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78" w:rsidRDefault="00742478" w:rsidP="00742478">
      <w:pPr>
        <w:pStyle w:val="Default"/>
        <w:jc w:val="both"/>
        <w:rPr>
          <w:sz w:val="22"/>
          <w:szCs w:val="22"/>
        </w:rPr>
      </w:pPr>
      <w:r>
        <w:rPr>
          <w:sz w:val="22"/>
          <w:szCs w:val="22"/>
        </w:rPr>
        <w:t>CURRICULUM VITAE</w:t>
      </w:r>
    </w:p>
    <w:p w:rsidR="00742478" w:rsidRDefault="00742478" w:rsidP="00742478">
      <w:pPr>
        <w:pStyle w:val="Default"/>
        <w:jc w:val="both"/>
        <w:rPr>
          <w:sz w:val="22"/>
          <w:szCs w:val="22"/>
        </w:rPr>
      </w:pPr>
      <w:bookmarkStart w:id="0" w:name="_GoBack"/>
      <w:bookmarkEnd w:id="0"/>
    </w:p>
    <w:p w:rsidR="00742478" w:rsidRDefault="00742478" w:rsidP="00742478">
      <w:pPr>
        <w:pStyle w:val="Default"/>
        <w:jc w:val="both"/>
        <w:rPr>
          <w:sz w:val="22"/>
          <w:szCs w:val="22"/>
        </w:rPr>
      </w:pPr>
      <w:r>
        <w:rPr>
          <w:sz w:val="22"/>
          <w:szCs w:val="22"/>
        </w:rPr>
        <w:t xml:space="preserve">DATOS PERSONALES </w:t>
      </w:r>
    </w:p>
    <w:p w:rsidR="00742478" w:rsidRDefault="00742478" w:rsidP="00742478">
      <w:pPr>
        <w:pStyle w:val="Default"/>
        <w:jc w:val="both"/>
        <w:rPr>
          <w:sz w:val="22"/>
          <w:szCs w:val="22"/>
        </w:rPr>
      </w:pPr>
      <w:r>
        <w:rPr>
          <w:sz w:val="22"/>
          <w:szCs w:val="22"/>
        </w:rPr>
        <w:t xml:space="preserve">• NOMBRE: Verónica Beatriz Juárez Piña </w:t>
      </w:r>
    </w:p>
    <w:p w:rsidR="00742478" w:rsidRDefault="00742478" w:rsidP="00742478">
      <w:pPr>
        <w:pStyle w:val="Default"/>
        <w:jc w:val="both"/>
        <w:rPr>
          <w:sz w:val="22"/>
          <w:szCs w:val="22"/>
        </w:rPr>
      </w:pPr>
      <w:r>
        <w:rPr>
          <w:sz w:val="22"/>
          <w:szCs w:val="22"/>
        </w:rPr>
        <w:t xml:space="preserve">• FECHA DE NACIMIENTO: 28 de septiembre de 1971 </w:t>
      </w:r>
    </w:p>
    <w:p w:rsidR="00742478" w:rsidRDefault="00742478" w:rsidP="00742478">
      <w:pPr>
        <w:pStyle w:val="Default"/>
        <w:jc w:val="both"/>
        <w:rPr>
          <w:sz w:val="22"/>
          <w:szCs w:val="22"/>
        </w:rPr>
      </w:pPr>
      <w:r>
        <w:rPr>
          <w:sz w:val="22"/>
          <w:szCs w:val="22"/>
        </w:rPr>
        <w:t xml:space="preserve">• TELÉFONO DE OFICINA: 10858096 </w:t>
      </w:r>
    </w:p>
    <w:p w:rsidR="00742478" w:rsidRDefault="00742478" w:rsidP="00742478">
      <w:pPr>
        <w:pStyle w:val="Default"/>
        <w:jc w:val="both"/>
        <w:rPr>
          <w:sz w:val="22"/>
          <w:szCs w:val="22"/>
        </w:rPr>
      </w:pPr>
      <w:r>
        <w:rPr>
          <w:sz w:val="22"/>
          <w:szCs w:val="22"/>
        </w:rPr>
        <w:t xml:space="preserve">FORMACIÓN ACADÉMICA </w:t>
      </w:r>
    </w:p>
    <w:p w:rsidR="00742478" w:rsidRDefault="00742478" w:rsidP="00742478">
      <w:pPr>
        <w:pStyle w:val="Default"/>
        <w:jc w:val="both"/>
        <w:rPr>
          <w:sz w:val="22"/>
          <w:szCs w:val="22"/>
        </w:rPr>
      </w:pPr>
      <w:r>
        <w:rPr>
          <w:sz w:val="22"/>
          <w:szCs w:val="22"/>
        </w:rPr>
        <w:t xml:space="preserve">• Licenciada en Derecho por la Universidad de Guadalajara. </w:t>
      </w:r>
    </w:p>
    <w:p w:rsidR="00742478" w:rsidRDefault="00742478" w:rsidP="00742478">
      <w:pPr>
        <w:pStyle w:val="Default"/>
        <w:jc w:val="both"/>
        <w:rPr>
          <w:sz w:val="22"/>
          <w:szCs w:val="22"/>
        </w:rPr>
      </w:pPr>
      <w:r>
        <w:rPr>
          <w:sz w:val="22"/>
          <w:szCs w:val="22"/>
        </w:rPr>
        <w:t xml:space="preserve">INFORMACIÓN LABORAL </w:t>
      </w:r>
    </w:p>
    <w:p w:rsidR="00742478" w:rsidRDefault="00742478" w:rsidP="00742478">
      <w:pPr>
        <w:pStyle w:val="Default"/>
        <w:jc w:val="both"/>
        <w:rPr>
          <w:sz w:val="22"/>
          <w:szCs w:val="22"/>
        </w:rPr>
      </w:pPr>
      <w:r>
        <w:rPr>
          <w:sz w:val="22"/>
          <w:szCs w:val="22"/>
        </w:rPr>
        <w:t xml:space="preserve">• Consejera Nacional y Estatal desde 1998. Integrante del Servicio Electoral Nacional. Secretaria de Gobiernos Municipales del CEN. Secretaria de Acción Electoral y Secretaria de Comunicación, Difusión y Propaganda de Comité Ejecutivo Nacional del Partido de la Revolución Democrática. </w:t>
      </w:r>
    </w:p>
    <w:p w:rsidR="00742478" w:rsidRDefault="00742478" w:rsidP="00742478">
      <w:pPr>
        <w:pStyle w:val="Default"/>
        <w:jc w:val="both"/>
        <w:rPr>
          <w:sz w:val="22"/>
          <w:szCs w:val="22"/>
        </w:rPr>
      </w:pPr>
      <w:r>
        <w:rPr>
          <w:sz w:val="22"/>
          <w:szCs w:val="22"/>
        </w:rPr>
        <w:t xml:space="preserve">• Diputada Federal de la Honorable Cámara de Diputados en la LXII Legislatura, representando al estado de Jalisco, cabe mencionar que Verónica Juárez se desempeñó como la mujer con mayor participación en el Congreso de la Unión. </w:t>
      </w:r>
    </w:p>
    <w:p w:rsidR="00742478" w:rsidRDefault="00742478" w:rsidP="00742478">
      <w:pPr>
        <w:pStyle w:val="Default"/>
        <w:jc w:val="both"/>
        <w:rPr>
          <w:sz w:val="22"/>
          <w:szCs w:val="22"/>
        </w:rPr>
      </w:pPr>
      <w:r>
        <w:rPr>
          <w:sz w:val="22"/>
          <w:szCs w:val="22"/>
        </w:rPr>
        <w:t xml:space="preserve">• Presidenta de la Comisión de Derechos de la Niñez, donde se desempeñó de manera comprometida, destacándose como una mujer de principios, aguerrida, sensible y defensora de los derechos de todas y todos, particularmente de las niñas, niños y adolescentes del país. </w:t>
      </w:r>
    </w:p>
    <w:p w:rsidR="007D17AF" w:rsidRDefault="00742478" w:rsidP="00742478">
      <w:pPr>
        <w:jc w:val="both"/>
      </w:pPr>
      <w:r>
        <w:t>• Actualmente se encuentra al frente de la Secretaria de Gobierno y Enlace Legislativo del Comité Ejecutivo Nacional del PRD.</w:t>
      </w:r>
    </w:p>
    <w:sectPr w:rsidR="007D17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78"/>
    <w:rsid w:val="00742478"/>
    <w:rsid w:val="00CF72FE"/>
    <w:rsid w:val="00E43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247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24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PersoanalPc</dc:creator>
  <cp:lastModifiedBy>PersoanalPc</cp:lastModifiedBy>
  <cp:revision>1</cp:revision>
  <dcterms:created xsi:type="dcterms:W3CDTF">2017-02-10T17:30:00Z</dcterms:created>
  <dcterms:modified xsi:type="dcterms:W3CDTF">2017-02-10T17:32:00Z</dcterms:modified>
</cp:coreProperties>
</file>