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2EF335D0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E958AD" w:rsidRPr="00E958AD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ENLACE FINANCIERO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060EB273" w:rsidR="00E325BE" w:rsidRPr="00E325BE" w:rsidRDefault="00E325BE" w:rsidP="00E958AD">
            <w:pPr>
              <w:shd w:val="clear" w:color="auto" w:fill="FFFFFF"/>
              <w:spacing w:after="60" w:line="360" w:lineRule="atLeast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247AB6" w:rsidRPr="00247AB6">
              <w:rPr>
                <w:rFonts w:ascii="Arial" w:eastAsia="Calibri" w:hAnsi="Arial" w:cs="Arial"/>
                <w:b/>
                <w:bCs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E95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Analizar los estados financieros </w:t>
            </w:r>
            <w:r w:rsidR="00247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="00247AB6">
              <w:rPr>
                <w:rFonts w:ascii="Arial" w:eastAsia="Times New Roman" w:hAnsi="Arial" w:cs="Arial"/>
                <w:lang w:eastAsia="es-MX"/>
              </w:rPr>
              <w:t xml:space="preserve">el Partido </w:t>
            </w:r>
            <w:r w:rsidR="00E95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velar por que estén a tiempo y sean confiables, preparar presupuestos de efectivo, coadyuvar en el propósito de maximizar el patrimonio de las acciones, mantener un sano equilibrio entre liquidez y rentabilidad, apoyar en la distribución de los fondos entre las diversas áreas, fijar políticas sobre el manejo de los activos, definir la estructura de capital y conocer la situación económica del país y las tendencias de la economía mundial.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7F1457AD" w:rsidR="00F6709A" w:rsidRPr="00E325BE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6CED2B9E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507262DA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247AB6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361D936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7FC71CF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958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958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E958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958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02A04F3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E958AD">
              <w:rPr>
                <w:rFonts w:ascii="Arial" w:eastAsia="Calibri" w:hAnsi="Arial" w:cs="Arial"/>
                <w:sz w:val="20"/>
                <w:szCs w:val="20"/>
                <w:lang w:val="es-ES"/>
              </w:rPr>
              <w:t>Inglés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723FDC0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E958AD">
              <w:rPr>
                <w:rFonts w:ascii="Arial" w:eastAsia="Calibri" w:hAnsi="Arial" w:cs="Arial"/>
                <w:sz w:val="20"/>
                <w:szCs w:val="20"/>
                <w:lang w:val="es-ES"/>
              </w:rPr>
              <w:t>80%</w:t>
            </w:r>
          </w:p>
        </w:tc>
        <w:tc>
          <w:tcPr>
            <w:tcW w:w="2835" w:type="dxa"/>
            <w:shd w:val="clear" w:color="auto" w:fill="auto"/>
          </w:tcPr>
          <w:p w14:paraId="0100C16D" w14:textId="0E2AECE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E958AD">
              <w:rPr>
                <w:rFonts w:ascii="Arial" w:eastAsia="Calibri" w:hAnsi="Arial" w:cs="Arial"/>
                <w:sz w:val="20"/>
                <w:szCs w:val="20"/>
                <w:lang w:val="es-ES"/>
              </w:rPr>
              <w:t>100%</w:t>
            </w:r>
          </w:p>
        </w:tc>
        <w:tc>
          <w:tcPr>
            <w:tcW w:w="4111" w:type="dxa"/>
            <w:shd w:val="clear" w:color="auto" w:fill="auto"/>
          </w:tcPr>
          <w:p w14:paraId="15092122" w14:textId="6319440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E958AD">
              <w:rPr>
                <w:rFonts w:ascii="Arial" w:eastAsia="Calibri" w:hAnsi="Arial" w:cs="Arial"/>
                <w:sz w:val="20"/>
                <w:szCs w:val="20"/>
                <w:lang w:val="es-ES"/>
              </w:rPr>
              <w:t>100%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958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958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7A59103" w:rsidR="00E325BE" w:rsidRPr="009131AD" w:rsidRDefault="00E325BE" w:rsidP="00E958A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47AB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47AB6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599697DC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014CAF3D" w14:textId="0F83E519" w:rsidR="00247AB6" w:rsidRPr="009131AD" w:rsidRDefault="00247AB6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Conoce la información financiera del partido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3403E0AB" w14:textId="4A2EBC0D" w:rsidR="0089273B" w:rsidRPr="009131AD" w:rsidRDefault="0089273B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Datos</w:t>
            </w:r>
            <w:r w:rsidR="00695F09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E958AD">
              <w:rPr>
                <w:rFonts w:ascii="Arial" w:eastAsia="Calibri" w:hAnsi="Arial" w:cs="Arial"/>
                <w:sz w:val="20"/>
                <w:szCs w:val="20"/>
                <w:lang w:val="es-ES"/>
              </w:rPr>
              <w:t>financieros del Partid</w:t>
            </w:r>
            <w:r w:rsidR="00247AB6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  <w:bookmarkStart w:id="0" w:name="_GoBack"/>
            <w:bookmarkEnd w:id="0"/>
          </w:p>
          <w:p w14:paraId="2C693D6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233944"/>
    <w:rsid w:val="00247AB6"/>
    <w:rsid w:val="00273836"/>
    <w:rsid w:val="002B6DC5"/>
    <w:rsid w:val="003A75E4"/>
    <w:rsid w:val="00695F09"/>
    <w:rsid w:val="007459FF"/>
    <w:rsid w:val="007770E9"/>
    <w:rsid w:val="00875C3D"/>
    <w:rsid w:val="0089273B"/>
    <w:rsid w:val="009131AD"/>
    <w:rsid w:val="00A24F73"/>
    <w:rsid w:val="00B6750C"/>
    <w:rsid w:val="00BE30DC"/>
    <w:rsid w:val="00D162B7"/>
    <w:rsid w:val="00D219D4"/>
    <w:rsid w:val="00E325BE"/>
    <w:rsid w:val="00E958AD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2019-04-04T01:10:00Z</cp:lastPrinted>
  <dcterms:created xsi:type="dcterms:W3CDTF">2019-09-09T14:20:00Z</dcterms:created>
  <dcterms:modified xsi:type="dcterms:W3CDTF">2019-09-09T16:30:00Z</dcterms:modified>
</cp:coreProperties>
</file>