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0A58641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3B767E" w:rsidRPr="003B767E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VIGILANTE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12BBAA71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E7A57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3B767E" w:rsidRPr="003B767E">
              <w:rPr>
                <w:rFonts w:ascii="Arial" w:eastAsia="Calibri" w:hAnsi="Arial" w:cs="Arial"/>
                <w:bCs/>
                <w:lang w:val="es-ES"/>
              </w:rPr>
              <w:t>V</w:t>
            </w:r>
            <w:r w:rsidR="003B767E">
              <w:rPr>
                <w:rFonts w:ascii="Arial" w:hAnsi="Arial" w:cs="Arial"/>
                <w:color w:val="222222"/>
                <w:shd w:val="clear" w:color="auto" w:fill="FFFFFF"/>
              </w:rPr>
              <w:t xml:space="preserve">igilar y proteger bienes muebles e inmuebles, así como </w:t>
            </w:r>
            <w:r w:rsidR="004E7A57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="003B767E">
              <w:rPr>
                <w:rFonts w:ascii="Arial" w:hAnsi="Arial" w:cs="Arial"/>
                <w:color w:val="222222"/>
                <w:shd w:val="clear" w:color="auto" w:fill="FFFFFF"/>
              </w:rPr>
              <w:t xml:space="preserve"> las personas que puedan encontrarse en los mismos, efectuar controles de identidad en el acceso o en el interior de los inmuebles del Instituto.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55E6CDE4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07102B11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097D505A" w:rsidR="00562BE6" w:rsidRPr="003B767E" w:rsidRDefault="004E7A57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607F913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05B9CD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D5A1B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D5A1B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2EE0857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20C2B678" w14:textId="15325EB6" w:rsidR="009D5A1B" w:rsidRDefault="009D5A1B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>En alguna área administrativa de dependencia pública o iniciativa privada</w:t>
            </w:r>
          </w:p>
          <w:p w14:paraId="48681CAC" w14:textId="66B0A35F" w:rsidR="004E7A57" w:rsidRPr="004067B5" w:rsidRDefault="004E7A5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1 año</w:t>
            </w:r>
          </w:p>
          <w:p w14:paraId="68418FD5" w14:textId="57A59103" w:rsidR="00E325BE" w:rsidRPr="009131AD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1DDE98B5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7BFB19A4" w14:textId="77777777" w:rsidTr="003B767E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394D7143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7F950F6C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6AFED9E0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147DA0DE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41C6C89B" w14:textId="77777777" w:rsidTr="003B767E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4DF94B9A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291173A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6FD4C8B6" w14:textId="77777777" w:rsidTr="003B767E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08CB5250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0334D6DA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B767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9. Competencias Intelectuales.</w:t>
            </w:r>
          </w:p>
          <w:p w14:paraId="60B153A4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073C95B5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4ED9CCA2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148C3101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6140B825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B767E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B767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E4AC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4C729520" w14:textId="3224AD70" w:rsidR="00E325BE" w:rsidRPr="009131AD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A3609"/>
    <w:rsid w:val="00233944"/>
    <w:rsid w:val="00273836"/>
    <w:rsid w:val="002B6DC5"/>
    <w:rsid w:val="003A75E4"/>
    <w:rsid w:val="003B767E"/>
    <w:rsid w:val="004067B5"/>
    <w:rsid w:val="004E7A57"/>
    <w:rsid w:val="005117DE"/>
    <w:rsid w:val="00562BE6"/>
    <w:rsid w:val="00695F09"/>
    <w:rsid w:val="007435EF"/>
    <w:rsid w:val="007459FF"/>
    <w:rsid w:val="00875C3D"/>
    <w:rsid w:val="0089273B"/>
    <w:rsid w:val="009131AD"/>
    <w:rsid w:val="009D5A1B"/>
    <w:rsid w:val="00A24F73"/>
    <w:rsid w:val="00B6750C"/>
    <w:rsid w:val="00BE30DC"/>
    <w:rsid w:val="00D162B7"/>
    <w:rsid w:val="00DE4AC3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2019-09-06T21:18:00Z</dcterms:created>
  <dcterms:modified xsi:type="dcterms:W3CDTF">2019-09-09T18:34:00Z</dcterms:modified>
</cp:coreProperties>
</file>