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F95B" w14:textId="77777777" w:rsidR="00EE19B8" w:rsidRDefault="007B2002">
      <w:pPr>
        <w:spacing w:before="82"/>
        <w:ind w:left="118" w:right="110"/>
        <w:jc w:val="both"/>
        <w:rPr>
          <w:sz w:val="24"/>
        </w:rPr>
      </w:pPr>
      <w:r>
        <w:rPr>
          <w:sz w:val="24"/>
        </w:rPr>
        <w:t xml:space="preserve">CONTRATO DE COMPRA VENTA QUE CELEBRAN POR UNA PARTE EL </w:t>
      </w:r>
      <w:r>
        <w:rPr>
          <w:b/>
          <w:sz w:val="24"/>
        </w:rPr>
        <w:t xml:space="preserve">PARTIDO DE LA REVOLUCIÓN DEMOCRÁTICA, </w:t>
      </w:r>
      <w:r>
        <w:rPr>
          <w:sz w:val="24"/>
        </w:rPr>
        <w:t>REPRESENTADO EN ESTE ACTO POR EL</w:t>
      </w:r>
    </w:p>
    <w:p w14:paraId="46E20C0C" w14:textId="59AB9770" w:rsidR="00EE19B8" w:rsidRDefault="007B2002">
      <w:pPr>
        <w:ind w:left="118" w:right="110"/>
        <w:jc w:val="both"/>
        <w:rPr>
          <w:sz w:val="24"/>
        </w:rPr>
      </w:pPr>
      <w:r>
        <w:rPr>
          <w:b/>
          <w:sz w:val="24"/>
        </w:rPr>
        <w:t>C. FABIAN ESPINOSA GONZÁLEZ</w:t>
      </w:r>
      <w:r>
        <w:rPr>
          <w:sz w:val="24"/>
        </w:rPr>
        <w:t xml:space="preserve">, EN SU CARÁCTER DE </w:t>
      </w:r>
      <w:r>
        <w:rPr>
          <w:b/>
          <w:sz w:val="24"/>
        </w:rPr>
        <w:t>APODERADO LEGAL</w:t>
      </w:r>
      <w:r>
        <w:rPr>
          <w:sz w:val="24"/>
        </w:rPr>
        <w:t xml:space="preserve">, A QUIEN EN LO SUCESIVO SE DENOMINARÁ </w:t>
      </w:r>
      <w:r>
        <w:rPr>
          <w:b/>
          <w:sz w:val="24"/>
        </w:rPr>
        <w:t xml:space="preserve">“EL PRD”, </w:t>
      </w:r>
      <w:r>
        <w:rPr>
          <w:sz w:val="24"/>
        </w:rPr>
        <w:t xml:space="preserve">Y POR LA OTRA, EL </w:t>
      </w:r>
      <w:r>
        <w:rPr>
          <w:b/>
          <w:sz w:val="24"/>
        </w:rPr>
        <w:t xml:space="preserve">C. </w:t>
      </w:r>
      <w:proofErr w:type="gramStart"/>
      <w:r w:rsidR="006C338D">
        <w:t xml:space="preserve">(  </w:t>
      </w:r>
      <w:proofErr w:type="gramEnd"/>
      <w:r w:rsidR="006C338D">
        <w:t xml:space="preserve"> )</w:t>
      </w:r>
      <w:r>
        <w:rPr>
          <w:sz w:val="24"/>
        </w:rPr>
        <w:t xml:space="preserve">, A QUIEN EN LO SUCESIVO SE DENOMINARÁ </w:t>
      </w:r>
      <w:r>
        <w:rPr>
          <w:b/>
          <w:sz w:val="24"/>
        </w:rPr>
        <w:t>“EL PROVEDOR”</w:t>
      </w:r>
      <w:r>
        <w:rPr>
          <w:sz w:val="24"/>
        </w:rPr>
        <w:t>, LAS CUALES EN CONJUNTO SE LES CONOCERÁ COMO “</w:t>
      </w:r>
      <w:r>
        <w:rPr>
          <w:b/>
          <w:sz w:val="24"/>
        </w:rPr>
        <w:t>LAS PARTES</w:t>
      </w:r>
      <w:r>
        <w:rPr>
          <w:sz w:val="24"/>
        </w:rPr>
        <w:t>”, AL TENOR DE LAS DECLARACIONES Y CLÁUSULAS SIGUIENTES:</w:t>
      </w:r>
    </w:p>
    <w:p w14:paraId="68F50917" w14:textId="77777777" w:rsidR="00EE19B8" w:rsidRDefault="007B2002">
      <w:pPr>
        <w:pStyle w:val="Ttulo1"/>
        <w:ind w:left="3385"/>
      </w:pPr>
      <w:r>
        <w:t xml:space="preserve">D E C L </w:t>
      </w:r>
      <w:r>
        <w:rPr>
          <w:spacing w:val="44"/>
        </w:rPr>
        <w:t>ARAC</w:t>
      </w:r>
      <w:r>
        <w:rPr>
          <w:spacing w:val="-7"/>
        </w:rPr>
        <w:t xml:space="preserve"> </w:t>
      </w:r>
      <w:r>
        <w:t>I O N E S</w:t>
      </w:r>
    </w:p>
    <w:p w14:paraId="1B6AA44E" w14:textId="77777777" w:rsidR="00EE19B8" w:rsidRDefault="007B2002">
      <w:pPr>
        <w:pStyle w:val="Prrafodelista"/>
        <w:numPr>
          <w:ilvl w:val="0"/>
          <w:numId w:val="1"/>
        </w:numPr>
        <w:tabs>
          <w:tab w:val="left" w:pos="686"/>
        </w:tabs>
        <w:ind w:right="0" w:hanging="568"/>
        <w:jc w:val="both"/>
        <w:rPr>
          <w:b/>
          <w:sz w:val="24"/>
        </w:rPr>
      </w:pPr>
      <w:r>
        <w:rPr>
          <w:b/>
          <w:sz w:val="24"/>
        </w:rPr>
        <w:t>DECLARA “EL PRD”, POR CONDUCTO DE SU</w:t>
      </w:r>
      <w:r>
        <w:rPr>
          <w:b/>
          <w:spacing w:val="-5"/>
          <w:sz w:val="24"/>
        </w:rPr>
        <w:t xml:space="preserve"> </w:t>
      </w:r>
      <w:r>
        <w:rPr>
          <w:b/>
          <w:sz w:val="24"/>
        </w:rPr>
        <w:t>APODERADO:</w:t>
      </w:r>
    </w:p>
    <w:p w14:paraId="652DFBDB" w14:textId="77777777" w:rsidR="00EE19B8" w:rsidRDefault="007B2002">
      <w:pPr>
        <w:pStyle w:val="Prrafodelista"/>
        <w:numPr>
          <w:ilvl w:val="1"/>
          <w:numId w:val="1"/>
        </w:numPr>
        <w:tabs>
          <w:tab w:val="left" w:pos="686"/>
        </w:tabs>
        <w:jc w:val="both"/>
        <w:rPr>
          <w:sz w:val="24"/>
        </w:rPr>
      </w:pPr>
      <w:r>
        <w:rPr>
          <w:sz w:val="24"/>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1"/>
          <w:sz w:val="24"/>
        </w:rPr>
        <w:t xml:space="preserve"> </w:t>
      </w:r>
      <w:r>
        <w:rPr>
          <w:sz w:val="24"/>
        </w:rPr>
        <w:t>Mexicanos.</w:t>
      </w:r>
    </w:p>
    <w:p w14:paraId="3023F141" w14:textId="3D342096" w:rsidR="00EE19B8" w:rsidRDefault="007B2002">
      <w:pPr>
        <w:pStyle w:val="Prrafodelista"/>
        <w:numPr>
          <w:ilvl w:val="1"/>
          <w:numId w:val="1"/>
        </w:numPr>
        <w:tabs>
          <w:tab w:val="left" w:pos="686"/>
        </w:tabs>
        <w:spacing w:before="121"/>
        <w:jc w:val="both"/>
        <w:rPr>
          <w:sz w:val="24"/>
        </w:rPr>
      </w:pPr>
      <w:r>
        <w:rPr>
          <w:sz w:val="24"/>
        </w:rPr>
        <w:t xml:space="preserve">Que su Apoderado legal tiene facultades para celebrar el presente contrato en su nombre y representación, mismas que no le han sido revocadas a la fecha, según consta en la Escritura Pública Número </w:t>
      </w:r>
      <w:proofErr w:type="gramStart"/>
      <w:r w:rsidR="006C338D">
        <w:t xml:space="preserve">(  </w:t>
      </w:r>
      <w:proofErr w:type="gramEnd"/>
      <w:r w:rsidR="006C338D">
        <w:t xml:space="preserve"> )</w:t>
      </w:r>
      <w:r w:rsidR="006C338D">
        <w:t xml:space="preserve"> </w:t>
      </w:r>
      <w:r>
        <w:rPr>
          <w:sz w:val="24"/>
        </w:rPr>
        <w:t xml:space="preserve">de fecha catorce de febrero de dos mil diecinueve, otorgada ante la Fe del Dr. Sergio Navarrete </w:t>
      </w:r>
      <w:proofErr w:type="spellStart"/>
      <w:r>
        <w:rPr>
          <w:sz w:val="24"/>
        </w:rPr>
        <w:t>Mardueño</w:t>
      </w:r>
      <w:proofErr w:type="spellEnd"/>
      <w:r>
        <w:rPr>
          <w:sz w:val="24"/>
        </w:rPr>
        <w:t>, Notario Público Número 128 del Cuidad de México, facultades que no le han sido revocadas, limitadas, ni modificadas en forma</w:t>
      </w:r>
      <w:r>
        <w:rPr>
          <w:spacing w:val="-9"/>
          <w:sz w:val="24"/>
        </w:rPr>
        <w:t xml:space="preserve"> </w:t>
      </w:r>
      <w:r>
        <w:rPr>
          <w:sz w:val="24"/>
        </w:rPr>
        <w:t>alguna.</w:t>
      </w:r>
    </w:p>
    <w:p w14:paraId="6DEB0548" w14:textId="77777777" w:rsidR="00EE19B8" w:rsidRDefault="007B2002">
      <w:pPr>
        <w:pStyle w:val="Prrafodelista"/>
        <w:numPr>
          <w:ilvl w:val="1"/>
          <w:numId w:val="1"/>
        </w:numPr>
        <w:tabs>
          <w:tab w:val="left" w:pos="686"/>
        </w:tabs>
        <w:ind w:right="113"/>
        <w:jc w:val="both"/>
        <w:rPr>
          <w:b/>
          <w:sz w:val="24"/>
        </w:rPr>
      </w:pPr>
      <w:r>
        <w:rPr>
          <w:sz w:val="24"/>
        </w:rPr>
        <w:t xml:space="preserve">Que, de acuerdo a sus necesidades, requiere adquirir bienes con una persona física con experiencia en los bienes y grabado de logos a contratar, por lo que ha determinado llevar a cabo la contratación de los servicios de </w:t>
      </w:r>
      <w:r>
        <w:rPr>
          <w:b/>
          <w:sz w:val="24"/>
        </w:rPr>
        <w:t>“EL</w:t>
      </w:r>
      <w:r>
        <w:rPr>
          <w:b/>
          <w:spacing w:val="-14"/>
          <w:sz w:val="24"/>
        </w:rPr>
        <w:t xml:space="preserve"> </w:t>
      </w:r>
      <w:r>
        <w:rPr>
          <w:b/>
          <w:sz w:val="24"/>
        </w:rPr>
        <w:t>PROVEEDOR”.</w:t>
      </w:r>
    </w:p>
    <w:p w14:paraId="6C367D9C" w14:textId="77777777" w:rsidR="00EE19B8" w:rsidRDefault="007B2002">
      <w:pPr>
        <w:pStyle w:val="Prrafodelista"/>
        <w:numPr>
          <w:ilvl w:val="1"/>
          <w:numId w:val="1"/>
        </w:numPr>
        <w:tabs>
          <w:tab w:val="left" w:pos="686"/>
        </w:tabs>
        <w:ind w:right="113"/>
        <w:jc w:val="both"/>
        <w:rPr>
          <w:sz w:val="24"/>
        </w:rPr>
      </w:pPr>
      <w:r>
        <w:rPr>
          <w:sz w:val="24"/>
        </w:rPr>
        <w:t>Que para efectos de este contrato señala como su domicilio el ubicado en Avenida Benjamín Franklin número 84, Colonia Escandón, Alcaldía Miguel Hidalgo, Código Postal 11800, Ciudad de</w:t>
      </w:r>
      <w:r>
        <w:rPr>
          <w:spacing w:val="-4"/>
          <w:sz w:val="24"/>
        </w:rPr>
        <w:t xml:space="preserve"> </w:t>
      </w:r>
      <w:r>
        <w:rPr>
          <w:sz w:val="24"/>
        </w:rPr>
        <w:t>México.</w:t>
      </w:r>
    </w:p>
    <w:p w14:paraId="017DBD97" w14:textId="77777777" w:rsidR="00EE19B8" w:rsidRDefault="007B2002">
      <w:pPr>
        <w:pStyle w:val="Prrafodelista"/>
        <w:numPr>
          <w:ilvl w:val="1"/>
          <w:numId w:val="1"/>
        </w:numPr>
        <w:tabs>
          <w:tab w:val="left" w:pos="686"/>
        </w:tabs>
        <w:spacing w:before="121"/>
        <w:ind w:right="113"/>
        <w:jc w:val="both"/>
        <w:rPr>
          <w:b/>
          <w:sz w:val="24"/>
        </w:rPr>
      </w:pPr>
      <w:r>
        <w:rPr>
          <w:sz w:val="24"/>
        </w:rPr>
        <w:t xml:space="preserve">Fiscalmente se encuentra regulado por lo dispuesto en el Título Séptimo, Capítulo I de la Ley General de Partidos Políticos; y que, para el pago de impuestos, así como para el cumplimiento de las obligaciones que marcan las distintas leyes fiscales, cuenta con el Registro Federal de Contribuyentes identificado con la clave </w:t>
      </w:r>
      <w:r>
        <w:rPr>
          <w:b/>
          <w:sz w:val="24"/>
        </w:rPr>
        <w:t>PRD890526PA3</w:t>
      </w:r>
    </w:p>
    <w:p w14:paraId="4FDEFD55" w14:textId="77777777" w:rsidR="00EE19B8" w:rsidRDefault="007B2002">
      <w:pPr>
        <w:pStyle w:val="Ttulo1"/>
        <w:numPr>
          <w:ilvl w:val="0"/>
          <w:numId w:val="1"/>
        </w:numPr>
        <w:tabs>
          <w:tab w:val="left" w:pos="753"/>
        </w:tabs>
        <w:ind w:left="752" w:hanging="635"/>
        <w:jc w:val="both"/>
      </w:pPr>
      <w:r>
        <w:t>“EL PROVEEDOR” declara</w:t>
      </w:r>
      <w:r>
        <w:rPr>
          <w:spacing w:val="-1"/>
        </w:rPr>
        <w:t xml:space="preserve"> </w:t>
      </w:r>
      <w:r>
        <w:t>que:</w:t>
      </w:r>
    </w:p>
    <w:p w14:paraId="38A9778D" w14:textId="77777777" w:rsidR="00EE19B8" w:rsidRDefault="00EE19B8">
      <w:pPr>
        <w:pStyle w:val="Textoindependiente"/>
        <w:spacing w:before="10"/>
        <w:rPr>
          <w:b/>
          <w:sz w:val="20"/>
        </w:rPr>
      </w:pPr>
    </w:p>
    <w:p w14:paraId="585C4113" w14:textId="77777777" w:rsidR="00EE19B8" w:rsidRDefault="007B2002">
      <w:pPr>
        <w:pStyle w:val="Prrafodelista"/>
        <w:numPr>
          <w:ilvl w:val="1"/>
          <w:numId w:val="1"/>
        </w:numPr>
        <w:tabs>
          <w:tab w:val="left" w:pos="686"/>
        </w:tabs>
        <w:spacing w:before="0"/>
        <w:jc w:val="both"/>
        <w:rPr>
          <w:sz w:val="24"/>
        </w:rPr>
      </w:pPr>
      <w:r>
        <w:rPr>
          <w:sz w:val="24"/>
        </w:rPr>
        <w:t>Es una persona física en pleno ejercicio de sus derechos, se encuentra física y legalmente capaz de contratar y obligarse a nombre</w:t>
      </w:r>
      <w:r>
        <w:rPr>
          <w:spacing w:val="-7"/>
          <w:sz w:val="24"/>
        </w:rPr>
        <w:t xml:space="preserve"> </w:t>
      </w:r>
      <w:r>
        <w:rPr>
          <w:sz w:val="24"/>
        </w:rPr>
        <w:t>propio.</w:t>
      </w:r>
    </w:p>
    <w:p w14:paraId="66396279" w14:textId="77777777" w:rsidR="00EE19B8" w:rsidRDefault="00EE19B8">
      <w:pPr>
        <w:pStyle w:val="Textoindependiente"/>
        <w:spacing w:before="10"/>
        <w:rPr>
          <w:sz w:val="20"/>
        </w:rPr>
      </w:pPr>
    </w:p>
    <w:p w14:paraId="42839D5D" w14:textId="70436AD8" w:rsidR="00EE19B8" w:rsidRDefault="007B2002">
      <w:pPr>
        <w:pStyle w:val="Prrafodelista"/>
        <w:numPr>
          <w:ilvl w:val="1"/>
          <w:numId w:val="1"/>
        </w:numPr>
        <w:tabs>
          <w:tab w:val="left" w:pos="686"/>
        </w:tabs>
        <w:spacing w:before="0"/>
        <w:ind w:right="113"/>
        <w:jc w:val="both"/>
        <w:rPr>
          <w:sz w:val="24"/>
        </w:rPr>
      </w:pPr>
      <w:r>
        <w:rPr>
          <w:sz w:val="24"/>
        </w:rPr>
        <w:t xml:space="preserve">El </w:t>
      </w:r>
      <w:r>
        <w:rPr>
          <w:b/>
          <w:sz w:val="24"/>
        </w:rPr>
        <w:t xml:space="preserve">C. </w:t>
      </w:r>
      <w:proofErr w:type="gramStart"/>
      <w:r w:rsidR="006C338D">
        <w:t xml:space="preserve">(  </w:t>
      </w:r>
      <w:proofErr w:type="gramEnd"/>
      <w:r w:rsidR="006C338D">
        <w:t xml:space="preserve"> )</w:t>
      </w:r>
      <w:r w:rsidR="006C338D">
        <w:t xml:space="preserve"> </w:t>
      </w:r>
      <w:r>
        <w:rPr>
          <w:sz w:val="24"/>
        </w:rPr>
        <w:t xml:space="preserve">quien se identificó con credencial para votar con fotografía, con número de folio </w:t>
      </w:r>
      <w:r w:rsidR="00C1062E">
        <w:rPr>
          <w:sz w:val="24"/>
        </w:rPr>
        <w:t>(</w:t>
      </w:r>
      <w:r w:rsidR="006C338D">
        <w:rPr>
          <w:sz w:val="24"/>
        </w:rPr>
        <w:t xml:space="preserve">   </w:t>
      </w:r>
      <w:r w:rsidR="00C1062E">
        <w:rPr>
          <w:sz w:val="24"/>
        </w:rPr>
        <w:t>)</w:t>
      </w:r>
      <w:r>
        <w:rPr>
          <w:sz w:val="24"/>
        </w:rPr>
        <w:t>, expedida por el Instituto Nacional Electoral, cuenta con la capacidad jurídica para celebrar el presente</w:t>
      </w:r>
      <w:r>
        <w:rPr>
          <w:spacing w:val="-8"/>
          <w:sz w:val="24"/>
        </w:rPr>
        <w:t xml:space="preserve"> </w:t>
      </w:r>
      <w:r>
        <w:rPr>
          <w:sz w:val="24"/>
        </w:rPr>
        <w:t>contrato.</w:t>
      </w:r>
    </w:p>
    <w:p w14:paraId="4E38D7B8" w14:textId="77777777" w:rsidR="00EE19B8" w:rsidRDefault="00EE19B8">
      <w:pPr>
        <w:jc w:val="both"/>
        <w:rPr>
          <w:sz w:val="24"/>
        </w:rPr>
        <w:sectPr w:rsidR="00EE19B8">
          <w:headerReference w:type="default" r:id="rId7"/>
          <w:footerReference w:type="default" r:id="rId8"/>
          <w:type w:val="continuous"/>
          <w:pgSz w:w="12250" w:h="15850"/>
          <w:pgMar w:top="1300" w:right="1300" w:bottom="1120" w:left="1300" w:header="715" w:footer="939" w:gutter="0"/>
          <w:cols w:space="720"/>
        </w:sectPr>
      </w:pPr>
    </w:p>
    <w:p w14:paraId="75B88D00" w14:textId="5C7379C0" w:rsidR="00EE19B8" w:rsidRDefault="00C1062E">
      <w:pPr>
        <w:pStyle w:val="Prrafodelista"/>
        <w:numPr>
          <w:ilvl w:val="1"/>
          <w:numId w:val="1"/>
        </w:numPr>
        <w:tabs>
          <w:tab w:val="left" w:pos="686"/>
        </w:tabs>
        <w:spacing w:before="82"/>
        <w:jc w:val="both"/>
        <w:rPr>
          <w:sz w:val="24"/>
        </w:rPr>
      </w:pPr>
      <w:r>
        <w:rPr>
          <w:noProof/>
        </w:rPr>
        <w:lastRenderedPageBreak/>
        <mc:AlternateContent>
          <mc:Choice Requires="wps">
            <w:drawing>
              <wp:anchor distT="0" distB="0" distL="114300" distR="114300" simplePos="0" relativeHeight="251658240" behindDoc="1" locked="0" layoutInCell="1" allowOverlap="1" wp14:anchorId="4CDAD88F" wp14:editId="7A6047D4">
                <wp:simplePos x="0" y="0"/>
                <wp:positionH relativeFrom="page">
                  <wp:posOffset>3848735</wp:posOffset>
                </wp:positionH>
                <wp:positionV relativeFrom="page">
                  <wp:posOffset>9340215</wp:posOffset>
                </wp:positionV>
                <wp:extent cx="76200" cy="1689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1B901" w14:textId="77777777" w:rsidR="00EE19B8" w:rsidRDefault="007B2002">
                            <w:pPr>
                              <w:pStyle w:val="Textoindependiente"/>
                              <w:spacing w:line="266" w:lineRule="exact"/>
                              <w:rPr>
                                <w:rFonts w:ascii="Times New Roman"/>
                              </w:rPr>
                            </w:pP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D88F" id="_x0000_t202" coordsize="21600,21600" o:spt="202" path="m,l,21600r21600,l21600,xe">
                <v:stroke joinstyle="miter"/>
                <v:path gradientshapeok="t" o:connecttype="rect"/>
              </v:shapetype>
              <v:shape id="Text Box 2" o:spid="_x0000_s1026" type="#_x0000_t202" style="position:absolute;left:0;text-align:left;margin-left:303.05pt;margin-top:735.45pt;width:6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" filled="f" stroked="f">
                <v:textbox inset="0,0,0,0">
                  <w:txbxContent>
                    <w:p w14:paraId="5411B901" w14:textId="77777777" w:rsidR="00EE19B8" w:rsidRDefault="007B2002">
                      <w:pPr>
                        <w:pStyle w:val="Textoindependiente"/>
                        <w:spacing w:line="266" w:lineRule="exact"/>
                        <w:rPr>
                          <w:rFonts w:ascii="Times New Roman"/>
                        </w:rPr>
                      </w:pPr>
                      <w:r>
                        <w:rPr>
                          <w:rFonts w:ascii="Times New Roman"/>
                        </w:rPr>
                        <w:t>2</w:t>
                      </w:r>
                    </w:p>
                  </w:txbxContent>
                </v:textbox>
                <w10:wrap anchorx="page" anchory="page"/>
              </v:shape>
            </w:pict>
          </mc:Fallback>
        </mc:AlternateContent>
      </w:r>
      <w:r w:rsidR="007B2002">
        <w:rPr>
          <w:noProof/>
        </w:rPr>
        <w:drawing>
          <wp:anchor distT="0" distB="0" distL="0" distR="0" simplePos="0" relativeHeight="251657216" behindDoc="0" locked="0" layoutInCell="1" allowOverlap="1" wp14:anchorId="02B2C197" wp14:editId="1EB976F4">
            <wp:simplePos x="0" y="0"/>
            <wp:positionH relativeFrom="page">
              <wp:posOffset>2004093</wp:posOffset>
            </wp:positionH>
            <wp:positionV relativeFrom="page">
              <wp:posOffset>8151983</wp:posOffset>
            </wp:positionV>
            <wp:extent cx="3925946" cy="14448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925946" cy="1444883"/>
                    </a:xfrm>
                    <a:prstGeom prst="rect">
                      <a:avLst/>
                    </a:prstGeom>
                  </pic:spPr>
                </pic:pic>
              </a:graphicData>
            </a:graphic>
          </wp:anchor>
        </w:drawing>
      </w:r>
      <w:r w:rsidR="007B2002">
        <w:rPr>
          <w:sz w:val="24"/>
        </w:rPr>
        <w:t xml:space="preserve">Señala como su domicilio para los efectos de este contrato, el ubicado en la </w:t>
      </w:r>
      <w:proofErr w:type="gramStart"/>
      <w:r>
        <w:rPr>
          <w:sz w:val="24"/>
        </w:rPr>
        <w:t>(</w:t>
      </w:r>
      <w:r w:rsidR="006C338D">
        <w:rPr>
          <w:sz w:val="24"/>
        </w:rPr>
        <w:t xml:space="preserve">  </w:t>
      </w:r>
      <w:proofErr w:type="gramEnd"/>
      <w:r w:rsidR="006C338D">
        <w:rPr>
          <w:sz w:val="24"/>
        </w:rPr>
        <w:t xml:space="preserve"> </w:t>
      </w:r>
      <w:r>
        <w:rPr>
          <w:sz w:val="24"/>
        </w:rPr>
        <w:t>)</w:t>
      </w:r>
    </w:p>
    <w:p w14:paraId="44062D10" w14:textId="34AD7F3F" w:rsidR="00EE19B8" w:rsidRDefault="007B2002">
      <w:pPr>
        <w:pStyle w:val="Prrafodelista"/>
        <w:numPr>
          <w:ilvl w:val="1"/>
          <w:numId w:val="1"/>
        </w:numPr>
        <w:tabs>
          <w:tab w:val="left" w:pos="686"/>
        </w:tabs>
        <w:jc w:val="both"/>
        <w:rPr>
          <w:sz w:val="24"/>
        </w:rPr>
      </w:pPr>
      <w:r>
        <w:rPr>
          <w:sz w:val="24"/>
        </w:rPr>
        <w:t xml:space="preserve">Para el cumplimiento de las obligaciones que le marcan las distintas leyes fiscales, está debidamente dado de alta en el Registro Federal de Contribuyentes Clave </w:t>
      </w:r>
      <w:proofErr w:type="gramStart"/>
      <w:r w:rsidR="00C1062E">
        <w:rPr>
          <w:b/>
          <w:sz w:val="24"/>
        </w:rPr>
        <w:t>(</w:t>
      </w:r>
      <w:r w:rsidR="006C338D">
        <w:rPr>
          <w:b/>
          <w:sz w:val="24"/>
        </w:rPr>
        <w:t xml:space="preserve">  </w:t>
      </w:r>
      <w:proofErr w:type="gramEnd"/>
      <w:r w:rsidR="006C338D">
        <w:rPr>
          <w:b/>
          <w:sz w:val="24"/>
        </w:rPr>
        <w:t xml:space="preserve"> </w:t>
      </w:r>
      <w:r w:rsidR="00C1062E">
        <w:rPr>
          <w:b/>
          <w:sz w:val="24"/>
        </w:rPr>
        <w:t>)</w:t>
      </w:r>
      <w:r>
        <w:rPr>
          <w:sz w:val="24"/>
        </w:rPr>
        <w:t>.</w:t>
      </w:r>
    </w:p>
    <w:p w14:paraId="3BFBA697" w14:textId="77777777" w:rsidR="00EE19B8" w:rsidRDefault="007B2002">
      <w:pPr>
        <w:pStyle w:val="Prrafodelista"/>
        <w:numPr>
          <w:ilvl w:val="1"/>
          <w:numId w:val="1"/>
        </w:numPr>
        <w:tabs>
          <w:tab w:val="left" w:pos="753"/>
        </w:tabs>
        <w:ind w:right="111"/>
        <w:jc w:val="both"/>
        <w:rPr>
          <w:sz w:val="24"/>
        </w:rPr>
      </w:pPr>
      <w:r>
        <w:tab/>
      </w:r>
      <w:r>
        <w:rPr>
          <w:sz w:val="24"/>
        </w:rPr>
        <w:t xml:space="preserve">Se encuentra debidamente inscrito ante el Registro Nacional de Proveedores del Instituto Nacional Electoral, y se identifica con el </w:t>
      </w:r>
      <w:r>
        <w:rPr>
          <w:b/>
          <w:sz w:val="24"/>
        </w:rPr>
        <w:t>ID 202011032158802</w:t>
      </w:r>
      <w:r>
        <w:rPr>
          <w:sz w:val="24"/>
        </w:rPr>
        <w:t>, como se acredita con la Constancia de Registro de fecha 03 de noviembre de 2020 (refrendado), de conformidad con los artículos 356 al 361 del Reglamento de Fiscalización vigente; asimismo declara que cuenta con los recursos materiales y humanos propios para el cumplimiento de sus obligaciones estipuladas dentro del presente</w:t>
      </w:r>
      <w:r>
        <w:rPr>
          <w:spacing w:val="-1"/>
          <w:sz w:val="24"/>
        </w:rPr>
        <w:t xml:space="preserve"> </w:t>
      </w:r>
      <w:r>
        <w:rPr>
          <w:sz w:val="24"/>
        </w:rPr>
        <w:t>contrato.</w:t>
      </w:r>
    </w:p>
    <w:p w14:paraId="4032B849" w14:textId="77777777" w:rsidR="00EE19B8" w:rsidRDefault="007B2002">
      <w:pPr>
        <w:pStyle w:val="Prrafodelista"/>
        <w:numPr>
          <w:ilvl w:val="1"/>
          <w:numId w:val="1"/>
        </w:numPr>
        <w:tabs>
          <w:tab w:val="left" w:pos="753"/>
        </w:tabs>
        <w:spacing w:before="121"/>
        <w:jc w:val="both"/>
        <w:rPr>
          <w:sz w:val="24"/>
        </w:rPr>
      </w:pPr>
      <w:r>
        <w:tab/>
      </w:r>
      <w:r>
        <w:rPr>
          <w:sz w:val="24"/>
        </w:rPr>
        <w:t>Se obliga a extender todo comprobante generado por presente contrato (</w:t>
      </w:r>
      <w:r>
        <w:rPr>
          <w:i/>
          <w:sz w:val="24"/>
        </w:rPr>
        <w:t>en hoja impresa y en medio magnético</w:t>
      </w:r>
      <w:r>
        <w:rPr>
          <w:sz w:val="24"/>
        </w:rPr>
        <w:t>), así como coadyuvar a efecto de dar cumplimiento al Reglamento en materia de fiscalización y acuerdos aprobados por el Consejo General del Instituto Nacional Electoral (</w:t>
      </w:r>
      <w:r>
        <w:rPr>
          <w:i/>
          <w:sz w:val="24"/>
        </w:rPr>
        <w:t>INE</w:t>
      </w:r>
      <w:r>
        <w:rPr>
          <w:sz w:val="24"/>
        </w:rPr>
        <w:t>) y su Comisión de Fiscalización, estando sujeto “</w:t>
      </w:r>
      <w:r>
        <w:rPr>
          <w:b/>
          <w:sz w:val="24"/>
        </w:rPr>
        <w:t>EL PROVEEDOR</w:t>
      </w:r>
      <w:r>
        <w:rPr>
          <w:sz w:val="24"/>
        </w:rPr>
        <w:t>” y el presente contrato a posibles observaciones y requerimientos por parte de la autoridad electoral derivadas al objeto de este contrato.</w:t>
      </w:r>
    </w:p>
    <w:p w14:paraId="74D4A2A8" w14:textId="77777777" w:rsidR="00EE19B8" w:rsidRDefault="007B2002">
      <w:pPr>
        <w:pStyle w:val="Prrafodelista"/>
        <w:numPr>
          <w:ilvl w:val="1"/>
          <w:numId w:val="1"/>
        </w:numPr>
        <w:tabs>
          <w:tab w:val="left" w:pos="686"/>
        </w:tabs>
        <w:ind w:right="247"/>
        <w:jc w:val="both"/>
        <w:rPr>
          <w:sz w:val="24"/>
        </w:rPr>
      </w:pPr>
      <w:r>
        <w:rPr>
          <w:sz w:val="24"/>
        </w:rPr>
        <w:t>“</w:t>
      </w:r>
      <w:r>
        <w:rPr>
          <w:b/>
          <w:sz w:val="24"/>
        </w:rPr>
        <w:t>LAS PARTES</w:t>
      </w:r>
      <w:r>
        <w:rPr>
          <w:sz w:val="24"/>
        </w:rPr>
        <w:t>” declaran que 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w:t>
      </w:r>
      <w:r>
        <w:rPr>
          <w:spacing w:val="-1"/>
          <w:sz w:val="24"/>
        </w:rPr>
        <w:t xml:space="preserve"> </w:t>
      </w:r>
      <w:r>
        <w:rPr>
          <w:sz w:val="24"/>
        </w:rPr>
        <w:t>mismo.</w:t>
      </w:r>
    </w:p>
    <w:p w14:paraId="1C70F494" w14:textId="77777777" w:rsidR="00EE19B8" w:rsidRDefault="007B2002">
      <w:pPr>
        <w:pStyle w:val="Prrafodelista"/>
        <w:numPr>
          <w:ilvl w:val="1"/>
          <w:numId w:val="1"/>
        </w:numPr>
        <w:tabs>
          <w:tab w:val="left" w:pos="686"/>
        </w:tabs>
        <w:ind w:right="257"/>
        <w:jc w:val="both"/>
        <w:rPr>
          <w:sz w:val="24"/>
        </w:rPr>
      </w:pPr>
      <w:r>
        <w:rPr>
          <w:sz w:val="24"/>
        </w:rPr>
        <w:t>Vistas las anteriores declaraciones y una vez reconocida plenamente la personalidad y capacidad con que comparece cada una de las partes, es su voluntad celebrar el presente contrato, al tenor de las</w:t>
      </w:r>
      <w:r>
        <w:rPr>
          <w:spacing w:val="-11"/>
          <w:sz w:val="24"/>
        </w:rPr>
        <w:t xml:space="preserve"> </w:t>
      </w:r>
      <w:r>
        <w:rPr>
          <w:sz w:val="24"/>
        </w:rPr>
        <w:t>siguientes:</w:t>
      </w:r>
    </w:p>
    <w:p w14:paraId="34639AD2" w14:textId="77777777" w:rsidR="00EE19B8" w:rsidRDefault="007B2002">
      <w:pPr>
        <w:pStyle w:val="Ttulo1"/>
        <w:spacing w:before="121"/>
        <w:ind w:left="3810"/>
      </w:pPr>
      <w:r>
        <w:t xml:space="preserve">C L </w:t>
      </w:r>
      <w:proofErr w:type="spellStart"/>
      <w:r>
        <w:t>Á</w:t>
      </w:r>
      <w:proofErr w:type="spellEnd"/>
      <w:r>
        <w:t xml:space="preserve"> U S U L A S</w:t>
      </w:r>
    </w:p>
    <w:p w14:paraId="6C3747F2" w14:textId="77777777" w:rsidR="00EE19B8" w:rsidRDefault="007B2002">
      <w:pPr>
        <w:pStyle w:val="Textoindependiente"/>
        <w:spacing w:before="120"/>
        <w:ind w:left="118" w:right="110"/>
        <w:jc w:val="both"/>
      </w:pPr>
      <w:r>
        <w:rPr>
          <w:b/>
        </w:rPr>
        <w:t xml:space="preserve">PRIMERA. - OBJETO. “EL PROVEEDOR” </w:t>
      </w:r>
      <w:r>
        <w:t xml:space="preserve">se obliga a la entrega de </w:t>
      </w:r>
      <w:r>
        <w:rPr>
          <w:b/>
        </w:rPr>
        <w:t xml:space="preserve">70,000 </w:t>
      </w:r>
      <w:r>
        <w:t xml:space="preserve">piezas de Escrito de incidentes y </w:t>
      </w:r>
      <w:r>
        <w:rPr>
          <w:b/>
        </w:rPr>
        <w:t xml:space="preserve">70,000 </w:t>
      </w:r>
      <w:r>
        <w:t>piezas de Escrito de protesta, en los términos convenidos en el presente contrato y especificaciones detalladas en la cotización anexa de fecha 10 de mayo de 2021, que forma parte integral del presente contrato.</w:t>
      </w:r>
    </w:p>
    <w:p w14:paraId="1FD01111" w14:textId="77777777" w:rsidR="00EE19B8" w:rsidRDefault="00EE19B8">
      <w:pPr>
        <w:pStyle w:val="Textoindependiente"/>
        <w:spacing w:before="10"/>
        <w:rPr>
          <w:sz w:val="20"/>
        </w:rPr>
      </w:pPr>
    </w:p>
    <w:p w14:paraId="0C2B8049" w14:textId="77777777" w:rsidR="00EE19B8" w:rsidRDefault="007B2002">
      <w:pPr>
        <w:ind w:left="118" w:right="112"/>
        <w:jc w:val="both"/>
        <w:rPr>
          <w:sz w:val="24"/>
        </w:rPr>
      </w:pPr>
      <w:r>
        <w:rPr>
          <w:b/>
          <w:sz w:val="24"/>
        </w:rPr>
        <w:t xml:space="preserve">SEGUNDA. - PRECIO. </w:t>
      </w:r>
      <w:r>
        <w:rPr>
          <w:sz w:val="24"/>
        </w:rPr>
        <w:t>“</w:t>
      </w:r>
      <w:r>
        <w:rPr>
          <w:b/>
          <w:sz w:val="24"/>
        </w:rPr>
        <w:t>LAS PARTES</w:t>
      </w:r>
      <w:r>
        <w:rPr>
          <w:sz w:val="24"/>
        </w:rPr>
        <w:t xml:space="preserve">” acuerdan como precio de los bienes a adquirir, la cantidad de </w:t>
      </w:r>
      <w:r>
        <w:rPr>
          <w:b/>
          <w:sz w:val="24"/>
        </w:rPr>
        <w:t>$56,840.00 (Cincuenta y seis mil ochocientos cuarenta pesos 00/100 Moneda Nacional) IVA INCLUIDO</w:t>
      </w:r>
      <w:r>
        <w:rPr>
          <w:sz w:val="24"/>
        </w:rPr>
        <w:t>, con el desglose siguiente:</w:t>
      </w:r>
    </w:p>
    <w:p w14:paraId="7BE53274" w14:textId="77777777" w:rsidR="00EE19B8" w:rsidRDefault="00EE19B8">
      <w:pPr>
        <w:jc w:val="both"/>
        <w:rPr>
          <w:sz w:val="24"/>
        </w:rPr>
        <w:sectPr w:rsidR="00EE19B8">
          <w:headerReference w:type="default" r:id="rId10"/>
          <w:footerReference w:type="default" r:id="rId11"/>
          <w:pgSz w:w="12250" w:h="15850"/>
          <w:pgMar w:top="1300" w:right="1300" w:bottom="1120" w:left="1300" w:header="715" w:footer="939" w:gutter="0"/>
          <w:cols w:space="720"/>
        </w:sectPr>
      </w:pPr>
    </w:p>
    <w:p w14:paraId="22CD865A" w14:textId="77777777" w:rsidR="00EE19B8" w:rsidRDefault="007B2002">
      <w:pPr>
        <w:pStyle w:val="Ttulo1"/>
        <w:spacing w:before="82"/>
        <w:rPr>
          <w:b w:val="0"/>
        </w:rPr>
      </w:pPr>
      <w:r>
        <w:lastRenderedPageBreak/>
        <w:t xml:space="preserve">TERCERA. - LUGAR Y FECHA DE ENTREGA. DE LOS BIENES </w:t>
      </w:r>
      <w:r>
        <w:rPr>
          <w:b w:val="0"/>
        </w:rPr>
        <w:t>“</w:t>
      </w:r>
      <w:r>
        <w:t>EL PROVEEDOR</w:t>
      </w:r>
      <w:r>
        <w:rPr>
          <w:b w:val="0"/>
        </w:rPr>
        <w:t>”</w:t>
      </w:r>
    </w:p>
    <w:p w14:paraId="41A7E810" w14:textId="77777777" w:rsidR="00EE19B8" w:rsidRDefault="007B2002">
      <w:pPr>
        <w:pStyle w:val="Textoindependiente"/>
        <w:ind w:left="118" w:right="110"/>
        <w:jc w:val="both"/>
      </w:pPr>
      <w:r>
        <w:t xml:space="preserve">se obliga a entregar los bienes objeto de este contrato </w:t>
      </w:r>
      <w:r>
        <w:rPr>
          <w:b/>
        </w:rPr>
        <w:t>a más tardar el día 20 de mayo de 2021</w:t>
      </w:r>
      <w:r>
        <w:t>, en las oficinas del “</w:t>
      </w:r>
      <w:r>
        <w:rPr>
          <w:b/>
        </w:rPr>
        <w:t>PRD</w:t>
      </w:r>
      <w:r>
        <w:t>”, ubicadas en Benjamín Franklin número 84, Colonia Escandón, Alcaldía Miguel Hidalgo, C.P. 11800, Ciudad de México.</w:t>
      </w:r>
    </w:p>
    <w:p w14:paraId="617E7E95" w14:textId="77777777" w:rsidR="00EE19B8" w:rsidRDefault="00EE19B8">
      <w:pPr>
        <w:pStyle w:val="Textoindependiente"/>
        <w:spacing w:before="10"/>
        <w:rPr>
          <w:sz w:val="20"/>
        </w:rPr>
      </w:pPr>
    </w:p>
    <w:p w14:paraId="4CCB12FD" w14:textId="77777777" w:rsidR="00EE19B8" w:rsidRDefault="007B2002">
      <w:pPr>
        <w:ind w:left="118" w:right="115"/>
        <w:jc w:val="both"/>
        <w:rPr>
          <w:sz w:val="24"/>
        </w:rPr>
      </w:pPr>
      <w:r>
        <w:rPr>
          <w:b/>
          <w:sz w:val="24"/>
        </w:rPr>
        <w:t xml:space="preserve">CUARTA. - FORMA Y FECHA DE PAGO. </w:t>
      </w:r>
      <w:r>
        <w:rPr>
          <w:sz w:val="24"/>
        </w:rPr>
        <w:t>El monto a que se refiere la cláusula SEGUNDA, será cubierto por “</w:t>
      </w:r>
      <w:r>
        <w:rPr>
          <w:b/>
          <w:sz w:val="24"/>
        </w:rPr>
        <w:t>EL PRD</w:t>
      </w:r>
      <w:r>
        <w:rPr>
          <w:sz w:val="24"/>
        </w:rPr>
        <w:t>” a “</w:t>
      </w:r>
      <w:r>
        <w:rPr>
          <w:b/>
          <w:sz w:val="24"/>
        </w:rPr>
        <w:t>EL PROVEEDOR</w:t>
      </w:r>
      <w:r>
        <w:rPr>
          <w:sz w:val="24"/>
        </w:rPr>
        <w:t>”, mediante transferencia electrónica, en los términos siguientes:</w:t>
      </w:r>
    </w:p>
    <w:p w14:paraId="25A44D3A" w14:textId="77777777" w:rsidR="00EE19B8" w:rsidRDefault="00EE19B8">
      <w:pPr>
        <w:pStyle w:val="Textoindependiente"/>
        <w:spacing w:before="10"/>
        <w:rPr>
          <w:sz w:val="20"/>
        </w:rPr>
      </w:pPr>
    </w:p>
    <w:p w14:paraId="2B337154" w14:textId="77777777" w:rsidR="00EE19B8" w:rsidRDefault="007B2002">
      <w:pPr>
        <w:pStyle w:val="Prrafodelista"/>
        <w:numPr>
          <w:ilvl w:val="2"/>
          <w:numId w:val="1"/>
        </w:numPr>
        <w:tabs>
          <w:tab w:val="left" w:pos="1175"/>
        </w:tabs>
        <w:spacing w:before="0"/>
        <w:ind w:right="110" w:firstLine="0"/>
        <w:jc w:val="both"/>
        <w:rPr>
          <w:sz w:val="24"/>
        </w:rPr>
      </w:pPr>
      <w:r>
        <w:rPr>
          <w:b/>
          <w:sz w:val="24"/>
        </w:rPr>
        <w:t xml:space="preserve">- </w:t>
      </w:r>
      <w:r>
        <w:rPr>
          <w:sz w:val="24"/>
        </w:rPr>
        <w:t xml:space="preserve">Un primer pago de </w:t>
      </w:r>
      <w:r>
        <w:rPr>
          <w:b/>
          <w:sz w:val="24"/>
        </w:rPr>
        <w:t xml:space="preserve">$28,420.00 </w:t>
      </w:r>
      <w:r>
        <w:rPr>
          <w:sz w:val="24"/>
        </w:rPr>
        <w:t>(</w:t>
      </w:r>
      <w:r>
        <w:rPr>
          <w:b/>
          <w:i/>
          <w:sz w:val="24"/>
        </w:rPr>
        <w:t>Veintiocho mil cuatrocientos veinte pesos 00/100 Moneda Nacional</w:t>
      </w:r>
      <w:r>
        <w:rPr>
          <w:sz w:val="24"/>
        </w:rPr>
        <w:t xml:space="preserve">), Impuesto al Valor Agregado incluido, </w:t>
      </w:r>
      <w:r>
        <w:rPr>
          <w:b/>
          <w:sz w:val="24"/>
        </w:rPr>
        <w:t>a más tardar el 14 de mayo de 2021</w:t>
      </w:r>
      <w:r>
        <w:rPr>
          <w:sz w:val="24"/>
        </w:rPr>
        <w:t>;</w:t>
      </w:r>
      <w:r>
        <w:rPr>
          <w:spacing w:val="-4"/>
          <w:sz w:val="24"/>
        </w:rPr>
        <w:t xml:space="preserve"> </w:t>
      </w:r>
      <w:r>
        <w:rPr>
          <w:sz w:val="24"/>
        </w:rPr>
        <w:t>y</w:t>
      </w:r>
    </w:p>
    <w:p w14:paraId="6F8F7363" w14:textId="77777777" w:rsidR="00EE19B8" w:rsidRDefault="00EE19B8">
      <w:pPr>
        <w:pStyle w:val="Textoindependiente"/>
        <w:spacing w:before="11"/>
        <w:rPr>
          <w:sz w:val="20"/>
        </w:rPr>
      </w:pPr>
    </w:p>
    <w:p w14:paraId="6D4A8EEE" w14:textId="77777777" w:rsidR="00EE19B8" w:rsidRDefault="007B2002">
      <w:pPr>
        <w:pStyle w:val="Prrafodelista"/>
        <w:numPr>
          <w:ilvl w:val="2"/>
          <w:numId w:val="1"/>
        </w:numPr>
        <w:tabs>
          <w:tab w:val="left" w:pos="1216"/>
        </w:tabs>
        <w:spacing w:before="0"/>
        <w:ind w:right="113" w:firstLine="0"/>
        <w:jc w:val="both"/>
        <w:rPr>
          <w:sz w:val="24"/>
        </w:rPr>
      </w:pPr>
      <w:r>
        <w:rPr>
          <w:sz w:val="24"/>
        </w:rPr>
        <w:t xml:space="preserve">- Un segundo pago por la cantidad restante de </w:t>
      </w:r>
      <w:r>
        <w:rPr>
          <w:b/>
          <w:sz w:val="24"/>
        </w:rPr>
        <w:t xml:space="preserve">$28,420.00 </w:t>
      </w:r>
      <w:r>
        <w:rPr>
          <w:sz w:val="24"/>
        </w:rPr>
        <w:t>(</w:t>
      </w:r>
      <w:r>
        <w:rPr>
          <w:b/>
          <w:i/>
          <w:sz w:val="24"/>
        </w:rPr>
        <w:t>Veintiocho mil cuatrocientos veinte pesos 00/100 Moneda Nacional</w:t>
      </w:r>
      <w:r>
        <w:rPr>
          <w:sz w:val="24"/>
        </w:rPr>
        <w:t xml:space="preserve">), Impuesto al Valor Agregado incluido, </w:t>
      </w:r>
      <w:r>
        <w:rPr>
          <w:b/>
          <w:sz w:val="24"/>
        </w:rPr>
        <w:t>a más tardar el 20 de mayo de</w:t>
      </w:r>
      <w:r>
        <w:rPr>
          <w:b/>
          <w:spacing w:val="-9"/>
          <w:sz w:val="24"/>
        </w:rPr>
        <w:t xml:space="preserve"> </w:t>
      </w:r>
      <w:r>
        <w:rPr>
          <w:b/>
          <w:sz w:val="24"/>
        </w:rPr>
        <w:t>2021</w:t>
      </w:r>
      <w:r>
        <w:rPr>
          <w:sz w:val="24"/>
        </w:rPr>
        <w:t>.</w:t>
      </w:r>
    </w:p>
    <w:p w14:paraId="605A24F0" w14:textId="77777777" w:rsidR="00EE19B8" w:rsidRDefault="00EE19B8">
      <w:pPr>
        <w:pStyle w:val="Textoindependiente"/>
        <w:spacing w:before="10"/>
        <w:rPr>
          <w:sz w:val="21"/>
        </w:rPr>
      </w:pPr>
    </w:p>
    <w:p w14:paraId="7D47FB5A" w14:textId="77777777" w:rsidR="00EE19B8" w:rsidRDefault="007B2002">
      <w:pPr>
        <w:pStyle w:val="Textoindependiente"/>
        <w:spacing w:line="259" w:lineRule="auto"/>
        <w:ind w:left="123" w:right="109"/>
        <w:jc w:val="both"/>
      </w:pPr>
      <w:r>
        <w:t xml:space="preserve">Los pagos mencionados en los incisos que anteceden, los realizará </w:t>
      </w:r>
      <w:r>
        <w:rPr>
          <w:b/>
        </w:rPr>
        <w:t xml:space="preserve">“EL PRD” </w:t>
      </w:r>
      <w:r>
        <w:t>a “</w:t>
      </w:r>
      <w:r>
        <w:rPr>
          <w:b/>
        </w:rPr>
        <w:t>EL PROVEEDOR</w:t>
      </w:r>
      <w:r>
        <w:t xml:space="preserve">”, acorde con las especificaciones y fechas convenidas, y previa entrega de los Comprobantes Fiscales Digitales por Internet (CFDI) correspondientes, mismos que se pagarán una vez revisados y autorizados por el área respectiva. Los Comprobantes Fiscales Digitales por Internet (CFDI) que se refiere la presente cláusula, deberán contener todos los requisitos fiscales establecidos en las leyes de la materia, el complemento INE, y los requisitos establecidos en el Art. 207, numeral 2 del reglamento de Fiscalización, por lo que el incumplimiento de esta formalidad exime a </w:t>
      </w:r>
      <w:r>
        <w:rPr>
          <w:b/>
        </w:rPr>
        <w:t xml:space="preserve">“EL PRD” </w:t>
      </w:r>
      <w:r>
        <w:t>de cualquier responsabilidad que se pueda originar por la falta de pago de la misma.</w:t>
      </w:r>
    </w:p>
    <w:p w14:paraId="4D82A8AD" w14:textId="77777777" w:rsidR="00EE19B8" w:rsidRDefault="007B2002">
      <w:pPr>
        <w:spacing w:before="220"/>
        <w:ind w:left="118" w:right="193"/>
        <w:jc w:val="both"/>
        <w:rPr>
          <w:sz w:val="24"/>
        </w:rPr>
      </w:pPr>
      <w:r>
        <w:rPr>
          <w:b/>
          <w:sz w:val="24"/>
        </w:rPr>
        <w:t>QUINTA. - VIGENCIA DEL SERVICIO. “LAS PARTES</w:t>
      </w:r>
      <w:r>
        <w:rPr>
          <w:sz w:val="24"/>
        </w:rPr>
        <w:t xml:space="preserve">” convienen como vigencia del servicio, el período comprendido del </w:t>
      </w:r>
      <w:r>
        <w:rPr>
          <w:b/>
          <w:sz w:val="24"/>
        </w:rPr>
        <w:t>12 al 20 de mayo de</w:t>
      </w:r>
      <w:r>
        <w:rPr>
          <w:b/>
          <w:spacing w:val="56"/>
          <w:sz w:val="24"/>
        </w:rPr>
        <w:t xml:space="preserve"> </w:t>
      </w:r>
      <w:r>
        <w:rPr>
          <w:b/>
          <w:sz w:val="24"/>
        </w:rPr>
        <w:t>2021</w:t>
      </w:r>
      <w:r>
        <w:rPr>
          <w:sz w:val="24"/>
        </w:rPr>
        <w:t>.</w:t>
      </w:r>
    </w:p>
    <w:p w14:paraId="288DCDCA" w14:textId="77777777" w:rsidR="00EE19B8" w:rsidRDefault="00EE19B8">
      <w:pPr>
        <w:pStyle w:val="Textoindependiente"/>
        <w:spacing w:before="7"/>
        <w:rPr>
          <w:sz w:val="20"/>
        </w:rPr>
      </w:pPr>
    </w:p>
    <w:p w14:paraId="631C8929" w14:textId="77777777" w:rsidR="00EE19B8" w:rsidRDefault="007B2002">
      <w:pPr>
        <w:spacing w:before="1"/>
        <w:ind w:left="118" w:right="192"/>
        <w:jc w:val="both"/>
        <w:rPr>
          <w:sz w:val="24"/>
        </w:rPr>
      </w:pPr>
      <w:r>
        <w:rPr>
          <w:b/>
          <w:sz w:val="24"/>
        </w:rPr>
        <w:t>SEXTA. - VIGENCIA DEL CONTRATO. “LAS PARTES</w:t>
      </w:r>
      <w:r>
        <w:rPr>
          <w:sz w:val="24"/>
        </w:rPr>
        <w:t xml:space="preserve">” convienen </w:t>
      </w:r>
      <w:proofErr w:type="gramStart"/>
      <w:r>
        <w:rPr>
          <w:sz w:val="24"/>
        </w:rPr>
        <w:t>como  vigencia</w:t>
      </w:r>
      <w:proofErr w:type="gramEnd"/>
      <w:r>
        <w:rPr>
          <w:sz w:val="24"/>
        </w:rPr>
        <w:t xml:space="preserve">  del presente contrato, el período comprendido del  </w:t>
      </w:r>
      <w:r>
        <w:rPr>
          <w:b/>
          <w:sz w:val="24"/>
        </w:rPr>
        <w:t>12 de mayo al 30 de junio de  2021</w:t>
      </w:r>
      <w:r>
        <w:rPr>
          <w:sz w:val="24"/>
        </w:rPr>
        <w:t>.</w:t>
      </w:r>
    </w:p>
    <w:p w14:paraId="58C6CE5F" w14:textId="77777777" w:rsidR="00EE19B8" w:rsidRDefault="00EE19B8">
      <w:pPr>
        <w:pStyle w:val="Textoindependiente"/>
        <w:spacing w:before="9"/>
        <w:rPr>
          <w:sz w:val="20"/>
        </w:rPr>
      </w:pPr>
    </w:p>
    <w:p w14:paraId="5DE8029A" w14:textId="77777777" w:rsidR="00EE19B8" w:rsidRDefault="007B2002">
      <w:pPr>
        <w:pStyle w:val="Textoindependiente"/>
        <w:spacing w:before="1"/>
        <w:ind w:left="118" w:right="189"/>
        <w:jc w:val="both"/>
      </w:pPr>
      <w:r>
        <w:rPr>
          <w:b/>
        </w:rPr>
        <w:t xml:space="preserve">SÉPTIMA. - FISCALIZACIÓN. “EL PROVEEDOR” </w:t>
      </w:r>
      <w:r>
        <w:t xml:space="preserve">acepta coadyuvar con </w:t>
      </w:r>
      <w:r>
        <w:rPr>
          <w:b/>
        </w:rPr>
        <w:t xml:space="preserve">“EL PRD” </w:t>
      </w:r>
      <w:r>
        <w:t>a efectos de dar cumplimiento al Reglamento de Fiscalización emitidos por el Consejo General del Instituto Nacional Electoral, en solventar las posibles observaciones por parte de la autoridad electoral, derivadas de la celebración de este contrato.</w:t>
      </w:r>
    </w:p>
    <w:p w14:paraId="28B8C3F6" w14:textId="77777777" w:rsidR="00EE19B8" w:rsidRDefault="007B2002">
      <w:pPr>
        <w:pStyle w:val="Textoindependiente"/>
        <w:spacing w:before="108"/>
        <w:ind w:left="118" w:right="188"/>
        <w:jc w:val="both"/>
      </w:pPr>
      <w:r>
        <w:t xml:space="preserve">En virtud de lo anterior, ambas partes convienen en autorizar a la Unidad de Fiscalización del Instituto Nacional Electoral a solicitar a </w:t>
      </w:r>
      <w:r>
        <w:rPr>
          <w:b/>
        </w:rPr>
        <w:t xml:space="preserve">“EL PROVEEDOR” </w:t>
      </w:r>
      <w:r>
        <w:t xml:space="preserve">la información que estime necesaria con la finalidad de verificar el origen y monto de los recursos obtenidos. </w:t>
      </w:r>
      <w:r>
        <w:rPr>
          <w:b/>
        </w:rPr>
        <w:t xml:space="preserve">“EL PRD” </w:t>
      </w:r>
      <w:r>
        <w:t>se obliga a entregar la información que la Unidad de Fiscalización del Instituto Nacional Electoral le solicite, de conformidad con el artículo 199 del Reglamento de Fiscalización antes mencionado.</w:t>
      </w:r>
    </w:p>
    <w:p w14:paraId="53426B10" w14:textId="77777777" w:rsidR="00EE19B8" w:rsidRDefault="00EE19B8">
      <w:pPr>
        <w:pStyle w:val="Textoindependiente"/>
        <w:spacing w:before="10"/>
        <w:rPr>
          <w:sz w:val="20"/>
        </w:rPr>
      </w:pPr>
    </w:p>
    <w:p w14:paraId="36123595" w14:textId="77777777" w:rsidR="00EE19B8" w:rsidRDefault="007B2002">
      <w:pPr>
        <w:ind w:left="118" w:right="237"/>
        <w:jc w:val="both"/>
        <w:rPr>
          <w:sz w:val="24"/>
        </w:rPr>
      </w:pPr>
      <w:r>
        <w:rPr>
          <w:b/>
          <w:sz w:val="24"/>
        </w:rPr>
        <w:t xml:space="preserve">OCTAVA. - DE LAS MODIFICACIONES. </w:t>
      </w:r>
      <w:r>
        <w:rPr>
          <w:sz w:val="24"/>
        </w:rPr>
        <w:t>Convienen igualmente “</w:t>
      </w:r>
      <w:r>
        <w:rPr>
          <w:b/>
          <w:sz w:val="24"/>
        </w:rPr>
        <w:t>LAS PARTES</w:t>
      </w:r>
      <w:r>
        <w:rPr>
          <w:sz w:val="24"/>
        </w:rPr>
        <w:t>” que para el caso de que “</w:t>
      </w:r>
      <w:r>
        <w:rPr>
          <w:b/>
          <w:sz w:val="24"/>
        </w:rPr>
        <w:t>EL PRD</w:t>
      </w:r>
      <w:r>
        <w:rPr>
          <w:sz w:val="24"/>
        </w:rPr>
        <w:t>” quisiera aumentar o disminuir los bienes contratados, deberán celebrar el convenio modificatorio correspondiente, el cual una vez suscrito</w:t>
      </w:r>
    </w:p>
    <w:p w14:paraId="739E56C3" w14:textId="77777777" w:rsidR="00EE19B8" w:rsidRDefault="00EE19B8">
      <w:pPr>
        <w:jc w:val="both"/>
        <w:rPr>
          <w:sz w:val="24"/>
        </w:rPr>
        <w:sectPr w:rsidR="00EE19B8">
          <w:headerReference w:type="default" r:id="rId12"/>
          <w:footerReference w:type="default" r:id="rId13"/>
          <w:pgSz w:w="12250" w:h="15850"/>
          <w:pgMar w:top="1300" w:right="1300" w:bottom="1100" w:left="1300" w:header="715" w:footer="905" w:gutter="0"/>
          <w:pgNumType w:start="3"/>
          <w:cols w:space="720"/>
        </w:sectPr>
      </w:pPr>
    </w:p>
    <w:p w14:paraId="1C737B8A" w14:textId="77777777" w:rsidR="00EE19B8" w:rsidRDefault="007B2002">
      <w:pPr>
        <w:pStyle w:val="Textoindependiente"/>
        <w:spacing w:before="82"/>
        <w:ind w:left="118" w:right="238"/>
        <w:jc w:val="both"/>
      </w:pPr>
      <w:r>
        <w:lastRenderedPageBreak/>
        <w:t>formará parte integral del mismo y deberá dar cabal cumplimiento a lo dispuesto en el artículo 280, numeral 1, inciso b) del Reglamento de Fiscalización.</w:t>
      </w:r>
    </w:p>
    <w:p w14:paraId="15572AFC" w14:textId="77777777" w:rsidR="00EE19B8" w:rsidRDefault="00EE19B8">
      <w:pPr>
        <w:pStyle w:val="Textoindependiente"/>
        <w:spacing w:before="10"/>
        <w:rPr>
          <w:sz w:val="20"/>
        </w:rPr>
      </w:pPr>
    </w:p>
    <w:p w14:paraId="4C18D4D2" w14:textId="54C1312D" w:rsidR="00EE19B8" w:rsidRDefault="007B2002">
      <w:pPr>
        <w:pStyle w:val="Textoindependiente"/>
        <w:ind w:left="118" w:right="235"/>
        <w:jc w:val="both"/>
      </w:pPr>
      <w:r>
        <w:rPr>
          <w:b/>
        </w:rPr>
        <w:t xml:space="preserve">NOVENA. - CAUSAS DE RESCISIÓN DEL CONTRATO. </w:t>
      </w:r>
      <w:r>
        <w:t>Cualquiera de las partes podrá rescindir el presente contrato en el caso de que alguna incumpla cualquiera de las obligaciones a su cargo, convenidas en los términos y condiciones de este contrato.</w:t>
      </w:r>
    </w:p>
    <w:p w14:paraId="6FA95CDE" w14:textId="77777777" w:rsidR="00EE19B8" w:rsidRDefault="00EE19B8">
      <w:pPr>
        <w:pStyle w:val="Textoindependiente"/>
        <w:spacing w:before="10"/>
        <w:rPr>
          <w:sz w:val="20"/>
        </w:rPr>
      </w:pPr>
    </w:p>
    <w:p w14:paraId="4F5CB605" w14:textId="77777777" w:rsidR="00EE19B8" w:rsidRDefault="007B2002">
      <w:pPr>
        <w:pStyle w:val="Textoindependiente"/>
        <w:ind w:left="118" w:right="236"/>
        <w:jc w:val="both"/>
      </w:pPr>
      <w:r>
        <w:t>Las partes convienen expresamente que para que la rescisión opere de pleno derecho y sin necesidad de intervención judicial, bastará que así lo comunique por escrito “</w:t>
      </w:r>
      <w:r>
        <w:rPr>
          <w:b/>
        </w:rPr>
        <w:t>EL PRD</w:t>
      </w:r>
      <w:r>
        <w:t>” a “</w:t>
      </w:r>
      <w:r>
        <w:rPr>
          <w:b/>
        </w:rPr>
        <w:t>EL PROVEEDOR</w:t>
      </w:r>
      <w:r>
        <w:t>”, expresando la fecha en la que el contrato quedará rescindido para todos los efectos legales a que haya lugar.</w:t>
      </w:r>
    </w:p>
    <w:p w14:paraId="32BFC3F2" w14:textId="77777777" w:rsidR="00EE19B8" w:rsidRDefault="00EE19B8">
      <w:pPr>
        <w:pStyle w:val="Textoindependiente"/>
        <w:spacing w:before="11"/>
        <w:rPr>
          <w:sz w:val="20"/>
        </w:rPr>
      </w:pPr>
    </w:p>
    <w:p w14:paraId="2C669DDA" w14:textId="19AEA52B" w:rsidR="00EE19B8" w:rsidRPr="00C1062E" w:rsidRDefault="007B2002" w:rsidP="00C1062E">
      <w:pPr>
        <w:ind w:left="118" w:right="294"/>
        <w:jc w:val="both"/>
        <w:rPr>
          <w:sz w:val="24"/>
          <w:szCs w:val="24"/>
        </w:rPr>
      </w:pPr>
      <w:r>
        <w:rPr>
          <w:b/>
          <w:sz w:val="24"/>
        </w:rPr>
        <w:t>DÉCIMA. - CASO FORTUITO O FUERZA MAYOR.</w:t>
      </w:r>
      <w:r>
        <w:rPr>
          <w:b/>
          <w:spacing w:val="53"/>
          <w:sz w:val="24"/>
        </w:rPr>
        <w:t xml:space="preserve"> </w:t>
      </w:r>
      <w:r>
        <w:rPr>
          <w:sz w:val="24"/>
        </w:rPr>
        <w:t>“</w:t>
      </w:r>
      <w:r>
        <w:rPr>
          <w:b/>
          <w:sz w:val="24"/>
        </w:rPr>
        <w:t>LAS PARTES</w:t>
      </w:r>
      <w:r>
        <w:rPr>
          <w:sz w:val="24"/>
        </w:rPr>
        <w:t>” convienen y se</w:t>
      </w:r>
      <w:r w:rsidR="00C1062E">
        <w:rPr>
          <w:sz w:val="24"/>
        </w:rPr>
        <w:t xml:space="preserve"> </w:t>
      </w:r>
      <w:r w:rsidRPr="00C1062E">
        <w:rPr>
          <w:sz w:val="24"/>
          <w:szCs w:val="24"/>
        </w:rPr>
        <w:t>obligan a que “</w:t>
      </w:r>
      <w:r w:rsidRPr="00C1062E">
        <w:rPr>
          <w:b/>
          <w:sz w:val="24"/>
          <w:szCs w:val="24"/>
        </w:rPr>
        <w:t>EL PROVEEDOR</w:t>
      </w:r>
      <w:r w:rsidRPr="00C1062E">
        <w:rPr>
          <w:sz w:val="24"/>
          <w:szCs w:val="24"/>
        </w:rPr>
        <w:t>” solo responderá de los daños y perjuicios causados por su negligencia; y no será responsable de los causados por motivo de fuerza mayor o caso fortuito, como huelgas, motines, terremotos o inundaciones. Asimismo, acuerdan que ninguna de las partes será responsable de cualquier retraso o incumplimiento de este contrato que resulte de caso fortuito o fuerza</w:t>
      </w:r>
      <w:r w:rsidRPr="00C1062E">
        <w:rPr>
          <w:spacing w:val="-10"/>
          <w:sz w:val="24"/>
          <w:szCs w:val="24"/>
        </w:rPr>
        <w:t xml:space="preserve"> </w:t>
      </w:r>
      <w:r w:rsidRPr="00C1062E">
        <w:rPr>
          <w:sz w:val="24"/>
          <w:szCs w:val="24"/>
        </w:rPr>
        <w:t>mayor.</w:t>
      </w:r>
    </w:p>
    <w:p w14:paraId="77C27322" w14:textId="77777777" w:rsidR="00EE19B8" w:rsidRDefault="00EE19B8">
      <w:pPr>
        <w:pStyle w:val="Textoindependiente"/>
        <w:spacing w:before="10"/>
        <w:rPr>
          <w:sz w:val="20"/>
        </w:rPr>
      </w:pPr>
    </w:p>
    <w:p w14:paraId="79C7E65F" w14:textId="77777777" w:rsidR="00EE19B8" w:rsidRDefault="007B2002">
      <w:pPr>
        <w:ind w:left="118"/>
        <w:jc w:val="both"/>
        <w:rPr>
          <w:sz w:val="24"/>
        </w:rPr>
      </w:pPr>
      <w:r>
        <w:rPr>
          <w:b/>
          <w:sz w:val="24"/>
        </w:rPr>
        <w:t xml:space="preserve">DÉCIMA PRIMERA. - PENA CONVENCIONAL “EL PROVEDOR” </w:t>
      </w:r>
      <w:r>
        <w:rPr>
          <w:sz w:val="24"/>
        </w:rPr>
        <w:t>conviene que,</w:t>
      </w:r>
    </w:p>
    <w:p w14:paraId="04DDB0A5" w14:textId="77777777" w:rsidR="00EE19B8" w:rsidRDefault="007B2002">
      <w:pPr>
        <w:pStyle w:val="Textoindependiente"/>
        <w:ind w:left="118" w:right="191"/>
        <w:jc w:val="both"/>
      </w:pPr>
      <w:r>
        <w:rPr>
          <w:b/>
        </w:rPr>
        <w:t xml:space="preserve">“EL PRD” </w:t>
      </w:r>
      <w:r>
        <w:t>le deduzca el 30% del monto máximo de los servicios contratados para el caso de incumplimiento en la entrega de bienes objeto del contrato dentro del plazo convenido, así como al cumplimiento forzoso de lo convenido.</w:t>
      </w:r>
    </w:p>
    <w:p w14:paraId="47CE4D3C" w14:textId="77777777" w:rsidR="00EE19B8" w:rsidRDefault="00EE19B8">
      <w:pPr>
        <w:pStyle w:val="Textoindependiente"/>
        <w:spacing w:before="10"/>
        <w:rPr>
          <w:sz w:val="20"/>
        </w:rPr>
      </w:pPr>
    </w:p>
    <w:p w14:paraId="5075BF7A" w14:textId="77777777" w:rsidR="00EE19B8" w:rsidRDefault="007B2002">
      <w:pPr>
        <w:pStyle w:val="Ttulo1"/>
        <w:spacing w:before="0"/>
        <w:rPr>
          <w:b w:val="0"/>
        </w:rPr>
      </w:pPr>
      <w:r>
        <w:t>DÉCIMA SEGUNDA. - OBLIGACIONES DEL PRESTADOR. “EL PROVEEDOR</w:t>
      </w:r>
      <w:r>
        <w:rPr>
          <w:b w:val="0"/>
        </w:rPr>
        <w:t>” se</w:t>
      </w:r>
    </w:p>
    <w:p w14:paraId="503F8C80" w14:textId="77777777" w:rsidR="00EE19B8" w:rsidRDefault="007B2002">
      <w:pPr>
        <w:pStyle w:val="Textoindependiente"/>
        <w:ind w:left="118" w:right="190"/>
        <w:jc w:val="both"/>
      </w:pPr>
      <w:r>
        <w:t>obliga a prestar los servicios objeto de este contrato, de conformidad con las especificaciones descritas en la Cotización anexa de fecha 10 de mayo de 2021, y entregar a la Coordinación del Patrimonio y Recursos Financieros Nacional del “</w:t>
      </w:r>
      <w:r>
        <w:rPr>
          <w:b/>
        </w:rPr>
        <w:t>PRD</w:t>
      </w:r>
      <w:r>
        <w:t xml:space="preserve">”, la documentación comprobatoria de los bienes convenidos a más tardar el 25 de mayo de 2021, en sus oficinas ubicadas en Avenida Benjamín Franklin 84, Colonia Escandón, Alcaldía Miguel Hidalgo, Código Postal11800 Ciudad de México, a efecto de estar en posibilidades de presentarlas a la Unidad Técnica de Fiscalización del Instituto Nacional Electoral cuando se les solicite, en términos de los artículos 138 y 215 de </w:t>
      </w:r>
      <w:r>
        <w:rPr>
          <w:spacing w:val="-3"/>
        </w:rPr>
        <w:t xml:space="preserve">su </w:t>
      </w:r>
      <w:r>
        <w:t>Reglamento.</w:t>
      </w:r>
    </w:p>
    <w:p w14:paraId="30FDFAE5" w14:textId="77777777" w:rsidR="00EE19B8" w:rsidRDefault="00EE19B8">
      <w:pPr>
        <w:pStyle w:val="Textoindependiente"/>
        <w:rPr>
          <w:sz w:val="21"/>
        </w:rPr>
      </w:pPr>
    </w:p>
    <w:p w14:paraId="1A8EE85A" w14:textId="77777777" w:rsidR="00EE19B8" w:rsidRDefault="007B2002">
      <w:pPr>
        <w:pStyle w:val="Textoindependiente"/>
        <w:ind w:left="118" w:right="189"/>
        <w:jc w:val="both"/>
        <w:rPr>
          <w:b/>
        </w:rPr>
      </w:pPr>
      <w:r>
        <w:rPr>
          <w:b/>
        </w:rPr>
        <w:t xml:space="preserve">DÉCIMA TERCERA. - TERMINACIÓN ANTICIPADA. </w:t>
      </w:r>
      <w:r>
        <w:t>Cualquiera de las partes podrá dar por terminado anticipadamente el presente contrato con antelación al término de su vigencia, para lo cual se deberá de notificar por escrito con una anticipación de quince días naturales. Si fuera “</w:t>
      </w:r>
      <w:r>
        <w:rPr>
          <w:b/>
        </w:rPr>
        <w:t>EL PRD</w:t>
      </w:r>
      <w:r>
        <w:t xml:space="preserve">” quien decida dar por terminado el contrato, deberá pagar la parte proporcional de los bienes convenidos a </w:t>
      </w:r>
      <w:r>
        <w:rPr>
          <w:b/>
        </w:rPr>
        <w:t>“EL PROVEEDOR</w:t>
      </w:r>
      <w:r>
        <w:t>”</w:t>
      </w:r>
      <w:r>
        <w:rPr>
          <w:b/>
        </w:rPr>
        <w:t>.</w:t>
      </w:r>
    </w:p>
    <w:p w14:paraId="77749145" w14:textId="77777777" w:rsidR="00EE19B8" w:rsidRDefault="00EE19B8">
      <w:pPr>
        <w:pStyle w:val="Textoindependiente"/>
        <w:spacing w:before="10"/>
        <w:rPr>
          <w:b/>
          <w:sz w:val="20"/>
        </w:rPr>
      </w:pPr>
    </w:p>
    <w:p w14:paraId="4DF5F655" w14:textId="77777777" w:rsidR="00EE19B8" w:rsidRDefault="007B2002">
      <w:pPr>
        <w:pStyle w:val="Textoindependiente"/>
        <w:ind w:left="118" w:right="191"/>
        <w:jc w:val="both"/>
      </w:pPr>
      <w:r>
        <w:rPr>
          <w:b/>
        </w:rPr>
        <w:t xml:space="preserve">DÉCIMA CUARTA. - PROHIBICIONES. </w:t>
      </w:r>
      <w:r>
        <w:t xml:space="preserve">Ningún derecho u obligación a </w:t>
      </w:r>
      <w:proofErr w:type="gramStart"/>
      <w:r>
        <w:t>favor  o</w:t>
      </w:r>
      <w:proofErr w:type="gramEnd"/>
      <w:r>
        <w:t xml:space="preserve">  a cargo de las partes del presente contrato, podrá ser cedido ni trasmitido total o parcialmente a ningún tercero, si no cuenta con la previa autorización expresa y por escrito de la otra</w:t>
      </w:r>
      <w:r>
        <w:rPr>
          <w:spacing w:val="-3"/>
        </w:rPr>
        <w:t xml:space="preserve"> </w:t>
      </w:r>
      <w:r>
        <w:t>parte.</w:t>
      </w:r>
    </w:p>
    <w:p w14:paraId="6FF7F4DD" w14:textId="77777777" w:rsidR="00EE19B8" w:rsidRDefault="00EE19B8">
      <w:pPr>
        <w:jc w:val="both"/>
        <w:sectPr w:rsidR="00EE19B8">
          <w:pgSz w:w="12250" w:h="15850"/>
          <w:pgMar w:top="1300" w:right="1300" w:bottom="1120" w:left="1300" w:header="715" w:footer="905" w:gutter="0"/>
          <w:cols w:space="720"/>
        </w:sectPr>
      </w:pPr>
    </w:p>
    <w:p w14:paraId="1679C843" w14:textId="77777777" w:rsidR="00EE19B8" w:rsidRDefault="007B2002">
      <w:pPr>
        <w:pStyle w:val="Ttulo1"/>
        <w:spacing w:before="82"/>
        <w:rPr>
          <w:b w:val="0"/>
        </w:rPr>
      </w:pPr>
      <w:r>
        <w:lastRenderedPageBreak/>
        <w:t>DÉCIMA</w:t>
      </w:r>
      <w:r>
        <w:rPr>
          <w:spacing w:val="60"/>
        </w:rPr>
        <w:t xml:space="preserve"> </w:t>
      </w:r>
      <w:r>
        <w:t xml:space="preserve">QUINTA. - DAÑOS Y PERJUICIOS, “EL PROVEEDOR” </w:t>
      </w:r>
      <w:r>
        <w:rPr>
          <w:b w:val="0"/>
        </w:rPr>
        <w:t>se obliga a</w:t>
      </w:r>
    </w:p>
    <w:p w14:paraId="59045D1F" w14:textId="77777777" w:rsidR="00EE19B8" w:rsidRDefault="007B2002">
      <w:pPr>
        <w:pStyle w:val="Textoindependiente"/>
        <w:ind w:left="118" w:right="192"/>
        <w:jc w:val="both"/>
      </w:pPr>
      <w:r>
        <w:t>responder ante “</w:t>
      </w:r>
      <w:r>
        <w:rPr>
          <w:b/>
        </w:rPr>
        <w:t>EL PRD</w:t>
      </w:r>
      <w:r>
        <w:t>” por todos los daños y perjuicios que se ocasionen, derivados de la ejecución del objeto de este contrato por negligencia e impericia técnica.</w:t>
      </w:r>
    </w:p>
    <w:p w14:paraId="1775639A" w14:textId="77777777" w:rsidR="00EE19B8" w:rsidRDefault="00EE19B8">
      <w:pPr>
        <w:pStyle w:val="Textoindependiente"/>
        <w:spacing w:before="10"/>
        <w:rPr>
          <w:sz w:val="20"/>
        </w:rPr>
      </w:pPr>
    </w:p>
    <w:p w14:paraId="0D7ACFA8" w14:textId="77777777" w:rsidR="00EE19B8" w:rsidRDefault="007B2002">
      <w:pPr>
        <w:pStyle w:val="Textoindependiente"/>
        <w:ind w:left="118" w:right="189"/>
        <w:jc w:val="both"/>
      </w:pPr>
      <w:r>
        <w:rPr>
          <w:b/>
        </w:rPr>
        <w:t xml:space="preserve">DECIMA SEXTA. - JURISDICCIÓN Y COMPETENCIA. </w:t>
      </w:r>
      <w:r>
        <w:t>Para la interpretación y cumplimiento del presente contrato, así como para todo aquello no estipulado en el mismo “</w:t>
      </w:r>
      <w:r>
        <w:rPr>
          <w:b/>
        </w:rPr>
        <w:t>LAS PARTES</w:t>
      </w:r>
      <w:r>
        <w:t xml:space="preserve">” se someten a la jurisdicción y competencia de los Tribunales del fuero común, con residencia en la Ciudad de México. </w:t>
      </w:r>
      <w:r>
        <w:rPr>
          <w:b/>
        </w:rPr>
        <w:t xml:space="preserve">“LAS PARTES” </w:t>
      </w:r>
      <w:r>
        <w:t>renuncian al fuero que les pudiera corresponder por razón de sus domicilios presentes o futuros, o por cualquier otra</w:t>
      </w:r>
      <w:r>
        <w:rPr>
          <w:spacing w:val="-4"/>
        </w:rPr>
        <w:t xml:space="preserve"> </w:t>
      </w:r>
      <w:r>
        <w:t>causa.</w:t>
      </w:r>
    </w:p>
    <w:p w14:paraId="3B7D2929" w14:textId="77777777" w:rsidR="00EE19B8" w:rsidRDefault="00EE19B8">
      <w:pPr>
        <w:pStyle w:val="Textoindependiente"/>
        <w:spacing w:before="10"/>
        <w:rPr>
          <w:sz w:val="20"/>
        </w:rPr>
      </w:pPr>
    </w:p>
    <w:p w14:paraId="4BA0EE86" w14:textId="77777777" w:rsidR="00EE19B8" w:rsidRDefault="007B2002">
      <w:pPr>
        <w:pStyle w:val="Ttulo1"/>
        <w:spacing w:before="0"/>
        <w:ind w:right="190"/>
      </w:pPr>
      <w:r>
        <w:t>LEÍDAS LAS CLÁUSULAS POR LAS PARTES Y ENTERADAS DE SU CONTENIDO Y ALCANCE, EL PRESENTE CONTRATO SE FIRMA POR TRIPLICADO EN LA CIUDAD DE MÉXICO, EL DÍA DOCE DE MAYO DE DOS MIL VEINTIUNO.</w:t>
      </w:r>
    </w:p>
    <w:p w14:paraId="77EB6258" w14:textId="77777777" w:rsidR="00EE19B8" w:rsidRDefault="00EE19B8">
      <w:pPr>
        <w:pStyle w:val="Textoindependiente"/>
        <w:rPr>
          <w:b/>
          <w:sz w:val="20"/>
        </w:rPr>
      </w:pPr>
    </w:p>
    <w:p w14:paraId="1C28B7BE" w14:textId="77777777" w:rsidR="00EE19B8" w:rsidRDefault="00EE19B8">
      <w:pPr>
        <w:pStyle w:val="Textoindependiente"/>
        <w:rPr>
          <w:b/>
          <w:sz w:val="20"/>
        </w:rPr>
      </w:pPr>
    </w:p>
    <w:p w14:paraId="611DAB8B" w14:textId="77777777" w:rsidR="00EE19B8" w:rsidRDefault="00EE19B8">
      <w:pPr>
        <w:pStyle w:val="Textoindependiente"/>
        <w:rPr>
          <w:b/>
          <w:sz w:val="20"/>
        </w:rPr>
      </w:pPr>
    </w:p>
    <w:p w14:paraId="4A4AE430" w14:textId="77777777" w:rsidR="00EE19B8" w:rsidRDefault="00EE19B8">
      <w:pPr>
        <w:pStyle w:val="Textoindependiente"/>
        <w:spacing w:before="9"/>
        <w:rPr>
          <w:b/>
          <w:sz w:val="12"/>
        </w:rPr>
      </w:pPr>
    </w:p>
    <w:tbl>
      <w:tblPr>
        <w:tblStyle w:val="TableNormal"/>
        <w:tblW w:w="9793" w:type="dxa"/>
        <w:tblInd w:w="257" w:type="dxa"/>
        <w:tblLayout w:type="fixed"/>
        <w:tblLook w:val="01E0" w:firstRow="1" w:lastRow="1" w:firstColumn="1" w:lastColumn="1" w:noHBand="0" w:noVBand="0"/>
      </w:tblPr>
      <w:tblGrid>
        <w:gridCol w:w="4967"/>
        <w:gridCol w:w="4826"/>
      </w:tblGrid>
      <w:tr w:rsidR="00EE19B8" w14:paraId="56210363" w14:textId="77777777" w:rsidTr="00C1062E">
        <w:trPr>
          <w:trHeight w:val="1943"/>
        </w:trPr>
        <w:tc>
          <w:tcPr>
            <w:tcW w:w="4967" w:type="dxa"/>
          </w:tcPr>
          <w:p w14:paraId="27366C0D" w14:textId="70CE25AC" w:rsidR="00EE19B8" w:rsidRDefault="007B2002" w:rsidP="00C1062E">
            <w:pPr>
              <w:pStyle w:val="TableParagraph"/>
              <w:tabs>
                <w:tab w:val="left" w:pos="5519"/>
              </w:tabs>
              <w:spacing w:line="268" w:lineRule="exact"/>
              <w:ind w:left="1299"/>
              <w:rPr>
                <w:b/>
                <w:sz w:val="26"/>
              </w:rPr>
            </w:pPr>
            <w:r>
              <w:rPr>
                <w:b/>
                <w:sz w:val="24"/>
              </w:rPr>
              <w:t>POR</w:t>
            </w:r>
            <w:r>
              <w:rPr>
                <w:b/>
                <w:spacing w:val="-1"/>
                <w:sz w:val="24"/>
              </w:rPr>
              <w:t xml:space="preserve"> </w:t>
            </w:r>
            <w:r>
              <w:rPr>
                <w:b/>
                <w:sz w:val="24"/>
              </w:rPr>
              <w:t>“EL PRD”</w:t>
            </w:r>
            <w:r>
              <w:rPr>
                <w:b/>
                <w:sz w:val="24"/>
              </w:rPr>
              <w:tab/>
              <w:t>POR</w:t>
            </w:r>
          </w:p>
          <w:p w14:paraId="6DDBFC1F" w14:textId="77777777" w:rsidR="00EE19B8" w:rsidRDefault="00EE19B8">
            <w:pPr>
              <w:pStyle w:val="TableParagraph"/>
              <w:rPr>
                <w:b/>
                <w:sz w:val="26"/>
              </w:rPr>
            </w:pPr>
          </w:p>
          <w:p w14:paraId="2B642374" w14:textId="587EECBB" w:rsidR="00EE19B8" w:rsidRDefault="00EE19B8">
            <w:pPr>
              <w:pStyle w:val="TableParagraph"/>
              <w:rPr>
                <w:b/>
                <w:sz w:val="26"/>
              </w:rPr>
            </w:pPr>
          </w:p>
          <w:p w14:paraId="515A65D6" w14:textId="7ECD1EE2" w:rsidR="00C1062E" w:rsidRDefault="00C1062E">
            <w:pPr>
              <w:pStyle w:val="TableParagraph"/>
              <w:tabs>
                <w:tab w:val="left" w:pos="5144"/>
              </w:tabs>
              <w:spacing w:before="196"/>
              <w:ind w:left="931" w:right="-87" w:hanging="732"/>
              <w:rPr>
                <w:b/>
                <w:sz w:val="24"/>
              </w:rPr>
            </w:pPr>
          </w:p>
          <w:p w14:paraId="3A5F6E87" w14:textId="77777777" w:rsidR="00C1062E" w:rsidRDefault="007B2002" w:rsidP="00C1062E">
            <w:pPr>
              <w:pStyle w:val="TableParagraph"/>
              <w:tabs>
                <w:tab w:val="left" w:pos="5144"/>
              </w:tabs>
              <w:spacing w:before="196"/>
              <w:ind w:right="-87"/>
              <w:jc w:val="center"/>
              <w:rPr>
                <w:b/>
                <w:sz w:val="24"/>
              </w:rPr>
            </w:pPr>
            <w:r>
              <w:rPr>
                <w:b/>
                <w:sz w:val="24"/>
              </w:rPr>
              <w:t>FABIÁN</w:t>
            </w:r>
            <w:r>
              <w:rPr>
                <w:b/>
                <w:spacing w:val="-3"/>
                <w:sz w:val="24"/>
              </w:rPr>
              <w:t xml:space="preserve"> </w:t>
            </w:r>
            <w:r>
              <w:rPr>
                <w:b/>
                <w:sz w:val="24"/>
              </w:rPr>
              <w:t>ESPINOSA</w:t>
            </w:r>
            <w:r>
              <w:rPr>
                <w:b/>
                <w:spacing w:val="-1"/>
                <w:sz w:val="24"/>
              </w:rPr>
              <w:t xml:space="preserve"> </w:t>
            </w:r>
            <w:r>
              <w:rPr>
                <w:b/>
                <w:sz w:val="24"/>
              </w:rPr>
              <w:t>GONZÁLEZ</w:t>
            </w:r>
          </w:p>
          <w:p w14:paraId="623AA6C0" w14:textId="0A231444" w:rsidR="00EE19B8" w:rsidRDefault="00C1062E" w:rsidP="00C1062E">
            <w:pPr>
              <w:pStyle w:val="TableParagraph"/>
              <w:spacing w:before="3"/>
              <w:jc w:val="center"/>
              <w:rPr>
                <w:b/>
                <w:sz w:val="24"/>
              </w:rPr>
            </w:pPr>
            <w:r>
              <w:rPr>
                <w:b/>
                <w:sz w:val="24"/>
              </w:rPr>
              <w:t>APODERADO LEGAL</w:t>
            </w:r>
          </w:p>
        </w:tc>
        <w:tc>
          <w:tcPr>
            <w:tcW w:w="4826" w:type="dxa"/>
          </w:tcPr>
          <w:p w14:paraId="7F1BEF62" w14:textId="77777777" w:rsidR="00EE19B8" w:rsidRDefault="007B2002" w:rsidP="00C1062E">
            <w:pPr>
              <w:pStyle w:val="TableParagraph"/>
              <w:spacing w:line="268" w:lineRule="exact"/>
              <w:ind w:left="10"/>
              <w:jc w:val="center"/>
              <w:rPr>
                <w:b/>
                <w:sz w:val="24"/>
              </w:rPr>
            </w:pPr>
            <w:r>
              <w:rPr>
                <w:b/>
                <w:sz w:val="24"/>
              </w:rPr>
              <w:t>“EL PROVEEDOR”</w:t>
            </w:r>
          </w:p>
          <w:p w14:paraId="6DBB886C" w14:textId="77777777" w:rsidR="00EE19B8" w:rsidRDefault="00EE19B8">
            <w:pPr>
              <w:pStyle w:val="TableParagraph"/>
              <w:rPr>
                <w:b/>
                <w:sz w:val="26"/>
              </w:rPr>
            </w:pPr>
          </w:p>
          <w:p w14:paraId="4E6D80F5" w14:textId="77777777" w:rsidR="00EE19B8" w:rsidRDefault="00EE19B8">
            <w:pPr>
              <w:pStyle w:val="TableParagraph"/>
              <w:rPr>
                <w:b/>
                <w:sz w:val="26"/>
              </w:rPr>
            </w:pPr>
          </w:p>
          <w:p w14:paraId="59F91C3B" w14:textId="77777777" w:rsidR="00EE19B8" w:rsidRDefault="00EE19B8">
            <w:pPr>
              <w:pStyle w:val="TableParagraph"/>
              <w:rPr>
                <w:b/>
                <w:sz w:val="26"/>
              </w:rPr>
            </w:pPr>
          </w:p>
          <w:p w14:paraId="44BCEC7C" w14:textId="4F00EE08" w:rsidR="00EE19B8" w:rsidRDefault="00EE19B8">
            <w:pPr>
              <w:pStyle w:val="TableParagraph"/>
              <w:rPr>
                <w:b/>
                <w:sz w:val="26"/>
              </w:rPr>
            </w:pPr>
          </w:p>
          <w:p w14:paraId="71B8915B" w14:textId="77777777" w:rsidR="006C338D" w:rsidRDefault="006C338D">
            <w:pPr>
              <w:pStyle w:val="TableParagraph"/>
              <w:rPr>
                <w:b/>
                <w:sz w:val="26"/>
              </w:rPr>
            </w:pPr>
          </w:p>
          <w:p w14:paraId="249A7FAE" w14:textId="13534CCE" w:rsidR="00EE19B8" w:rsidRDefault="006C338D" w:rsidP="006C338D">
            <w:pPr>
              <w:pStyle w:val="TableParagraph"/>
              <w:spacing w:before="207"/>
              <w:jc w:val="center"/>
              <w:rPr>
                <w:b/>
                <w:sz w:val="24"/>
              </w:rPr>
            </w:pPr>
            <w:r>
              <w:t>(   )</w:t>
            </w:r>
          </w:p>
        </w:tc>
      </w:tr>
    </w:tbl>
    <w:p w14:paraId="4B8BCA40" w14:textId="7044ACA4" w:rsidR="00822217" w:rsidRDefault="00822217"/>
    <w:p w14:paraId="15A0079E" w14:textId="472459FF" w:rsidR="00C1062E" w:rsidRDefault="00C1062E">
      <w:r>
        <w:rPr>
          <w:noProof/>
        </w:rPr>
        <mc:AlternateContent>
          <mc:Choice Requires="wps">
            <w:drawing>
              <wp:anchor distT="0" distB="0" distL="114300" distR="114300" simplePos="0" relativeHeight="251659264" behindDoc="0" locked="0" layoutInCell="1" allowOverlap="1" wp14:anchorId="3B06DDE1" wp14:editId="50AE3B43">
                <wp:simplePos x="0" y="0"/>
                <wp:positionH relativeFrom="column">
                  <wp:posOffset>1358900</wp:posOffset>
                </wp:positionH>
                <wp:positionV relativeFrom="paragraph">
                  <wp:posOffset>500380</wp:posOffset>
                </wp:positionV>
                <wp:extent cx="3581400" cy="134112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34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BD25B" w14:textId="77777777" w:rsidR="00C1062E" w:rsidRPr="00C1062E" w:rsidRDefault="00C1062E" w:rsidP="00C1062E">
                            <w:pPr>
                              <w:rPr>
                                <w:b/>
                                <w:bCs/>
                                <w:sz w:val="24"/>
                                <w:szCs w:val="24"/>
                              </w:rPr>
                            </w:pPr>
                            <w:r w:rsidRPr="00C1062E">
                              <w:rPr>
                                <w:b/>
                                <w:bCs/>
                                <w:sz w:val="24"/>
                                <w:szCs w:val="24"/>
                              </w:rPr>
                              <w:t>POR LA ADMINISTRADORA DEL CONTRATO</w:t>
                            </w:r>
                          </w:p>
                          <w:p w14:paraId="2BE1BFB5" w14:textId="77777777" w:rsidR="00C1062E" w:rsidRPr="00C1062E" w:rsidRDefault="00C1062E" w:rsidP="00C1062E">
                            <w:pPr>
                              <w:rPr>
                                <w:b/>
                                <w:bCs/>
                                <w:sz w:val="24"/>
                                <w:szCs w:val="24"/>
                              </w:rPr>
                            </w:pPr>
                          </w:p>
                          <w:p w14:paraId="0E8443A5" w14:textId="77777777" w:rsidR="00C1062E" w:rsidRPr="00C1062E" w:rsidRDefault="00C1062E" w:rsidP="00C1062E">
                            <w:pPr>
                              <w:rPr>
                                <w:b/>
                                <w:bCs/>
                                <w:sz w:val="24"/>
                                <w:szCs w:val="24"/>
                              </w:rPr>
                            </w:pPr>
                          </w:p>
                          <w:p w14:paraId="0323CFF6" w14:textId="77777777" w:rsidR="00C1062E" w:rsidRPr="00C1062E" w:rsidRDefault="00C1062E" w:rsidP="00C1062E">
                            <w:pPr>
                              <w:rPr>
                                <w:b/>
                                <w:bCs/>
                                <w:sz w:val="24"/>
                                <w:szCs w:val="24"/>
                              </w:rPr>
                            </w:pPr>
                          </w:p>
                          <w:p w14:paraId="0FEDBAA1" w14:textId="77777777" w:rsidR="00C1062E" w:rsidRPr="00C1062E" w:rsidRDefault="00C1062E" w:rsidP="00C1062E">
                            <w:pPr>
                              <w:jc w:val="center"/>
                              <w:rPr>
                                <w:b/>
                                <w:bCs/>
                                <w:sz w:val="24"/>
                                <w:szCs w:val="24"/>
                              </w:rPr>
                            </w:pPr>
                            <w:r w:rsidRPr="00C1062E">
                              <w:rPr>
                                <w:b/>
                                <w:bCs/>
                                <w:sz w:val="24"/>
                                <w:szCs w:val="24"/>
                              </w:rPr>
                              <w:t>C- MÓNICA PAMELA VÁZQUEZ DE LA VEGA</w:t>
                            </w:r>
                          </w:p>
                          <w:p w14:paraId="2E1D770D" w14:textId="77777777" w:rsidR="00C1062E" w:rsidRPr="00C1062E" w:rsidRDefault="00C1062E" w:rsidP="00C1062E">
                            <w:pPr>
                              <w:jc w:val="center"/>
                              <w:rPr>
                                <w:b/>
                                <w:bCs/>
                                <w:sz w:val="24"/>
                                <w:szCs w:val="24"/>
                              </w:rPr>
                            </w:pPr>
                            <w:r w:rsidRPr="00C1062E">
                              <w:rPr>
                                <w:b/>
                                <w:bCs/>
                                <w:sz w:val="24"/>
                                <w:szCs w:val="24"/>
                              </w:rPr>
                              <w:t>JEFA DEL DEPARTAMENTO DE ADMINISTRACIÓN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6DDE1" id="Text Box 4" o:spid="_x0000_s1027" type="#_x0000_t202" style="position:absolute;margin-left:107pt;margin-top:39.4pt;width:282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" stroked="f">
                <v:textbox>
                  <w:txbxContent>
                    <w:p w14:paraId="239BD25B" w14:textId="77777777" w:rsidR="00C1062E" w:rsidRPr="00C1062E" w:rsidRDefault="00C1062E" w:rsidP="00C1062E">
                      <w:pPr>
                        <w:rPr>
                          <w:b/>
                          <w:bCs/>
                          <w:sz w:val="24"/>
                          <w:szCs w:val="24"/>
                        </w:rPr>
                      </w:pPr>
                      <w:r w:rsidRPr="00C1062E">
                        <w:rPr>
                          <w:b/>
                          <w:bCs/>
                          <w:sz w:val="24"/>
                          <w:szCs w:val="24"/>
                        </w:rPr>
                        <w:t>POR LA ADMINISTRADORA DEL CONTRATO</w:t>
                      </w:r>
                    </w:p>
                    <w:p w14:paraId="2BE1BFB5" w14:textId="77777777" w:rsidR="00C1062E" w:rsidRPr="00C1062E" w:rsidRDefault="00C1062E" w:rsidP="00C1062E">
                      <w:pPr>
                        <w:rPr>
                          <w:b/>
                          <w:bCs/>
                          <w:sz w:val="24"/>
                          <w:szCs w:val="24"/>
                        </w:rPr>
                      </w:pPr>
                    </w:p>
                    <w:p w14:paraId="0E8443A5" w14:textId="77777777" w:rsidR="00C1062E" w:rsidRPr="00C1062E" w:rsidRDefault="00C1062E" w:rsidP="00C1062E">
                      <w:pPr>
                        <w:rPr>
                          <w:b/>
                          <w:bCs/>
                          <w:sz w:val="24"/>
                          <w:szCs w:val="24"/>
                        </w:rPr>
                      </w:pPr>
                    </w:p>
                    <w:p w14:paraId="0323CFF6" w14:textId="77777777" w:rsidR="00C1062E" w:rsidRPr="00C1062E" w:rsidRDefault="00C1062E" w:rsidP="00C1062E">
                      <w:pPr>
                        <w:rPr>
                          <w:b/>
                          <w:bCs/>
                          <w:sz w:val="24"/>
                          <w:szCs w:val="24"/>
                        </w:rPr>
                      </w:pPr>
                    </w:p>
                    <w:p w14:paraId="0FEDBAA1" w14:textId="77777777" w:rsidR="00C1062E" w:rsidRPr="00C1062E" w:rsidRDefault="00C1062E" w:rsidP="00C1062E">
                      <w:pPr>
                        <w:jc w:val="center"/>
                        <w:rPr>
                          <w:b/>
                          <w:bCs/>
                          <w:sz w:val="24"/>
                          <w:szCs w:val="24"/>
                        </w:rPr>
                      </w:pPr>
                      <w:r w:rsidRPr="00C1062E">
                        <w:rPr>
                          <w:b/>
                          <w:bCs/>
                          <w:sz w:val="24"/>
                          <w:szCs w:val="24"/>
                        </w:rPr>
                        <w:t>C- MÓNICA PAMELA VÁZQUEZ DE LA VEGA</w:t>
                      </w:r>
                    </w:p>
                    <w:p w14:paraId="2E1D770D" w14:textId="77777777" w:rsidR="00C1062E" w:rsidRPr="00C1062E" w:rsidRDefault="00C1062E" w:rsidP="00C1062E">
                      <w:pPr>
                        <w:jc w:val="center"/>
                        <w:rPr>
                          <w:b/>
                          <w:bCs/>
                          <w:sz w:val="24"/>
                          <w:szCs w:val="24"/>
                        </w:rPr>
                      </w:pPr>
                      <w:r w:rsidRPr="00C1062E">
                        <w:rPr>
                          <w:b/>
                          <w:bCs/>
                          <w:sz w:val="24"/>
                          <w:szCs w:val="24"/>
                        </w:rPr>
                        <w:t>JEFA DEL DEPARTAMENTO DE ADMINISTRACIÓN</w:t>
                      </w:r>
                    </w:p>
                  </w:txbxContent>
                </v:textbox>
              </v:shape>
            </w:pict>
          </mc:Fallback>
        </mc:AlternateContent>
      </w:r>
    </w:p>
    <w:sectPr w:rsidR="00C1062E">
      <w:pgSz w:w="12250" w:h="15850"/>
      <w:pgMar w:top="1300" w:right="1300" w:bottom="1120" w:left="1300" w:header="715"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3373" w14:textId="77777777" w:rsidR="003419BF" w:rsidRDefault="003419BF">
      <w:r>
        <w:separator/>
      </w:r>
    </w:p>
  </w:endnote>
  <w:endnote w:type="continuationSeparator" w:id="0">
    <w:p w14:paraId="2554451B" w14:textId="77777777" w:rsidR="003419BF" w:rsidRDefault="0034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9CCB" w14:textId="49CFA4C3" w:rsidR="00EE19B8" w:rsidRDefault="00C1062E">
    <w:pPr>
      <w:pStyle w:val="Textoindependiente"/>
      <w:spacing w:line="14" w:lineRule="auto"/>
      <w:rPr>
        <w:sz w:val="20"/>
      </w:rPr>
    </w:pPr>
    <w:r>
      <w:rPr>
        <w:noProof/>
      </w:rPr>
      <mc:AlternateContent>
        <mc:Choice Requires="wps">
          <w:drawing>
            <wp:anchor distT="0" distB="0" distL="114300" distR="114300" simplePos="0" relativeHeight="251461632" behindDoc="1" locked="0" layoutInCell="1" allowOverlap="1" wp14:anchorId="07FE3871" wp14:editId="6CFD3B0F">
              <wp:simplePos x="0" y="0"/>
              <wp:positionH relativeFrom="page">
                <wp:posOffset>888365</wp:posOffset>
              </wp:positionH>
              <wp:positionV relativeFrom="page">
                <wp:posOffset>9323705</wp:posOffset>
              </wp:positionV>
              <wp:extent cx="575945" cy="12382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B2C93" w14:textId="77777777" w:rsidR="00EE19B8" w:rsidRDefault="007B2002">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E3871" id="_x0000_t202" coordsize="21600,21600" o:spt="202" path="m,l,21600r21600,l21600,xe">
              <v:stroke joinstyle="miter"/>
              <v:path gradientshapeok="t" o:connecttype="rect"/>
            </v:shapetype>
            <v:shape id="Text Box 7" o:spid="_x0000_s1029" type="#_x0000_t202" style="position:absolute;margin-left:69.95pt;margin-top:734.15pt;width:45.35pt;height:9.75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" filled="f" stroked="f">
              <v:textbox inset="0,0,0,0">
                <w:txbxContent>
                  <w:p w14:paraId="464B2C93" w14:textId="77777777" w:rsidR="00EE19B8" w:rsidRDefault="007B2002">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462656" behindDoc="1" locked="0" layoutInCell="1" allowOverlap="1" wp14:anchorId="3EC7FF2C" wp14:editId="40452606">
              <wp:simplePos x="0" y="0"/>
              <wp:positionH relativeFrom="page">
                <wp:posOffset>3836035</wp:posOffset>
              </wp:positionH>
              <wp:positionV relativeFrom="page">
                <wp:posOffset>9327515</wp:posOffset>
              </wp:positionV>
              <wp:extent cx="101600" cy="1943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EE0C" w14:textId="77777777" w:rsidR="00EE19B8" w:rsidRDefault="007B2002">
                          <w:pPr>
                            <w:pStyle w:val="Textoindependiente"/>
                            <w:spacing w:before="10"/>
                            <w:ind w:left="20"/>
                            <w:rPr>
                              <w:rFonts w:ascii="Times New Roman"/>
                            </w:rPr>
                          </w:pPr>
                          <w:r>
                            <w:rPr>
                              <w:rFonts w:ascii="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FF2C" id="Text Box 6" o:spid="_x0000_s1030" type="#_x0000_t202" style="position:absolute;margin-left:302.05pt;margin-top:734.45pt;width:8pt;height:15.3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" filled="f" stroked="f">
              <v:textbox inset="0,0,0,0">
                <w:txbxContent>
                  <w:p w14:paraId="2AABEE0C" w14:textId="77777777" w:rsidR="00EE19B8" w:rsidRDefault="007B2002">
                    <w:pPr>
                      <w:pStyle w:val="Textoindependiente"/>
                      <w:spacing w:before="10"/>
                      <w:ind w:left="20"/>
                      <w:rPr>
                        <w:rFonts w:ascii="Times New Roman"/>
                      </w:rPr>
                    </w:pPr>
                    <w:r>
                      <w:rPr>
                        <w:rFonts w:ascii="Times New Roman"/>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5A" w14:textId="7A5EBE65" w:rsidR="00EE19B8" w:rsidRDefault="00C1062E">
    <w:pPr>
      <w:pStyle w:val="Textoindependiente"/>
      <w:spacing w:line="14" w:lineRule="auto"/>
      <w:rPr>
        <w:sz w:val="20"/>
      </w:rPr>
    </w:pPr>
    <w:r>
      <w:rPr>
        <w:noProof/>
      </w:rPr>
      <mc:AlternateContent>
        <mc:Choice Requires="wps">
          <w:drawing>
            <wp:anchor distT="0" distB="0" distL="114300" distR="114300" simplePos="0" relativeHeight="251464704" behindDoc="1" locked="0" layoutInCell="1" allowOverlap="1" wp14:anchorId="07949118" wp14:editId="5E86F480">
              <wp:simplePos x="0" y="0"/>
              <wp:positionH relativeFrom="page">
                <wp:posOffset>888365</wp:posOffset>
              </wp:positionH>
              <wp:positionV relativeFrom="page">
                <wp:posOffset>9323705</wp:posOffset>
              </wp:positionV>
              <wp:extent cx="575945" cy="1238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5EF3" w14:textId="77777777" w:rsidR="00EE19B8" w:rsidRDefault="007B2002">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49118" id="_x0000_t202" coordsize="21600,21600" o:spt="202" path="m,l,21600r21600,l21600,xe">
              <v:stroke joinstyle="miter"/>
              <v:path gradientshapeok="t" o:connecttype="rect"/>
            </v:shapetype>
            <v:shape id="_x0000_s1032" type="#_x0000_t202" style="position:absolute;margin-left:69.95pt;margin-top:734.15pt;width:45.35pt;height:9.7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" filled="f" stroked="f">
              <v:textbox inset="0,0,0,0">
                <w:txbxContent>
                  <w:p w14:paraId="1CB45EF3" w14:textId="77777777" w:rsidR="00EE19B8" w:rsidRDefault="007B2002">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A3D8" w14:textId="5E20A7A2" w:rsidR="00EE19B8" w:rsidRDefault="00C1062E">
    <w:pPr>
      <w:pStyle w:val="Textoindependiente"/>
      <w:spacing w:line="14" w:lineRule="auto"/>
      <w:rPr>
        <w:sz w:val="20"/>
      </w:rPr>
    </w:pPr>
    <w:r>
      <w:rPr>
        <w:noProof/>
      </w:rPr>
      <mc:AlternateContent>
        <mc:Choice Requires="wps">
          <w:drawing>
            <wp:anchor distT="0" distB="0" distL="114300" distR="114300" simplePos="0" relativeHeight="251466752" behindDoc="1" locked="0" layoutInCell="1" allowOverlap="1" wp14:anchorId="2EB850CB" wp14:editId="6CBE5DC8">
              <wp:simplePos x="0" y="0"/>
              <wp:positionH relativeFrom="page">
                <wp:posOffset>888365</wp:posOffset>
              </wp:positionH>
              <wp:positionV relativeFrom="page">
                <wp:posOffset>9323705</wp:posOffset>
              </wp:positionV>
              <wp:extent cx="575945" cy="123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8231B" w14:textId="77777777" w:rsidR="00EE19B8" w:rsidRDefault="007B2002">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850CB" id="_x0000_t202" coordsize="21600,21600" o:spt="202" path="m,l,21600r21600,l21600,xe">
              <v:stroke joinstyle="miter"/>
              <v:path gradientshapeok="t" o:connecttype="rect"/>
            </v:shapetype>
            <v:shape id="_x0000_s1034" type="#_x0000_t202" style="position:absolute;margin-left:69.95pt;margin-top:734.15pt;width:45.35pt;height:9.7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" filled="f" stroked="f">
              <v:textbox inset="0,0,0,0">
                <w:txbxContent>
                  <w:p w14:paraId="0538231B" w14:textId="77777777" w:rsidR="00EE19B8" w:rsidRDefault="007B2002">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467776" behindDoc="1" locked="0" layoutInCell="1" allowOverlap="1" wp14:anchorId="70003C2F" wp14:editId="7AA41331">
              <wp:simplePos x="0" y="0"/>
              <wp:positionH relativeFrom="page">
                <wp:posOffset>3810635</wp:posOffset>
              </wp:positionH>
              <wp:positionV relativeFrom="page">
                <wp:posOffset>9327515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CADB3" w14:textId="77777777" w:rsidR="00EE19B8" w:rsidRDefault="007B2002">
                          <w:pPr>
                            <w:pStyle w:val="Textoindependiente"/>
                            <w:spacing w:before="10"/>
                            <w:ind w:left="60"/>
                            <w:rPr>
                              <w:rFonts w:ascii="Times New Roman"/>
                            </w:rPr>
                          </w:pPr>
                          <w:r>
                            <w:fldChar w:fldCharType="begin"/>
                          </w:r>
                          <w:r>
                            <w:rPr>
                              <w:rFonts w:ascii="Times New Roman"/>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03C2F" id="Text Box 1" o:spid="_x0000_s1035" type="#_x0000_t202" style="position:absolute;margin-left:300.05pt;margin-top:734.45pt;width:12pt;height:15.3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" filled="f" stroked="f">
              <v:textbox inset="0,0,0,0">
                <w:txbxContent>
                  <w:p w14:paraId="160CADB3" w14:textId="77777777" w:rsidR="00EE19B8" w:rsidRDefault="007B2002">
                    <w:pPr>
                      <w:pStyle w:val="Textoindependiente"/>
                      <w:spacing w:before="10"/>
                      <w:ind w:left="60"/>
                      <w:rPr>
                        <w:rFonts w:ascii="Times New Roman"/>
                      </w:rPr>
                    </w:pPr>
                    <w:r>
                      <w:fldChar w:fldCharType="begin"/>
                    </w:r>
                    <w:r>
                      <w:rPr>
                        <w:rFonts w:ascii="Times New Roman"/>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3CDF" w14:textId="77777777" w:rsidR="003419BF" w:rsidRDefault="003419BF">
      <w:r>
        <w:separator/>
      </w:r>
    </w:p>
  </w:footnote>
  <w:footnote w:type="continuationSeparator" w:id="0">
    <w:p w14:paraId="1969D8F0" w14:textId="77777777" w:rsidR="003419BF" w:rsidRDefault="0034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29F9" w14:textId="054BA155" w:rsidR="00EE19B8" w:rsidRDefault="00C1062E">
    <w:pPr>
      <w:pStyle w:val="Textoindependiente"/>
      <w:spacing w:line="14" w:lineRule="auto"/>
      <w:rPr>
        <w:sz w:val="20"/>
      </w:rPr>
    </w:pPr>
    <w:r>
      <w:rPr>
        <w:noProof/>
      </w:rPr>
      <mc:AlternateContent>
        <mc:Choice Requires="wps">
          <w:drawing>
            <wp:anchor distT="0" distB="0" distL="114300" distR="114300" simplePos="0" relativeHeight="251460608" behindDoc="1" locked="0" layoutInCell="1" allowOverlap="1" wp14:anchorId="5E268D0E" wp14:editId="5AE45988">
              <wp:simplePos x="0" y="0"/>
              <wp:positionH relativeFrom="page">
                <wp:posOffset>2648585</wp:posOffset>
              </wp:positionH>
              <wp:positionV relativeFrom="page">
                <wp:posOffset>441325</wp:posOffset>
              </wp:positionV>
              <wp:extent cx="4237355" cy="3130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2BFF5" w14:textId="77777777" w:rsidR="00EE19B8" w:rsidRDefault="007B2002">
                          <w:pPr>
                            <w:spacing w:before="12"/>
                            <w:ind w:right="19"/>
                            <w:jc w:val="right"/>
                            <w:rPr>
                              <w:b/>
                              <w:sz w:val="20"/>
                            </w:rPr>
                          </w:pPr>
                          <w:r>
                            <w:rPr>
                              <w:b/>
                              <w:sz w:val="20"/>
                            </w:rPr>
                            <w:t>PROCESO ELECTORAL FEDERAL ORDINARIO 2020-2021:</w:t>
                          </w:r>
                          <w:r>
                            <w:rPr>
                              <w:b/>
                              <w:spacing w:val="-16"/>
                              <w:sz w:val="20"/>
                            </w:rPr>
                            <w:t xml:space="preserve"> </w:t>
                          </w:r>
                          <w:r>
                            <w:rPr>
                              <w:b/>
                              <w:sz w:val="20"/>
                            </w:rPr>
                            <w:t>CAMPAÑA</w:t>
                          </w:r>
                        </w:p>
                        <w:p w14:paraId="325B0FDE" w14:textId="77777777" w:rsidR="00EE19B8" w:rsidRDefault="007B2002">
                          <w:pPr>
                            <w:spacing w:before="1"/>
                            <w:ind w:right="18"/>
                            <w:jc w:val="right"/>
                            <w:rPr>
                              <w:b/>
                              <w:sz w:val="20"/>
                            </w:rPr>
                          </w:pPr>
                          <w:r>
                            <w:rPr>
                              <w:b/>
                              <w:sz w:val="20"/>
                            </w:rPr>
                            <w:t>CONTRATO CAM</w:t>
                          </w:r>
                          <w:r>
                            <w:rPr>
                              <w:b/>
                              <w:spacing w:val="-8"/>
                              <w:sz w:val="20"/>
                            </w:rPr>
                            <w:t xml:space="preserve"> </w:t>
                          </w:r>
                          <w:r>
                            <w:rPr>
                              <w:b/>
                              <w:sz w:val="20"/>
                            </w:rPr>
                            <w:t>014-21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68D0E" id="_x0000_t202" coordsize="21600,21600" o:spt="202" path="m,l,21600r21600,l21600,xe">
              <v:stroke joinstyle="miter"/>
              <v:path gradientshapeok="t" o:connecttype="rect"/>
            </v:shapetype>
            <v:shape id="Text Box 8" o:spid="_x0000_s1028" type="#_x0000_t202" style="position:absolute;margin-left:208.55pt;margin-top:34.75pt;width:333.65pt;height:24.6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" filled="f" stroked="f">
              <v:textbox inset="0,0,0,0">
                <w:txbxContent>
                  <w:p w14:paraId="6812BFF5" w14:textId="77777777" w:rsidR="00EE19B8" w:rsidRDefault="007B2002">
                    <w:pPr>
                      <w:spacing w:before="12"/>
                      <w:ind w:right="19"/>
                      <w:jc w:val="right"/>
                      <w:rPr>
                        <w:b/>
                        <w:sz w:val="20"/>
                      </w:rPr>
                    </w:pPr>
                    <w:r>
                      <w:rPr>
                        <w:b/>
                        <w:sz w:val="20"/>
                      </w:rPr>
                      <w:t>PROCESO ELECTORAL FEDERAL ORDINARIO 2020-2021:</w:t>
                    </w:r>
                    <w:r>
                      <w:rPr>
                        <w:b/>
                        <w:spacing w:val="-16"/>
                        <w:sz w:val="20"/>
                      </w:rPr>
                      <w:t xml:space="preserve"> </w:t>
                    </w:r>
                    <w:r>
                      <w:rPr>
                        <w:b/>
                        <w:sz w:val="20"/>
                      </w:rPr>
                      <w:t>CAMPAÑA</w:t>
                    </w:r>
                  </w:p>
                  <w:p w14:paraId="325B0FDE" w14:textId="77777777" w:rsidR="00EE19B8" w:rsidRDefault="007B2002">
                    <w:pPr>
                      <w:spacing w:before="1"/>
                      <w:ind w:right="18"/>
                      <w:jc w:val="right"/>
                      <w:rPr>
                        <w:b/>
                        <w:sz w:val="20"/>
                      </w:rPr>
                    </w:pPr>
                    <w:r>
                      <w:rPr>
                        <w:b/>
                        <w:sz w:val="20"/>
                      </w:rPr>
                      <w:t>CONTRATO CAM</w:t>
                    </w:r>
                    <w:r>
                      <w:rPr>
                        <w:b/>
                        <w:spacing w:val="-8"/>
                        <w:sz w:val="20"/>
                      </w:rPr>
                      <w:t xml:space="preserve"> </w:t>
                    </w:r>
                    <w:r>
                      <w:rPr>
                        <w:b/>
                        <w:sz w:val="20"/>
                      </w:rPr>
                      <w:t>014-21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B5C3" w14:textId="1344B248" w:rsidR="00EE19B8" w:rsidRDefault="00C1062E">
    <w:pPr>
      <w:pStyle w:val="Textoindependiente"/>
      <w:spacing w:line="14" w:lineRule="auto"/>
      <w:rPr>
        <w:sz w:val="20"/>
      </w:rPr>
    </w:pPr>
    <w:r>
      <w:rPr>
        <w:noProof/>
      </w:rPr>
      <mc:AlternateContent>
        <mc:Choice Requires="wps">
          <w:drawing>
            <wp:anchor distT="0" distB="0" distL="114300" distR="114300" simplePos="0" relativeHeight="251463680" behindDoc="1" locked="0" layoutInCell="1" allowOverlap="1" wp14:anchorId="199516B3" wp14:editId="29072C8C">
              <wp:simplePos x="0" y="0"/>
              <wp:positionH relativeFrom="page">
                <wp:posOffset>2648585</wp:posOffset>
              </wp:positionH>
              <wp:positionV relativeFrom="page">
                <wp:posOffset>441325</wp:posOffset>
              </wp:positionV>
              <wp:extent cx="4237355" cy="3130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D121C" w14:textId="77777777" w:rsidR="00EE19B8" w:rsidRDefault="007B2002">
                          <w:pPr>
                            <w:spacing w:before="12"/>
                            <w:ind w:right="19"/>
                            <w:jc w:val="right"/>
                            <w:rPr>
                              <w:b/>
                              <w:sz w:val="20"/>
                            </w:rPr>
                          </w:pPr>
                          <w:r>
                            <w:rPr>
                              <w:b/>
                              <w:sz w:val="20"/>
                            </w:rPr>
                            <w:t>PROCESO ELECTORAL FEDERAL ORDINARIO 2020-2021:</w:t>
                          </w:r>
                          <w:r>
                            <w:rPr>
                              <w:b/>
                              <w:spacing w:val="-16"/>
                              <w:sz w:val="20"/>
                            </w:rPr>
                            <w:t xml:space="preserve"> </w:t>
                          </w:r>
                          <w:r>
                            <w:rPr>
                              <w:b/>
                              <w:sz w:val="20"/>
                            </w:rPr>
                            <w:t>CAMPAÑA</w:t>
                          </w:r>
                        </w:p>
                        <w:p w14:paraId="398C775E" w14:textId="77777777" w:rsidR="00EE19B8" w:rsidRDefault="007B2002">
                          <w:pPr>
                            <w:spacing w:before="1"/>
                            <w:ind w:right="18"/>
                            <w:jc w:val="right"/>
                            <w:rPr>
                              <w:b/>
                              <w:sz w:val="20"/>
                            </w:rPr>
                          </w:pPr>
                          <w:r>
                            <w:rPr>
                              <w:b/>
                              <w:sz w:val="20"/>
                            </w:rPr>
                            <w:t>CONTRATO CAM</w:t>
                          </w:r>
                          <w:r>
                            <w:rPr>
                              <w:b/>
                              <w:spacing w:val="-8"/>
                              <w:sz w:val="20"/>
                            </w:rPr>
                            <w:t xml:space="preserve"> </w:t>
                          </w:r>
                          <w:r>
                            <w:rPr>
                              <w:b/>
                              <w:sz w:val="20"/>
                            </w:rPr>
                            <w:t>014-21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516B3" id="_x0000_t202" coordsize="21600,21600" o:spt="202" path="m,l,21600r21600,l21600,xe">
              <v:stroke joinstyle="miter"/>
              <v:path gradientshapeok="t" o:connecttype="rect"/>
            </v:shapetype>
            <v:shape id="Text Box 5" o:spid="_x0000_s1031" type="#_x0000_t202" style="position:absolute;margin-left:208.55pt;margin-top:34.75pt;width:333.65pt;height:24.6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" filled="f" stroked="f">
              <v:textbox inset="0,0,0,0">
                <w:txbxContent>
                  <w:p w14:paraId="1C5D121C" w14:textId="77777777" w:rsidR="00EE19B8" w:rsidRDefault="007B2002">
                    <w:pPr>
                      <w:spacing w:before="12"/>
                      <w:ind w:right="19"/>
                      <w:jc w:val="right"/>
                      <w:rPr>
                        <w:b/>
                        <w:sz w:val="20"/>
                      </w:rPr>
                    </w:pPr>
                    <w:r>
                      <w:rPr>
                        <w:b/>
                        <w:sz w:val="20"/>
                      </w:rPr>
                      <w:t>PROCESO ELECTORAL FEDERAL ORDINARIO 2020-2021:</w:t>
                    </w:r>
                    <w:r>
                      <w:rPr>
                        <w:b/>
                        <w:spacing w:val="-16"/>
                        <w:sz w:val="20"/>
                      </w:rPr>
                      <w:t xml:space="preserve"> </w:t>
                    </w:r>
                    <w:r>
                      <w:rPr>
                        <w:b/>
                        <w:sz w:val="20"/>
                      </w:rPr>
                      <w:t>CAMPAÑA</w:t>
                    </w:r>
                  </w:p>
                  <w:p w14:paraId="398C775E" w14:textId="77777777" w:rsidR="00EE19B8" w:rsidRDefault="007B2002">
                    <w:pPr>
                      <w:spacing w:before="1"/>
                      <w:ind w:right="18"/>
                      <w:jc w:val="right"/>
                      <w:rPr>
                        <w:b/>
                        <w:sz w:val="20"/>
                      </w:rPr>
                    </w:pPr>
                    <w:r>
                      <w:rPr>
                        <w:b/>
                        <w:sz w:val="20"/>
                      </w:rPr>
                      <w:t>CONTRATO CAM</w:t>
                    </w:r>
                    <w:r>
                      <w:rPr>
                        <w:b/>
                        <w:spacing w:val="-8"/>
                        <w:sz w:val="20"/>
                      </w:rPr>
                      <w:t xml:space="preserve"> </w:t>
                    </w:r>
                    <w:r>
                      <w:rPr>
                        <w:b/>
                        <w:sz w:val="20"/>
                      </w:rPr>
                      <w:t>014-21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A3DB" w14:textId="3A665BCB" w:rsidR="00EE19B8" w:rsidRDefault="00C1062E">
    <w:pPr>
      <w:pStyle w:val="Textoindependiente"/>
      <w:spacing w:line="14" w:lineRule="auto"/>
      <w:rPr>
        <w:sz w:val="20"/>
      </w:rPr>
    </w:pPr>
    <w:r>
      <w:rPr>
        <w:noProof/>
      </w:rPr>
      <mc:AlternateContent>
        <mc:Choice Requires="wps">
          <w:drawing>
            <wp:anchor distT="0" distB="0" distL="114300" distR="114300" simplePos="0" relativeHeight="251465728" behindDoc="1" locked="0" layoutInCell="1" allowOverlap="1" wp14:anchorId="698F04CE" wp14:editId="63F7F45C">
              <wp:simplePos x="0" y="0"/>
              <wp:positionH relativeFrom="page">
                <wp:posOffset>2648585</wp:posOffset>
              </wp:positionH>
              <wp:positionV relativeFrom="page">
                <wp:posOffset>441325</wp:posOffset>
              </wp:positionV>
              <wp:extent cx="4237355" cy="3130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E63B" w14:textId="77777777" w:rsidR="00EE19B8" w:rsidRDefault="007B2002">
                          <w:pPr>
                            <w:spacing w:before="12"/>
                            <w:ind w:right="19"/>
                            <w:jc w:val="right"/>
                            <w:rPr>
                              <w:b/>
                              <w:sz w:val="20"/>
                            </w:rPr>
                          </w:pPr>
                          <w:r>
                            <w:rPr>
                              <w:b/>
                              <w:sz w:val="20"/>
                            </w:rPr>
                            <w:t>PROCESO ELECTORAL FEDERAL ORDINARIO 2020-2021:</w:t>
                          </w:r>
                          <w:r>
                            <w:rPr>
                              <w:b/>
                              <w:spacing w:val="-16"/>
                              <w:sz w:val="20"/>
                            </w:rPr>
                            <w:t xml:space="preserve"> </w:t>
                          </w:r>
                          <w:r>
                            <w:rPr>
                              <w:b/>
                              <w:sz w:val="20"/>
                            </w:rPr>
                            <w:t>CAMPAÑA</w:t>
                          </w:r>
                        </w:p>
                        <w:p w14:paraId="7056250C" w14:textId="77777777" w:rsidR="00EE19B8" w:rsidRDefault="007B2002">
                          <w:pPr>
                            <w:spacing w:before="1"/>
                            <w:ind w:right="18"/>
                            <w:jc w:val="right"/>
                            <w:rPr>
                              <w:b/>
                              <w:sz w:val="20"/>
                            </w:rPr>
                          </w:pPr>
                          <w:r>
                            <w:rPr>
                              <w:b/>
                              <w:sz w:val="20"/>
                            </w:rPr>
                            <w:t>CONTRATO CAM</w:t>
                          </w:r>
                          <w:r>
                            <w:rPr>
                              <w:b/>
                              <w:spacing w:val="-8"/>
                              <w:sz w:val="20"/>
                            </w:rPr>
                            <w:t xml:space="preserve"> </w:t>
                          </w:r>
                          <w:r>
                            <w:rPr>
                              <w:b/>
                              <w:sz w:val="20"/>
                            </w:rPr>
                            <w:t>014-21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F04CE" id="_x0000_t202" coordsize="21600,21600" o:spt="202" path="m,l,21600r21600,l21600,xe">
              <v:stroke joinstyle="miter"/>
              <v:path gradientshapeok="t" o:connecttype="rect"/>
            </v:shapetype>
            <v:shape id="Text Box 3" o:spid="_x0000_s1033" type="#_x0000_t202" style="position:absolute;margin-left:208.55pt;margin-top:34.75pt;width:333.65pt;height:24.6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" filled="f" stroked="f">
              <v:textbox inset="0,0,0,0">
                <w:txbxContent>
                  <w:p w14:paraId="1F5DE63B" w14:textId="77777777" w:rsidR="00EE19B8" w:rsidRDefault="007B2002">
                    <w:pPr>
                      <w:spacing w:before="12"/>
                      <w:ind w:right="19"/>
                      <w:jc w:val="right"/>
                      <w:rPr>
                        <w:b/>
                        <w:sz w:val="20"/>
                      </w:rPr>
                    </w:pPr>
                    <w:r>
                      <w:rPr>
                        <w:b/>
                        <w:sz w:val="20"/>
                      </w:rPr>
                      <w:t>PROCESO ELECTORAL FEDERAL ORDINARIO 2020-2021:</w:t>
                    </w:r>
                    <w:r>
                      <w:rPr>
                        <w:b/>
                        <w:spacing w:val="-16"/>
                        <w:sz w:val="20"/>
                      </w:rPr>
                      <w:t xml:space="preserve"> </w:t>
                    </w:r>
                    <w:r>
                      <w:rPr>
                        <w:b/>
                        <w:sz w:val="20"/>
                      </w:rPr>
                      <w:t>CAMPAÑA</w:t>
                    </w:r>
                  </w:p>
                  <w:p w14:paraId="7056250C" w14:textId="77777777" w:rsidR="00EE19B8" w:rsidRDefault="007B2002">
                    <w:pPr>
                      <w:spacing w:before="1"/>
                      <w:ind w:right="18"/>
                      <w:jc w:val="right"/>
                      <w:rPr>
                        <w:b/>
                        <w:sz w:val="20"/>
                      </w:rPr>
                    </w:pPr>
                    <w:r>
                      <w:rPr>
                        <w:b/>
                        <w:sz w:val="20"/>
                      </w:rPr>
                      <w:t>CONTRATO CAM</w:t>
                    </w:r>
                    <w:r>
                      <w:rPr>
                        <w:b/>
                        <w:spacing w:val="-8"/>
                        <w:sz w:val="20"/>
                      </w:rPr>
                      <w:t xml:space="preserve"> </w:t>
                    </w:r>
                    <w:r>
                      <w:rPr>
                        <w:b/>
                        <w:sz w:val="20"/>
                      </w:rPr>
                      <w:t>014-21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43C1"/>
    <w:multiLevelType w:val="multilevel"/>
    <w:tmpl w:val="CBBA4FA4"/>
    <w:lvl w:ilvl="0">
      <w:start w:val="1"/>
      <w:numFmt w:val="upperRoman"/>
      <w:lvlText w:val="%1."/>
      <w:lvlJc w:val="left"/>
      <w:pPr>
        <w:ind w:left="685"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685" w:hanging="567"/>
        <w:jc w:val="left"/>
      </w:pPr>
      <w:rPr>
        <w:rFonts w:ascii="Arial" w:eastAsia="Arial" w:hAnsi="Arial" w:cs="Arial" w:hint="default"/>
        <w:w w:val="100"/>
        <w:sz w:val="24"/>
        <w:szCs w:val="24"/>
        <w:lang w:val="es-MX" w:eastAsia="es-MX" w:bidi="es-MX"/>
      </w:rPr>
    </w:lvl>
    <w:lvl w:ilvl="2">
      <w:start w:val="1"/>
      <w:numFmt w:val="lowerLetter"/>
      <w:lvlText w:val="%3)."/>
      <w:lvlJc w:val="left"/>
      <w:pPr>
        <w:ind w:left="826" w:hanging="348"/>
        <w:jc w:val="left"/>
      </w:pPr>
      <w:rPr>
        <w:rFonts w:ascii="Arial" w:eastAsia="Arial" w:hAnsi="Arial" w:cs="Arial" w:hint="default"/>
        <w:b/>
        <w:bCs/>
        <w:w w:val="99"/>
        <w:sz w:val="24"/>
        <w:szCs w:val="24"/>
        <w:lang w:val="es-MX" w:eastAsia="es-MX" w:bidi="es-MX"/>
      </w:rPr>
    </w:lvl>
    <w:lvl w:ilvl="3">
      <w:numFmt w:val="bullet"/>
      <w:lvlText w:val="•"/>
      <w:lvlJc w:val="left"/>
      <w:pPr>
        <w:ind w:left="2780" w:hanging="348"/>
      </w:pPr>
      <w:rPr>
        <w:rFonts w:hint="default"/>
        <w:lang w:val="es-MX" w:eastAsia="es-MX" w:bidi="es-MX"/>
      </w:rPr>
    </w:lvl>
    <w:lvl w:ilvl="4">
      <w:numFmt w:val="bullet"/>
      <w:lvlText w:val="•"/>
      <w:lvlJc w:val="left"/>
      <w:pPr>
        <w:ind w:left="3760" w:hanging="348"/>
      </w:pPr>
      <w:rPr>
        <w:rFonts w:hint="default"/>
        <w:lang w:val="es-MX" w:eastAsia="es-MX" w:bidi="es-MX"/>
      </w:rPr>
    </w:lvl>
    <w:lvl w:ilvl="5">
      <w:numFmt w:val="bullet"/>
      <w:lvlText w:val="•"/>
      <w:lvlJc w:val="left"/>
      <w:pPr>
        <w:ind w:left="4741" w:hanging="348"/>
      </w:pPr>
      <w:rPr>
        <w:rFonts w:hint="default"/>
        <w:lang w:val="es-MX" w:eastAsia="es-MX" w:bidi="es-MX"/>
      </w:rPr>
    </w:lvl>
    <w:lvl w:ilvl="6">
      <w:numFmt w:val="bullet"/>
      <w:lvlText w:val="•"/>
      <w:lvlJc w:val="left"/>
      <w:pPr>
        <w:ind w:left="5721" w:hanging="348"/>
      </w:pPr>
      <w:rPr>
        <w:rFonts w:hint="default"/>
        <w:lang w:val="es-MX" w:eastAsia="es-MX" w:bidi="es-MX"/>
      </w:rPr>
    </w:lvl>
    <w:lvl w:ilvl="7">
      <w:numFmt w:val="bullet"/>
      <w:lvlText w:val="•"/>
      <w:lvlJc w:val="left"/>
      <w:pPr>
        <w:ind w:left="6701" w:hanging="348"/>
      </w:pPr>
      <w:rPr>
        <w:rFonts w:hint="default"/>
        <w:lang w:val="es-MX" w:eastAsia="es-MX" w:bidi="es-MX"/>
      </w:rPr>
    </w:lvl>
    <w:lvl w:ilvl="8">
      <w:numFmt w:val="bullet"/>
      <w:lvlText w:val="•"/>
      <w:lvlJc w:val="left"/>
      <w:pPr>
        <w:ind w:left="7681" w:hanging="34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B8"/>
    <w:rsid w:val="003419BF"/>
    <w:rsid w:val="006C338D"/>
    <w:rsid w:val="007B2002"/>
    <w:rsid w:val="00822217"/>
    <w:rsid w:val="00C1062E"/>
    <w:rsid w:val="00EE1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25215"/>
  <w15:docId w15:val="{9EC0BDB0-E95B-4527-9C30-56B47E07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1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20"/>
      <w:ind w:left="685" w:right="112"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1831</Words>
  <Characters>10071</Characters>
  <Application>Microsoft Office Word</Application>
  <DocSecurity>0</DocSecurity>
  <Lines>83</Lines>
  <Paragraphs>23</Paragraphs>
  <ScaleCrop>false</ScaleCrop>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_________________________, QUE CELEBRAN POR UNA PARTE, EL PARTIDO DE LA REVOLUCIÓN DEMOCRÁTICA, REPRESENTADO EN ESTE ACTO POR EL C</dc:title>
  <dc:creator>WinuE</dc:creator>
  <cp:lastModifiedBy>USUARIO</cp:lastModifiedBy>
  <cp:revision>3</cp:revision>
  <dcterms:created xsi:type="dcterms:W3CDTF">2021-07-22T18:14:00Z</dcterms:created>
  <dcterms:modified xsi:type="dcterms:W3CDTF">2021-08-13T00:41:00Z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Word 2019</vt:lpwstr>
  </property>
  <property fmtid="{D5CDD505-2E9C-101B-9397-08002B2CF9AE}" pid="4" name="LastSaved">
    <vt:filetime>2021-07-22T00:00:00Z</vt:filetime>
  </property>
</Properties>
</file>