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868F" w14:textId="77777777" w:rsidR="00F42342" w:rsidRDefault="00F42342">
      <w:pPr>
        <w:spacing w:before="4" w:line="160" w:lineRule="exact"/>
        <w:rPr>
          <w:sz w:val="17"/>
          <w:szCs w:val="17"/>
        </w:rPr>
      </w:pPr>
    </w:p>
    <w:p w14:paraId="4B8512D9" w14:textId="77777777" w:rsidR="004E75FD" w:rsidRDefault="004E75FD">
      <w:pPr>
        <w:ind w:left="119" w:right="77"/>
        <w:jc w:val="both"/>
        <w:rPr>
          <w:rFonts w:ascii="Arial" w:eastAsia="Arial" w:hAnsi="Arial" w:cs="Arial"/>
          <w:spacing w:val="1"/>
          <w:sz w:val="22"/>
          <w:szCs w:val="22"/>
          <w:lang w:val="es-MX"/>
        </w:rPr>
      </w:pPr>
    </w:p>
    <w:p w14:paraId="7A9F1927" w14:textId="6EF69524" w:rsidR="00F42342" w:rsidRPr="004E75FD" w:rsidRDefault="008330D9">
      <w:pPr>
        <w:ind w:left="119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ATO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Ó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S,</w:t>
      </w:r>
      <w:r w:rsidRPr="004E75FD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AN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 P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E LA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R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OC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Á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b/>
          <w:spacing w:val="5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TE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proofErr w:type="gramStart"/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R  EL</w:t>
      </w:r>
      <w:proofErr w:type="gramEnd"/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4713DD"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FABIÁN ESPINOSA GONZÁLES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proofErr w:type="gramStart"/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proofErr w:type="gramEnd"/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TE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4713DD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APODERADO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 L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 A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LO 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VO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MI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Á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 Y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A, EL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1E0314" w:rsidRPr="001E0314">
        <w:rPr>
          <w:rFonts w:ascii="Arial" w:hAnsi="Arial" w:cs="Arial"/>
          <w:sz w:val="22"/>
          <w:szCs w:val="22"/>
          <w:lang w:val="es-MX"/>
        </w:rPr>
        <w:t>(  )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LO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VO SE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OMIN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Á</w:t>
      </w:r>
      <w:r w:rsidRPr="004E75FD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“E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LA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 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LA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ION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S Y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LÁ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S:</w:t>
      </w:r>
    </w:p>
    <w:p w14:paraId="34CCA44C" w14:textId="77777777" w:rsidR="00324F47" w:rsidRPr="004E75FD" w:rsidRDefault="00324F47">
      <w:pPr>
        <w:ind w:left="119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494DB16" w14:textId="77777777" w:rsidR="00F42342" w:rsidRPr="004E75FD" w:rsidRDefault="00F42342">
      <w:pPr>
        <w:spacing w:before="8" w:line="100" w:lineRule="exact"/>
        <w:rPr>
          <w:sz w:val="22"/>
          <w:szCs w:val="22"/>
          <w:lang w:val="es-MX"/>
        </w:rPr>
      </w:pPr>
    </w:p>
    <w:p w14:paraId="1DA5C6D1" w14:textId="0773E25A" w:rsidR="00F42342" w:rsidRDefault="008330D9" w:rsidP="004E75FD">
      <w:pPr>
        <w:ind w:left="3480" w:right="2714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4E75F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E C L A</w:t>
      </w:r>
      <w:r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R A C</w:t>
      </w:r>
      <w:r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I O N E S</w:t>
      </w:r>
    </w:p>
    <w:p w14:paraId="03BF42FB" w14:textId="77777777" w:rsidR="004E75FD" w:rsidRPr="004E75FD" w:rsidRDefault="004E75FD" w:rsidP="004E75FD">
      <w:pPr>
        <w:ind w:left="3480" w:right="2714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72CC0E29" w14:textId="77777777" w:rsidR="00324F47" w:rsidRPr="004E75FD" w:rsidRDefault="00324F47">
      <w:pPr>
        <w:ind w:left="3480" w:right="3541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14:paraId="7BC90202" w14:textId="77777777" w:rsidR="00F42342" w:rsidRPr="004E75FD" w:rsidRDefault="00F42342">
      <w:pPr>
        <w:spacing w:before="1" w:line="120" w:lineRule="exact"/>
        <w:rPr>
          <w:sz w:val="22"/>
          <w:szCs w:val="22"/>
          <w:lang w:val="es-MX"/>
        </w:rPr>
      </w:pPr>
    </w:p>
    <w:p w14:paraId="695F0EDE" w14:textId="0EFB9C04" w:rsidR="00F42342" w:rsidRPr="004E75FD" w:rsidRDefault="008330D9" w:rsidP="004E75FD">
      <w:pPr>
        <w:pStyle w:val="Prrafodelista"/>
        <w:numPr>
          <w:ilvl w:val="0"/>
          <w:numId w:val="4"/>
        </w:numPr>
        <w:ind w:right="2182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P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4713DD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APODERADO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2D8629BA" w14:textId="77777777" w:rsidR="004E75FD" w:rsidRPr="004E75FD" w:rsidRDefault="004E75FD" w:rsidP="004E75FD">
      <w:pPr>
        <w:pStyle w:val="Prrafodelista"/>
        <w:ind w:left="839" w:right="2182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ECA5C7F" w14:textId="77777777" w:rsidR="00F42342" w:rsidRPr="004E75FD" w:rsidRDefault="00F42342">
      <w:pPr>
        <w:spacing w:before="9" w:line="100" w:lineRule="exact"/>
        <w:rPr>
          <w:sz w:val="22"/>
          <w:szCs w:val="22"/>
          <w:lang w:val="es-MX"/>
        </w:rPr>
      </w:pPr>
    </w:p>
    <w:p w14:paraId="344B6C06" w14:textId="77777777" w:rsidR="00F42342" w:rsidRPr="004E75FD" w:rsidRDefault="008330D9" w:rsidP="004E75FD">
      <w:pPr>
        <w:tabs>
          <w:tab w:val="left" w:pos="709"/>
        </w:tabs>
        <w:ind w:left="709" w:right="78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I.</w:t>
      </w:r>
      <w:r w:rsidRPr="004E75FD">
        <w:rPr>
          <w:rFonts w:ascii="Arial" w:eastAsia="Arial" w:hAnsi="Arial" w:cs="Arial"/>
          <w:sz w:val="22"/>
          <w:szCs w:val="22"/>
          <w:lang w:val="es-MX"/>
        </w:rPr>
        <w:t>1</w:t>
      </w:r>
      <w:r w:rsidRPr="004E75FD">
        <w:rPr>
          <w:rFonts w:ascii="Arial" w:eastAsia="Arial" w:hAnsi="Arial" w:cs="Arial"/>
          <w:sz w:val="22"/>
          <w:szCs w:val="22"/>
          <w:lang w:val="es-MX"/>
        </w:rPr>
        <w:tab/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su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epre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enta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un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ít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é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os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ab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do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6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Ley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ener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ns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 y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ed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os 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Ley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ener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ar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dos P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ít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 con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 el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oral,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que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ver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 par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 en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á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ca, 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grac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epres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ón</w:t>
      </w:r>
      <w:r w:rsidRPr="004E75FD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ga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z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Pr="004E75FD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nos,</w:t>
      </w:r>
      <w:r w:rsidRPr="004E75FD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acer</w:t>
      </w:r>
      <w:r w:rsidRPr="004E75FD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cce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 és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al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er púb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co, de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gr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s, prin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eas</w:t>
      </w:r>
      <w:r w:rsidRPr="004E75FD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que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pos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ag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ver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bre,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ecre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ec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o,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or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ad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 d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or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 ar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4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1 de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ón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íti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ca de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os Es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dos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ex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C7BEDA2" w14:textId="77777777" w:rsidR="00F42342" w:rsidRPr="004E75FD" w:rsidRDefault="00F42342">
      <w:pPr>
        <w:spacing w:before="8" w:line="100" w:lineRule="exact"/>
        <w:rPr>
          <w:sz w:val="22"/>
          <w:szCs w:val="22"/>
          <w:lang w:val="es-MX"/>
        </w:rPr>
      </w:pPr>
    </w:p>
    <w:p w14:paraId="49583652" w14:textId="395C2EE6" w:rsidR="00F42342" w:rsidRPr="004E75FD" w:rsidRDefault="008330D9" w:rsidP="004E75FD">
      <w:pPr>
        <w:tabs>
          <w:tab w:val="left" w:pos="820"/>
        </w:tabs>
        <w:ind w:left="709" w:right="79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I.</w:t>
      </w:r>
      <w:r w:rsidRPr="004E75FD">
        <w:rPr>
          <w:rFonts w:ascii="Arial" w:eastAsia="Arial" w:hAnsi="Arial" w:cs="Arial"/>
          <w:sz w:val="22"/>
          <w:szCs w:val="22"/>
          <w:lang w:val="es-MX"/>
        </w:rPr>
        <w:t>2</w:t>
      </w:r>
      <w:r w:rsidRPr="004E75FD">
        <w:rPr>
          <w:rFonts w:ascii="Arial" w:eastAsia="Arial" w:hAnsi="Arial" w:cs="Arial"/>
          <w:sz w:val="22"/>
          <w:szCs w:val="22"/>
          <w:lang w:val="es-MX"/>
        </w:rPr>
        <w:tab/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su</w:t>
      </w:r>
      <w:r w:rsidRPr="004E75FD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4713DD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Apoderado</w:t>
      </w:r>
      <w:r w:rsidRPr="004E75FD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ene</w:t>
      </w:r>
      <w:r w:rsidRPr="004E75FD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esa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as</w:t>
      </w:r>
      <w:r w:rsidRPr="004E75FD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ara</w:t>
      </w:r>
      <w:r w:rsidRPr="004E75FD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brar</w:t>
      </w:r>
      <w:r w:rsidRPr="004E75FD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pres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 con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 en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su 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bre y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epres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ón,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 que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 han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evoc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das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echa, seg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 cons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Esc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ura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E75FD">
        <w:rPr>
          <w:rFonts w:ascii="Arial" w:eastAsia="Arial" w:hAnsi="Arial" w:cs="Arial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ca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proofErr w:type="gramStart"/>
      <w:r w:rsidR="001E0314">
        <w:rPr>
          <w:rFonts w:ascii="Arial" w:eastAsia="Arial" w:hAnsi="Arial" w:cs="Arial"/>
          <w:sz w:val="22"/>
          <w:szCs w:val="22"/>
          <w:lang w:val="es-MX"/>
        </w:rPr>
        <w:t>(  )</w:t>
      </w:r>
      <w:proofErr w:type="gramEnd"/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echa </w:t>
      </w:r>
      <w:r w:rsidR="004713DD" w:rsidRPr="004E75FD">
        <w:rPr>
          <w:rFonts w:ascii="Arial" w:eastAsia="Arial" w:hAnsi="Arial" w:cs="Arial"/>
          <w:sz w:val="22"/>
          <w:szCs w:val="22"/>
          <w:lang w:val="es-MX"/>
        </w:rPr>
        <w:t>14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4713DD" w:rsidRPr="004E75FD">
        <w:rPr>
          <w:rFonts w:ascii="Arial" w:eastAsia="Arial" w:hAnsi="Arial" w:cs="Arial"/>
          <w:sz w:val="22"/>
          <w:szCs w:val="22"/>
          <w:lang w:val="es-MX"/>
        </w:rPr>
        <w:t>febrero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201</w:t>
      </w:r>
      <w:r w:rsidR="004713DD" w:rsidRPr="004E75FD">
        <w:rPr>
          <w:rFonts w:ascii="Arial" w:eastAsia="Arial" w:hAnsi="Arial" w:cs="Arial"/>
          <w:sz w:val="22"/>
          <w:szCs w:val="22"/>
          <w:lang w:val="es-MX"/>
        </w:rPr>
        <w:t>9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org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 an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 Fe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.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Ser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ar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ñ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proofErr w:type="spellEnd"/>
      <w:r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ario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5"/>
          <w:sz w:val="22"/>
          <w:szCs w:val="22"/>
          <w:lang w:val="es-MX"/>
        </w:rPr>
        <w:t>ú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ero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4E75FD">
        <w:rPr>
          <w:rFonts w:ascii="Arial" w:eastAsia="Arial" w:hAnsi="Arial" w:cs="Arial"/>
          <w:sz w:val="22"/>
          <w:szCs w:val="22"/>
          <w:lang w:val="es-MX"/>
        </w:rPr>
        <w:t>28 de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éx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5828B2CB" w14:textId="77777777" w:rsidR="00F42342" w:rsidRPr="004E75FD" w:rsidRDefault="00F42342">
      <w:pPr>
        <w:spacing w:before="8" w:line="100" w:lineRule="exact"/>
        <w:rPr>
          <w:sz w:val="22"/>
          <w:szCs w:val="22"/>
          <w:lang w:val="es-MX"/>
        </w:rPr>
      </w:pPr>
    </w:p>
    <w:p w14:paraId="7CEBC398" w14:textId="578052E8" w:rsidR="00F42342" w:rsidRDefault="008330D9" w:rsidP="004E75FD">
      <w:pPr>
        <w:ind w:left="709" w:right="79" w:hanging="590"/>
        <w:jc w:val="both"/>
        <w:rPr>
          <w:rFonts w:ascii="Arial" w:eastAsia="Arial" w:hAnsi="Arial" w:cs="Arial"/>
          <w:spacing w:val="24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I.</w:t>
      </w:r>
      <w:r w:rsidRPr="004E75FD">
        <w:rPr>
          <w:rFonts w:ascii="Arial" w:eastAsia="Arial" w:hAnsi="Arial" w:cs="Arial"/>
          <w:sz w:val="22"/>
          <w:szCs w:val="22"/>
          <w:lang w:val="es-MX"/>
        </w:rPr>
        <w:t>3</w:t>
      </w:r>
      <w:r w:rsidRPr="004E75FD">
        <w:rPr>
          <w:rFonts w:ascii="Arial" w:eastAsia="Arial" w:hAnsi="Arial" w:cs="Arial"/>
          <w:sz w:val="22"/>
          <w:szCs w:val="22"/>
          <w:lang w:val="es-MX"/>
        </w:rPr>
        <w:tab/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pres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se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ebra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ab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do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por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 F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ón</w:t>
      </w:r>
      <w:r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pro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ado</w:t>
      </w:r>
      <w:r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or</w:t>
      </w:r>
      <w:r w:rsidRPr="004E75FD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erdo</w:t>
      </w:r>
      <w:r w:rsidRPr="004E75FD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ns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ener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="0024088C"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>.</w:t>
      </w:r>
    </w:p>
    <w:p w14:paraId="70F9639F" w14:textId="77777777" w:rsidR="004E75FD" w:rsidRPr="004E75FD" w:rsidRDefault="004E75FD" w:rsidP="004E75FD">
      <w:pPr>
        <w:ind w:left="709" w:right="79" w:hanging="590"/>
        <w:jc w:val="both"/>
        <w:rPr>
          <w:rFonts w:ascii="Arial" w:eastAsia="Arial" w:hAnsi="Arial" w:cs="Arial"/>
          <w:spacing w:val="24"/>
          <w:sz w:val="10"/>
          <w:szCs w:val="10"/>
          <w:lang w:val="es-MX"/>
        </w:rPr>
      </w:pPr>
    </w:p>
    <w:p w14:paraId="7BBB973A" w14:textId="40439BE4" w:rsidR="00F42342" w:rsidRDefault="008330D9" w:rsidP="004E75FD">
      <w:pPr>
        <w:tabs>
          <w:tab w:val="left" w:pos="709"/>
        </w:tabs>
        <w:ind w:left="709" w:right="77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I.</w:t>
      </w:r>
      <w:r w:rsidRPr="004E75FD">
        <w:rPr>
          <w:rFonts w:ascii="Arial" w:eastAsia="Arial" w:hAnsi="Arial" w:cs="Arial"/>
          <w:sz w:val="22"/>
          <w:szCs w:val="22"/>
          <w:lang w:val="es-MX"/>
        </w:rPr>
        <w:t>4</w:t>
      </w:r>
      <w:r w:rsidRPr="004E75FD">
        <w:rPr>
          <w:rFonts w:ascii="Arial" w:eastAsia="Arial" w:hAnsi="Arial" w:cs="Arial"/>
          <w:sz w:val="22"/>
          <w:szCs w:val="22"/>
          <w:lang w:val="es-MX"/>
        </w:rPr>
        <w:tab/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para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 con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ñ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su 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ado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 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da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proofErr w:type="gramStart"/>
      <w:r w:rsidRPr="004E75FD">
        <w:rPr>
          <w:rFonts w:ascii="Arial" w:eastAsia="Arial" w:hAnsi="Arial" w:cs="Arial"/>
          <w:sz w:val="22"/>
          <w:szCs w:val="22"/>
          <w:lang w:val="es-MX"/>
        </w:rPr>
        <w:t>Fran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k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ero</w:t>
      </w:r>
      <w:proofErr w:type="gramEnd"/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8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4, 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dón, 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go, 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ó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Pos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E75FD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1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800,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d de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é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7CC05ED4" w14:textId="77777777" w:rsidR="004E75FD" w:rsidRPr="004E75FD" w:rsidRDefault="004E75FD" w:rsidP="004E75FD">
      <w:pPr>
        <w:tabs>
          <w:tab w:val="left" w:pos="709"/>
        </w:tabs>
        <w:ind w:left="709" w:right="77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6A57365" w14:textId="77777777" w:rsidR="00F42342" w:rsidRPr="004E75FD" w:rsidRDefault="00F42342">
      <w:pPr>
        <w:spacing w:before="10" w:line="100" w:lineRule="exact"/>
        <w:rPr>
          <w:sz w:val="22"/>
          <w:szCs w:val="22"/>
          <w:lang w:val="es-MX"/>
        </w:rPr>
      </w:pPr>
    </w:p>
    <w:p w14:paraId="7448D61C" w14:textId="48F5C54C" w:rsidR="00F42342" w:rsidRDefault="008330D9">
      <w:pPr>
        <w:ind w:left="119" w:right="5378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I         </w:t>
      </w:r>
      <w:r w:rsidRPr="004E75FD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”:</w:t>
      </w:r>
    </w:p>
    <w:p w14:paraId="179EC04A" w14:textId="77777777" w:rsidR="004E75FD" w:rsidRPr="004E75FD" w:rsidRDefault="004E75FD">
      <w:pPr>
        <w:ind w:left="119" w:right="537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94AEA02" w14:textId="77777777" w:rsidR="00F42342" w:rsidRPr="004E75FD" w:rsidRDefault="00F42342">
      <w:pPr>
        <w:spacing w:before="9" w:line="100" w:lineRule="exact"/>
        <w:rPr>
          <w:sz w:val="22"/>
          <w:szCs w:val="22"/>
          <w:lang w:val="es-MX"/>
        </w:rPr>
      </w:pPr>
    </w:p>
    <w:p w14:paraId="3A000FB1" w14:textId="7E2D3F8E" w:rsidR="00F42342" w:rsidRPr="004E75FD" w:rsidRDefault="008330D9" w:rsidP="004E75FD">
      <w:pPr>
        <w:tabs>
          <w:tab w:val="left" w:pos="567"/>
        </w:tabs>
        <w:ind w:left="709" w:right="8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II.</w:t>
      </w:r>
      <w:r w:rsidRPr="004E75FD">
        <w:rPr>
          <w:rFonts w:ascii="Arial" w:eastAsia="Arial" w:hAnsi="Arial" w:cs="Arial"/>
          <w:sz w:val="22"/>
          <w:szCs w:val="22"/>
          <w:lang w:val="es-MX"/>
        </w:rPr>
        <w:t>1</w:t>
      </w:r>
      <w:r w:rsidR="004E75FD">
        <w:rPr>
          <w:rFonts w:ascii="Arial" w:eastAsia="Arial" w:hAnsi="Arial" w:cs="Arial"/>
          <w:sz w:val="22"/>
          <w:szCs w:val="22"/>
          <w:lang w:val="es-MX"/>
        </w:rPr>
        <w:t xml:space="preserve">   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cad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é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ene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os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expe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esa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a,</w:t>
      </w:r>
      <w:r w:rsidRPr="004E75FD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par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ursos, 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eres,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dos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 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imi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ares,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ara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zar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se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 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 presen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2F66BF49" w14:textId="77777777" w:rsidR="00F42342" w:rsidRPr="004E75FD" w:rsidRDefault="00F42342">
      <w:pPr>
        <w:spacing w:before="1" w:line="120" w:lineRule="exact"/>
        <w:rPr>
          <w:sz w:val="22"/>
          <w:szCs w:val="22"/>
          <w:lang w:val="es-MX"/>
        </w:rPr>
      </w:pPr>
    </w:p>
    <w:p w14:paraId="13C52006" w14:textId="51D538A2" w:rsidR="00F42342" w:rsidRPr="004E75FD" w:rsidRDefault="008330D9" w:rsidP="004E75FD">
      <w:pPr>
        <w:tabs>
          <w:tab w:val="left" w:pos="567"/>
        </w:tabs>
        <w:ind w:left="709" w:right="85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II.</w:t>
      </w:r>
      <w:r w:rsidRPr="004E75FD">
        <w:rPr>
          <w:rFonts w:ascii="Arial" w:eastAsia="Arial" w:hAnsi="Arial" w:cs="Arial"/>
          <w:sz w:val="22"/>
          <w:szCs w:val="22"/>
          <w:lang w:val="es-MX"/>
        </w:rPr>
        <w:t>2</w:t>
      </w:r>
      <w:r w:rsidR="004E75FD">
        <w:rPr>
          <w:rFonts w:ascii="Arial" w:eastAsia="Arial" w:hAnsi="Arial" w:cs="Arial"/>
          <w:sz w:val="22"/>
          <w:szCs w:val="22"/>
          <w:lang w:val="es-MX"/>
        </w:rPr>
        <w:t xml:space="preserve">     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su</w:t>
      </w:r>
      <w:r w:rsidRPr="004E75FD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proofErr w:type="gramStart"/>
      <w:r w:rsidR="001E0314">
        <w:rPr>
          <w:rFonts w:ascii="Arial" w:eastAsia="Arial" w:hAnsi="Arial" w:cs="Arial"/>
          <w:sz w:val="22"/>
          <w:szCs w:val="22"/>
          <w:lang w:val="es-MX"/>
        </w:rPr>
        <w:t>(  )</w:t>
      </w:r>
      <w:proofErr w:type="gramEnd"/>
      <w:r w:rsidRPr="004E75FD">
        <w:rPr>
          <w:rFonts w:ascii="Arial" w:eastAsia="Arial" w:hAnsi="Arial" w:cs="Arial"/>
          <w:bCs/>
          <w:spacing w:val="2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para</w:t>
      </w:r>
      <w:r w:rsidRPr="004E75FD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ed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ex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 céd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 y 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so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 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au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e.</w:t>
      </w:r>
    </w:p>
    <w:p w14:paraId="0C6A4B1E" w14:textId="77777777" w:rsidR="00F42342" w:rsidRPr="004E75FD" w:rsidRDefault="00F42342" w:rsidP="004E75FD">
      <w:pPr>
        <w:tabs>
          <w:tab w:val="left" w:pos="567"/>
        </w:tabs>
        <w:spacing w:before="8" w:line="100" w:lineRule="exact"/>
        <w:ind w:left="709" w:hanging="591"/>
        <w:rPr>
          <w:sz w:val="22"/>
          <w:szCs w:val="22"/>
          <w:lang w:val="es-MX"/>
        </w:rPr>
      </w:pPr>
    </w:p>
    <w:p w14:paraId="2C3B3A4E" w14:textId="7B2B3E54" w:rsidR="00F42342" w:rsidRPr="004E75FD" w:rsidRDefault="008330D9" w:rsidP="004E75FD">
      <w:pPr>
        <w:ind w:left="709" w:right="85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II.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3   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oce</w:t>
      </w:r>
      <w:r w:rsidRPr="004E75FD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sen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do</w:t>
      </w:r>
      <w:r w:rsidRPr="004E75FD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y</w:t>
      </w:r>
      <w:r w:rsidRPr="004E75FD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nce</w:t>
      </w:r>
      <w:r w:rsidRPr="004E75FD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="001E65B4" w:rsidRPr="004E75FD">
        <w:rPr>
          <w:rFonts w:ascii="Arial" w:hAnsi="Arial" w:cs="Arial"/>
          <w:sz w:val="22"/>
          <w:szCs w:val="22"/>
          <w:lang w:val="es-MX"/>
        </w:rPr>
        <w:t xml:space="preserve">del Instituto Nacional Electoral (INE),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os Par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dos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íti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cos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77389B1F" w14:textId="77777777" w:rsidR="00F42342" w:rsidRPr="004E75FD" w:rsidRDefault="00F42342">
      <w:pPr>
        <w:spacing w:before="9" w:line="100" w:lineRule="exact"/>
        <w:rPr>
          <w:sz w:val="22"/>
          <w:szCs w:val="22"/>
          <w:lang w:val="es-MX"/>
        </w:rPr>
      </w:pPr>
    </w:p>
    <w:p w14:paraId="51A3FDD4" w14:textId="3F3845AE" w:rsidR="00F42342" w:rsidRPr="004E75FD" w:rsidRDefault="008330D9" w:rsidP="004E75FD">
      <w:pPr>
        <w:ind w:left="851" w:right="86" w:hanging="7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II.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4     </w:t>
      </w:r>
      <w:r w:rsid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su</w:t>
      </w:r>
      <w:r w:rsidRPr="004E75FD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ón</w:t>
      </w:r>
      <w:r w:rsidRPr="004E75FD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al</w:t>
      </w:r>
      <w:r w:rsidRPr="004E75FD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ov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edor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na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l</w:t>
      </w:r>
    </w:p>
    <w:p w14:paraId="1B4D9ABD" w14:textId="52513491" w:rsidR="00F42342" w:rsidRDefault="008330D9">
      <w:pPr>
        <w:spacing w:before="1"/>
        <w:ind w:left="764" w:right="22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con el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se de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 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P: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F10E3B" w:rsidRPr="001E0314">
        <w:rPr>
          <w:rFonts w:ascii="Arial" w:hAnsi="Arial" w:cs="Arial"/>
          <w:bCs/>
          <w:sz w:val="22"/>
          <w:szCs w:val="22"/>
          <w:lang w:val="es-MX"/>
        </w:rPr>
        <w:t>02002202095635</w:t>
      </w:r>
      <w:r w:rsidRPr="004E75FD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05A833C" w14:textId="77777777" w:rsidR="004E75FD" w:rsidRPr="004E75FD" w:rsidRDefault="004E75FD">
      <w:pPr>
        <w:spacing w:before="1"/>
        <w:ind w:left="764" w:right="2294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B360DA5" w14:textId="77777777" w:rsidR="00F42342" w:rsidRPr="004E75FD" w:rsidRDefault="00F42342">
      <w:pPr>
        <w:spacing w:before="9" w:line="100" w:lineRule="exact"/>
        <w:rPr>
          <w:sz w:val="22"/>
          <w:szCs w:val="22"/>
          <w:lang w:val="es-MX"/>
        </w:rPr>
      </w:pPr>
    </w:p>
    <w:p w14:paraId="6D73EDF9" w14:textId="3EA089AA" w:rsidR="00F42342" w:rsidRDefault="008330D9" w:rsidP="00F10E3B">
      <w:pPr>
        <w:tabs>
          <w:tab w:val="left" w:pos="760"/>
        </w:tabs>
        <w:ind w:left="764" w:right="77" w:hanging="646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II.</w:t>
      </w:r>
      <w:r w:rsidRPr="004E75FD">
        <w:rPr>
          <w:rFonts w:ascii="Arial" w:eastAsia="Arial" w:hAnsi="Arial" w:cs="Arial"/>
          <w:sz w:val="22"/>
          <w:szCs w:val="22"/>
          <w:lang w:val="es-MX"/>
        </w:rPr>
        <w:t>5</w:t>
      </w:r>
      <w:r w:rsidRPr="004E75FD">
        <w:rPr>
          <w:rFonts w:ascii="Arial" w:eastAsia="Arial" w:hAnsi="Arial" w:cs="Arial"/>
          <w:sz w:val="22"/>
          <w:szCs w:val="22"/>
          <w:lang w:val="es-MX"/>
        </w:rPr>
        <w:tab/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para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odos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eg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o,</w:t>
      </w:r>
      <w:r w:rsidRPr="004E75FD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ña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su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ub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ado</w:t>
      </w:r>
      <w:r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proofErr w:type="gramStart"/>
      <w:r w:rsidR="00F10E3B" w:rsidRPr="004E75F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en  </w:t>
      </w:r>
      <w:r w:rsidR="001E0314">
        <w:rPr>
          <w:rFonts w:ascii="Arial" w:eastAsia="Arial" w:hAnsi="Arial" w:cs="Arial"/>
          <w:sz w:val="22"/>
          <w:szCs w:val="22"/>
          <w:lang w:val="es-MX"/>
        </w:rPr>
        <w:t>(</w:t>
      </w:r>
      <w:proofErr w:type="gramEnd"/>
      <w:r w:rsidR="001E0314">
        <w:rPr>
          <w:rFonts w:ascii="Arial" w:eastAsia="Arial" w:hAnsi="Arial" w:cs="Arial"/>
          <w:sz w:val="22"/>
          <w:szCs w:val="22"/>
          <w:lang w:val="es-MX"/>
        </w:rPr>
        <w:t xml:space="preserve">  )</w:t>
      </w:r>
      <w:r w:rsidR="004E75FD" w:rsidRPr="001E0314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2FCE1DD8" w14:textId="115BAE34" w:rsidR="001E0314" w:rsidRDefault="001E0314" w:rsidP="00F10E3B">
      <w:pPr>
        <w:tabs>
          <w:tab w:val="left" w:pos="760"/>
        </w:tabs>
        <w:ind w:left="764" w:right="77" w:hanging="646"/>
        <w:jc w:val="both"/>
        <w:rPr>
          <w:sz w:val="22"/>
          <w:szCs w:val="22"/>
          <w:lang w:val="es-MX"/>
        </w:rPr>
      </w:pPr>
    </w:p>
    <w:p w14:paraId="0536C65A" w14:textId="77777777" w:rsidR="001E0314" w:rsidRPr="004E75FD" w:rsidRDefault="001E0314" w:rsidP="00F10E3B">
      <w:pPr>
        <w:tabs>
          <w:tab w:val="left" w:pos="760"/>
        </w:tabs>
        <w:ind w:left="764" w:right="77" w:hanging="646"/>
        <w:jc w:val="both"/>
        <w:rPr>
          <w:sz w:val="22"/>
          <w:szCs w:val="22"/>
          <w:lang w:val="es-MX"/>
        </w:rPr>
      </w:pPr>
    </w:p>
    <w:p w14:paraId="6CAB0418" w14:textId="77777777" w:rsidR="004E75FD" w:rsidRDefault="004E75FD" w:rsidP="004E75FD">
      <w:pPr>
        <w:ind w:left="119" w:right="2572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37D567B" w14:textId="392C1EEC" w:rsidR="00F42342" w:rsidRPr="004E75FD" w:rsidRDefault="008330D9" w:rsidP="004E75FD">
      <w:pPr>
        <w:ind w:left="119" w:right="257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z w:val="22"/>
          <w:szCs w:val="22"/>
          <w:lang w:val="es-MX"/>
        </w:rPr>
        <w:t>Ex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 an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or,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ar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 con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nen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4A6B6B40" w14:textId="77777777" w:rsidR="00F42342" w:rsidRPr="004E75FD" w:rsidRDefault="00F42342">
      <w:pPr>
        <w:spacing w:before="18" w:line="220" w:lineRule="exact"/>
        <w:rPr>
          <w:sz w:val="22"/>
          <w:szCs w:val="22"/>
          <w:lang w:val="es-MX"/>
        </w:rPr>
      </w:pPr>
    </w:p>
    <w:p w14:paraId="1D6E6CB7" w14:textId="77777777" w:rsidR="000265DD" w:rsidRPr="004E75FD" w:rsidRDefault="000265DD" w:rsidP="004E75FD">
      <w:pPr>
        <w:ind w:left="4048" w:right="3747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566D89E2" w14:textId="77C90E0B" w:rsidR="00F42342" w:rsidRDefault="008330D9" w:rsidP="000265DD">
      <w:pPr>
        <w:ind w:left="4048" w:right="3747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4E75FD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proofErr w:type="spellStart"/>
      <w:r w:rsidRPr="004E75FD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 U S</w:t>
      </w:r>
      <w:r w:rsidRPr="004E75FD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U L A</w:t>
      </w:r>
      <w:r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772CA99D" w14:textId="77777777" w:rsidR="004E75FD" w:rsidRPr="004E75FD" w:rsidRDefault="004E75FD" w:rsidP="000265DD">
      <w:pPr>
        <w:ind w:left="4048" w:right="3747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6CEEC68D" w14:textId="1F440AEE" w:rsidR="000265DD" w:rsidRPr="004E75FD" w:rsidRDefault="000265DD" w:rsidP="000265DD">
      <w:pPr>
        <w:ind w:left="4048" w:right="3747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F92AE23" w14:textId="4D57CE00" w:rsidR="00F42342" w:rsidRPr="004E75FD" w:rsidRDefault="008330D9" w:rsidP="00EC1F03">
      <w:pPr>
        <w:ind w:right="78"/>
        <w:jc w:val="both"/>
        <w:rPr>
          <w:rFonts w:ascii="Arial" w:eastAsia="Arial" w:hAnsi="Arial" w:cs="Arial"/>
          <w:spacing w:val="3"/>
          <w:sz w:val="22"/>
          <w:szCs w:val="22"/>
          <w:lang w:val="es-MX"/>
        </w:rPr>
      </w:pPr>
      <w:proofErr w:type="gramStart"/>
      <w:r w:rsidRPr="004E75F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RA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.-</w:t>
      </w:r>
      <w:proofErr w:type="gramEnd"/>
      <w:r w:rsidRPr="004E75FD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JE</w:t>
      </w:r>
      <w:r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E75FD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E75FD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E75FD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ob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="00F10E3B"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C3CD9" w:rsidRPr="004E75FD">
        <w:rPr>
          <w:rFonts w:ascii="Arial" w:eastAsia="Arial" w:hAnsi="Arial" w:cs="Arial"/>
          <w:sz w:val="22"/>
          <w:szCs w:val="22"/>
          <w:lang w:val="es-MX"/>
        </w:rPr>
        <w:t>ejecu</w:t>
      </w:r>
      <w:r w:rsidR="002D3255" w:rsidRPr="004E75FD">
        <w:rPr>
          <w:rFonts w:ascii="Arial" w:eastAsia="Arial" w:hAnsi="Arial" w:cs="Arial"/>
          <w:sz w:val="22"/>
          <w:szCs w:val="22"/>
          <w:lang w:val="es-MX"/>
        </w:rPr>
        <w:t>tar</w:t>
      </w:r>
      <w:r w:rsidR="00BC3CD9" w:rsidRPr="004E75FD">
        <w:rPr>
          <w:rFonts w:ascii="Arial" w:eastAsia="Arial" w:hAnsi="Arial" w:cs="Arial"/>
          <w:sz w:val="22"/>
          <w:szCs w:val="22"/>
          <w:lang w:val="es-MX"/>
        </w:rPr>
        <w:t xml:space="preserve"> y </w:t>
      </w:r>
      <w:r w:rsidR="002D3255" w:rsidRPr="004E75FD">
        <w:rPr>
          <w:rFonts w:ascii="Arial" w:eastAsia="Arial" w:hAnsi="Arial" w:cs="Arial"/>
          <w:sz w:val="22"/>
          <w:szCs w:val="22"/>
          <w:lang w:val="es-MX"/>
        </w:rPr>
        <w:t>llevar a cabo la</w:t>
      </w:r>
      <w:r w:rsidR="00BC3CD9" w:rsidRPr="004E75FD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="00BC3CD9" w:rsidRPr="004E75FD">
        <w:rPr>
          <w:rFonts w:ascii="Arial" w:eastAsia="Arial" w:hAnsi="Arial" w:cs="Arial"/>
          <w:sz w:val="22"/>
          <w:szCs w:val="22"/>
          <w:lang w:val="es-MX"/>
        </w:rPr>
        <w:t>logística de</w:t>
      </w:r>
      <w:r w:rsidR="00835E8F" w:rsidRPr="004E75FD">
        <w:rPr>
          <w:rFonts w:ascii="Arial" w:eastAsia="Arial" w:hAnsi="Arial" w:cs="Arial"/>
          <w:sz w:val="22"/>
          <w:szCs w:val="22"/>
          <w:lang w:val="es-MX"/>
        </w:rPr>
        <w:t>l curso</w:t>
      </w:r>
      <w:r w:rsidR="00BC3CD9" w:rsidRPr="004E75FD">
        <w:rPr>
          <w:rFonts w:ascii="Arial" w:eastAsia="Arial" w:hAnsi="Arial" w:cs="Arial"/>
          <w:sz w:val="22"/>
          <w:szCs w:val="22"/>
          <w:lang w:val="es-MX"/>
        </w:rPr>
        <w:t xml:space="preserve"> en línea</w:t>
      </w:r>
      <w:r w:rsidR="003C7FA9"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C3CD9" w:rsidRPr="004E75FD">
        <w:rPr>
          <w:rFonts w:ascii="Arial" w:eastAsia="Arial" w:hAnsi="Arial" w:cs="Arial"/>
          <w:sz w:val="22"/>
          <w:szCs w:val="22"/>
          <w:lang w:val="es-MX"/>
        </w:rPr>
        <w:t>denominado</w:t>
      </w:r>
      <w:r w:rsidR="00BC3CD9" w:rsidRPr="004E75FD">
        <w:rPr>
          <w:rFonts w:ascii="Arial" w:eastAsia="Arial" w:hAnsi="Arial" w:cs="Arial"/>
          <w:b/>
          <w:bCs/>
          <w:spacing w:val="5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“</w:t>
      </w:r>
      <w:r w:rsidR="0078379D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 xml:space="preserve">Curso: </w:t>
      </w:r>
      <w:r w:rsidR="00F10E3B" w:rsidRPr="004E75FD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Uso del lenguaje y comunicación incluyente en el ámbito político</w:t>
      </w:r>
      <w:r w:rsidRPr="004E75FD">
        <w:rPr>
          <w:rFonts w:ascii="Arial" w:eastAsia="Arial" w:hAnsi="Arial" w:cs="Arial"/>
          <w:b/>
          <w:bCs/>
          <w:sz w:val="22"/>
          <w:szCs w:val="22"/>
          <w:lang w:val="es-MX"/>
        </w:rPr>
        <w:t>”</w:t>
      </w:r>
      <w:r w:rsidR="0003528E" w:rsidRPr="004E75FD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, </w:t>
      </w:r>
      <w:r w:rsidR="003C7FA9" w:rsidRPr="004E75FD">
        <w:rPr>
          <w:rFonts w:ascii="Arial" w:eastAsia="Arial" w:hAnsi="Arial" w:cs="Arial"/>
          <w:sz w:val="22"/>
          <w:szCs w:val="22"/>
          <w:lang w:val="es-MX"/>
        </w:rPr>
        <w:t xml:space="preserve">el cual se divide en </w:t>
      </w:r>
      <w:r w:rsidR="00F10E3B" w:rsidRPr="004E75FD">
        <w:rPr>
          <w:rFonts w:ascii="Arial" w:eastAsia="Arial" w:hAnsi="Arial" w:cs="Arial"/>
          <w:sz w:val="22"/>
          <w:szCs w:val="22"/>
          <w:lang w:val="es-MX"/>
        </w:rPr>
        <w:t>8</w:t>
      </w:r>
      <w:r w:rsidR="003C7FA9" w:rsidRPr="004E75FD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F10E3B" w:rsidRPr="004E75FD">
        <w:rPr>
          <w:rFonts w:ascii="Arial" w:eastAsia="Arial" w:hAnsi="Arial" w:cs="Arial"/>
          <w:sz w:val="22"/>
          <w:szCs w:val="22"/>
          <w:lang w:val="es-MX"/>
        </w:rPr>
        <w:t>ocho</w:t>
      </w:r>
      <w:r w:rsidR="003C7FA9" w:rsidRPr="004E75FD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proofErr w:type="gramStart"/>
      <w:r w:rsidR="003C7FA9" w:rsidRPr="004E75FD">
        <w:rPr>
          <w:rFonts w:ascii="Arial" w:eastAsia="Arial" w:hAnsi="Arial" w:cs="Arial"/>
          <w:sz w:val="22"/>
          <w:szCs w:val="22"/>
          <w:lang w:val="es-MX"/>
        </w:rPr>
        <w:t>módulos :</w:t>
      </w:r>
      <w:proofErr w:type="gramEnd"/>
      <w:r w:rsidR="003C7FA9"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C7FA9" w:rsidRPr="004E75FD">
        <w:rPr>
          <w:rFonts w:ascii="Arial" w:hAnsi="Arial" w:cs="Arial"/>
          <w:b/>
          <w:bCs/>
          <w:sz w:val="22"/>
          <w:szCs w:val="22"/>
          <w:lang w:val="es-MX"/>
        </w:rPr>
        <w:t xml:space="preserve">Módulo 1 </w:t>
      </w:r>
      <w:r w:rsidR="00F10E3B" w:rsidRPr="004E75FD">
        <w:rPr>
          <w:rFonts w:ascii="Arial" w:hAnsi="Arial" w:cs="Arial"/>
          <w:sz w:val="22"/>
          <w:szCs w:val="22"/>
          <w:lang w:val="es-MX"/>
        </w:rPr>
        <w:t>La violencia contra las mujeres en el lenguaje</w:t>
      </w:r>
      <w:r w:rsidR="003C7FA9" w:rsidRPr="004E75FD">
        <w:rPr>
          <w:rFonts w:ascii="Arial" w:hAnsi="Arial" w:cs="Arial"/>
          <w:sz w:val="22"/>
          <w:szCs w:val="22"/>
          <w:lang w:val="es-MX"/>
        </w:rPr>
        <w:t>,</w:t>
      </w:r>
      <w:r w:rsidR="003C7FA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C7FA9" w:rsidRPr="004E75FD">
        <w:rPr>
          <w:rFonts w:ascii="Arial" w:eastAsia="Arial" w:hAnsi="Arial" w:cs="Arial"/>
          <w:b/>
          <w:bCs/>
          <w:spacing w:val="3"/>
          <w:sz w:val="22"/>
          <w:szCs w:val="22"/>
          <w:lang w:val="es-MX"/>
        </w:rPr>
        <w:t xml:space="preserve">Módulo 2 </w:t>
      </w:r>
      <w:r w:rsidR="00537C1B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Estereotipos de género en el lenguaje político</w:t>
      </w:r>
      <w:r w:rsidR="003C7FA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, </w:t>
      </w:r>
      <w:r w:rsidR="003C7FA9" w:rsidRPr="004E75FD">
        <w:rPr>
          <w:rFonts w:ascii="Arial" w:eastAsia="Arial" w:hAnsi="Arial" w:cs="Arial"/>
          <w:b/>
          <w:bCs/>
          <w:spacing w:val="3"/>
          <w:sz w:val="22"/>
          <w:szCs w:val="22"/>
          <w:lang w:val="es-MX"/>
        </w:rPr>
        <w:t>Módulo 3</w:t>
      </w:r>
      <w:r w:rsidR="003C7FA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37C1B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La comunicación escrita dentro del ámbito político</w:t>
      </w:r>
      <w:r w:rsidR="003C7FA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,</w:t>
      </w:r>
      <w:r w:rsidR="003C7FA9" w:rsidRPr="001E0314">
        <w:rPr>
          <w:sz w:val="22"/>
          <w:szCs w:val="22"/>
          <w:lang w:val="es-MX"/>
        </w:rPr>
        <w:t xml:space="preserve"> </w:t>
      </w:r>
      <w:r w:rsidR="003C7FA9" w:rsidRPr="004E75FD">
        <w:rPr>
          <w:rFonts w:ascii="Arial" w:eastAsia="Arial" w:hAnsi="Arial" w:cs="Arial"/>
          <w:b/>
          <w:bCs/>
          <w:spacing w:val="3"/>
          <w:sz w:val="22"/>
          <w:szCs w:val="22"/>
          <w:lang w:val="es-MX"/>
        </w:rPr>
        <w:t>Módulo 4</w:t>
      </w:r>
      <w:r w:rsidR="003C7FA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37C1B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La comunicación visual dentro del ámbito político</w:t>
      </w:r>
      <w:r w:rsidR="003C7FA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,</w:t>
      </w:r>
      <w:r w:rsidR="003C7FA9" w:rsidRPr="001E0314">
        <w:rPr>
          <w:sz w:val="22"/>
          <w:szCs w:val="22"/>
          <w:lang w:val="es-MX"/>
        </w:rPr>
        <w:t xml:space="preserve"> </w:t>
      </w:r>
      <w:r w:rsidR="003C7FA9" w:rsidRPr="004E75FD">
        <w:rPr>
          <w:rFonts w:ascii="Arial" w:eastAsia="Arial" w:hAnsi="Arial" w:cs="Arial"/>
          <w:b/>
          <w:bCs/>
          <w:spacing w:val="3"/>
          <w:sz w:val="22"/>
          <w:szCs w:val="22"/>
          <w:lang w:val="es-MX"/>
        </w:rPr>
        <w:t>Módulo 5</w:t>
      </w:r>
      <w:r w:rsidR="003C7FA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37C1B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¿Cómo impacta el lenguaje en las normas? </w:t>
      </w:r>
      <w:r w:rsidR="003C7FA9" w:rsidRPr="004E75FD">
        <w:rPr>
          <w:rFonts w:ascii="Arial" w:eastAsia="Arial" w:hAnsi="Arial" w:cs="Arial"/>
          <w:b/>
          <w:bCs/>
          <w:spacing w:val="3"/>
          <w:sz w:val="22"/>
          <w:szCs w:val="22"/>
          <w:lang w:val="es-MX"/>
        </w:rPr>
        <w:t xml:space="preserve">Módulo 6 </w:t>
      </w:r>
      <w:bookmarkStart w:id="0" w:name="_Hlk80200260"/>
      <w:r w:rsidR="00537C1B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Recomendaciones para el uso del lenguaje incluyente I</w:t>
      </w:r>
      <w:bookmarkEnd w:id="0"/>
      <w:r w:rsidR="00537C1B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,  </w:t>
      </w:r>
      <w:r w:rsidR="00537C1B" w:rsidRPr="004E75FD">
        <w:rPr>
          <w:rFonts w:ascii="Arial" w:eastAsia="Arial" w:hAnsi="Arial" w:cs="Arial"/>
          <w:b/>
          <w:bCs/>
          <w:spacing w:val="3"/>
          <w:sz w:val="22"/>
          <w:szCs w:val="22"/>
          <w:lang w:val="es-MX"/>
        </w:rPr>
        <w:t>Módulo 7</w:t>
      </w:r>
      <w:r w:rsidR="00537C1B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Recomendaciones para el uso del lenguaje incluyente II y </w:t>
      </w:r>
      <w:r w:rsidR="00537C1B" w:rsidRPr="004E75FD">
        <w:rPr>
          <w:rFonts w:ascii="Arial" w:eastAsia="Arial" w:hAnsi="Arial" w:cs="Arial"/>
          <w:b/>
          <w:bCs/>
          <w:spacing w:val="3"/>
          <w:sz w:val="22"/>
          <w:szCs w:val="22"/>
          <w:lang w:val="es-MX"/>
        </w:rPr>
        <w:t>Módulo 8</w:t>
      </w:r>
      <w:r w:rsidR="00537C1B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El lenguaje para contribuir a la participación política en igualdad </w:t>
      </w:r>
      <w:r w:rsidR="003C7FA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, </w:t>
      </w:r>
      <w:r w:rsidR="00F71685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mismo que</w:t>
      </w:r>
      <w:r w:rsidR="002D3255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C3CD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incluye</w:t>
      </w:r>
      <w:r w:rsidR="004E75FD">
        <w:rPr>
          <w:rFonts w:ascii="Arial" w:eastAsia="Arial" w:hAnsi="Arial" w:cs="Arial"/>
          <w:spacing w:val="3"/>
          <w:sz w:val="22"/>
          <w:szCs w:val="22"/>
          <w:lang w:val="es-MX"/>
        </w:rPr>
        <w:t>:</w:t>
      </w:r>
      <w:r w:rsidR="00BC3CD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71278A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contratación de la o el ponente, diseño de materiales utilizados en el curso, </w:t>
      </w:r>
      <w:r w:rsidR="00BC3CD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uso de la plataforma zoom video</w:t>
      </w:r>
      <w:r w:rsidR="0003528E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,</w:t>
      </w:r>
      <w:r w:rsidR="00BC3CD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registro en l</w:t>
      </w:r>
      <w:r w:rsidR="00F71685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="00BC3CD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ne</w:t>
      </w:r>
      <w:r w:rsidR="0003528E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BC3CD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, secuencia de correos de confirmación</w:t>
      </w:r>
      <w:r w:rsidR="0003528E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, envió de datos de acceso a sesión en línea  y de avisos relativos a la capacitación , evaluaciones de entrada y de salida </w:t>
      </w:r>
      <w:r w:rsidR="00BC3CD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3528E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y la emisión digital de reconocimientos de las y los participantes</w:t>
      </w:r>
      <w:r w:rsidR="002D3255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,</w:t>
      </w:r>
      <w:r w:rsidR="00F07A66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folio de</w:t>
      </w:r>
      <w:r w:rsidR="00FD1750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="00F07A66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proyecto PAT2021/PRD/CEN/LPM/CFLPM/</w:t>
      </w:r>
      <w:r w:rsidR="00537C1B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6</w:t>
      </w:r>
      <w:r w:rsidR="00F07A66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>, bajo el rubro de Capacitación, promoción y Desarrollo del Liderazgo Político de las Mujeres</w:t>
      </w:r>
      <w:r w:rsidR="00F07A66" w:rsidRPr="004E75FD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 car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 d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F07A66"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537C1B" w:rsidRPr="004E75FD">
        <w:rPr>
          <w:rFonts w:ascii="Arial" w:eastAsia="Arial" w:hAnsi="Arial" w:cs="Arial"/>
          <w:sz w:val="22"/>
          <w:szCs w:val="22"/>
          <w:lang w:val="es-MX"/>
        </w:rPr>
        <w:t>la C. Cristina Ramírez Carmona, Coordinadora de la Organización Nacional de Mujeres.</w:t>
      </w:r>
    </w:p>
    <w:p w14:paraId="092F2559" w14:textId="77777777" w:rsidR="00F42342" w:rsidRPr="004E75FD" w:rsidRDefault="00F42342" w:rsidP="00EC1F03">
      <w:pPr>
        <w:spacing w:before="1" w:line="120" w:lineRule="exact"/>
        <w:rPr>
          <w:sz w:val="22"/>
          <w:szCs w:val="22"/>
          <w:lang w:val="es-MX"/>
        </w:rPr>
      </w:pPr>
    </w:p>
    <w:p w14:paraId="6FA29080" w14:textId="77777777" w:rsidR="00F42342" w:rsidRPr="004E75FD" w:rsidRDefault="00F42342" w:rsidP="00EC1F03">
      <w:pPr>
        <w:spacing w:before="3" w:line="120" w:lineRule="exact"/>
        <w:rPr>
          <w:sz w:val="22"/>
          <w:szCs w:val="22"/>
          <w:lang w:val="es-MX"/>
        </w:rPr>
      </w:pPr>
    </w:p>
    <w:p w14:paraId="70F181AF" w14:textId="28EAB500" w:rsidR="00F42342" w:rsidRPr="004E75FD" w:rsidRDefault="00F71685" w:rsidP="00EC1F03">
      <w:pPr>
        <w:spacing w:line="240" w:lineRule="exact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E75FD">
        <w:rPr>
          <w:rFonts w:ascii="Arial" w:eastAsia="Arial" w:hAnsi="Arial" w:cs="Arial"/>
          <w:b/>
          <w:sz w:val="22"/>
          <w:szCs w:val="22"/>
          <w:lang w:val="es-MX"/>
        </w:rPr>
        <w:t>SEGUNDA</w:t>
      </w:r>
      <w:r w:rsidR="008330D9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 P</w:t>
      </w:r>
      <w:r w:rsidR="008330D9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8330D9"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8330D9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al</w:t>
      </w:r>
      <w:r w:rsidR="008330D9"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os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ser</w:t>
      </w:r>
      <w:r w:rsidR="008330D9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ob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pres</w:t>
      </w:r>
      <w:r w:rsidR="008330D9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con</w:t>
      </w:r>
      <w:r w:rsidR="008330D9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="00F07A66" w:rsidRPr="004E75FD">
        <w:rPr>
          <w:rFonts w:ascii="Arial" w:eastAsia="Arial" w:hAnsi="Arial" w:cs="Arial"/>
          <w:sz w:val="22"/>
          <w:szCs w:val="22"/>
          <w:lang w:val="es-MX"/>
        </w:rPr>
        <w:t xml:space="preserve"> por la </w:t>
      </w:r>
      <w:proofErr w:type="gramStart"/>
      <w:r w:rsidR="00F07A66" w:rsidRPr="004E75FD">
        <w:rPr>
          <w:rFonts w:ascii="Arial" w:eastAsia="Arial" w:hAnsi="Arial" w:cs="Arial"/>
          <w:sz w:val="22"/>
          <w:szCs w:val="22"/>
          <w:lang w:val="es-MX"/>
        </w:rPr>
        <w:t xml:space="preserve">cantidad 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proofErr w:type="gramEnd"/>
      <w:r w:rsidR="008330D9"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$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646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551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="00FD1750" w:rsidRPr="004E75FD">
        <w:rPr>
          <w:rFonts w:ascii="Arial" w:eastAsia="Arial" w:hAnsi="Arial" w:cs="Arial"/>
          <w:sz w:val="22"/>
          <w:szCs w:val="22"/>
          <w:lang w:val="es-MX"/>
        </w:rPr>
        <w:t>7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2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(</w:t>
      </w:r>
      <w:r w:rsidR="00E94E95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Seiscientos cuarenta y seis mil quinientos cincuenta y un mil</w:t>
      </w:r>
      <w:r w:rsidR="00E94E95"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sos</w:t>
      </w:r>
      <w:r w:rsidR="008330D9" w:rsidRPr="004E75FD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FD1750" w:rsidRPr="004E75FD">
        <w:rPr>
          <w:rFonts w:ascii="Arial" w:eastAsia="Arial" w:hAnsi="Arial" w:cs="Arial"/>
          <w:sz w:val="22"/>
          <w:szCs w:val="22"/>
          <w:lang w:val="es-MX"/>
        </w:rPr>
        <w:t>7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2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00</w:t>
      </w:r>
      <w:r w:rsidRPr="004E75FD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8330D9"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.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.)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="008330D9" w:rsidRPr="004E75FD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ás</w:t>
      </w:r>
      <w:r w:rsidR="008330D9" w:rsidRPr="004E75FD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$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103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,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448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.</w:t>
      </w:r>
      <w:r w:rsidR="00FD1750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="00E94E95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="008330D9" w:rsidRPr="004E75FD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(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Ciento tres mil cuatrocientos cuarenta y ocho</w:t>
      </w:r>
      <w:r w:rsidR="00FD1750"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esos</w:t>
      </w:r>
      <w:r w:rsidR="00FD1750" w:rsidRPr="004E75FD">
        <w:rPr>
          <w:rFonts w:ascii="Arial" w:eastAsia="Arial" w:hAnsi="Arial" w:cs="Arial"/>
          <w:sz w:val="22"/>
          <w:szCs w:val="22"/>
          <w:lang w:val="es-MX"/>
        </w:rPr>
        <w:t xml:space="preserve"> 2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8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100</w:t>
      </w:r>
      <w:r w:rsidR="008330D9" w:rsidRPr="004E75FD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8330D9"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.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)</w:t>
      </w:r>
      <w:r w:rsidR="008330D9" w:rsidRPr="004E75FD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por</w:t>
      </w:r>
      <w:r w:rsidR="008330D9" w:rsidRPr="004E75FD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ep</w:t>
      </w:r>
      <w:r w:rsidR="008330D9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="00FD1750" w:rsidRPr="004E75FD">
        <w:rPr>
          <w:rFonts w:ascii="Arial" w:eastAsia="Arial" w:hAnsi="Arial" w:cs="Arial"/>
          <w:sz w:val="22"/>
          <w:szCs w:val="22"/>
          <w:lang w:val="es-MX"/>
        </w:rPr>
        <w:t>l</w:t>
      </w:r>
      <w:r w:rsidR="008330D9" w:rsidRPr="004E75FD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6%</w:t>
      </w:r>
      <w:r w:rsidR="008330D9" w:rsidRPr="004E75FD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="00FD1750" w:rsidRPr="004E75FD">
        <w:rPr>
          <w:rFonts w:ascii="Arial" w:eastAsia="Arial" w:hAnsi="Arial" w:cs="Arial"/>
          <w:sz w:val="22"/>
          <w:szCs w:val="22"/>
          <w:lang w:val="es-MX"/>
        </w:rPr>
        <w:t xml:space="preserve"> I.V.A. </w:t>
      </w:r>
      <w:r w:rsidR="008330D9" w:rsidRPr="004E75FD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FD1750" w:rsidRPr="004E75FD">
        <w:rPr>
          <w:rFonts w:ascii="Arial" w:eastAsia="Arial" w:hAnsi="Arial" w:cs="Arial"/>
          <w:spacing w:val="7"/>
          <w:sz w:val="22"/>
          <w:szCs w:val="22"/>
          <w:lang w:val="es-MX"/>
        </w:rPr>
        <w:t>(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pu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al</w:t>
      </w:r>
      <w:r w:rsidR="008330D9" w:rsidRPr="004E75FD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va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or</w:t>
      </w:r>
      <w:r w:rsidR="008330D9" w:rsidRPr="004E75F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agr</w:t>
      </w:r>
      <w:r w:rsidR="008330D9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ga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FD1750" w:rsidRPr="004E75FD">
        <w:rPr>
          <w:rFonts w:ascii="Arial" w:eastAsia="Arial" w:hAnsi="Arial" w:cs="Arial"/>
          <w:sz w:val="22"/>
          <w:szCs w:val="22"/>
          <w:lang w:val="es-MX"/>
        </w:rPr>
        <w:t xml:space="preserve">), 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por</w:t>
      </w:r>
      <w:r w:rsidR="008330D9"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proofErr w:type="gramStart"/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a  pa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ar</w:t>
      </w:r>
      <w:proofErr w:type="gramEnd"/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$</w:t>
      </w:r>
      <w:r w:rsidR="00E94E95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750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,</w:t>
      </w:r>
      <w:r w:rsidR="00E94E95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0</w:t>
      </w:r>
      <w:r w:rsidR="002D5C33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00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="002D5C33" w:rsidRPr="004E75FD">
        <w:rPr>
          <w:rFonts w:ascii="Arial" w:eastAsia="Arial" w:hAnsi="Arial" w:cs="Arial"/>
          <w:sz w:val="22"/>
          <w:szCs w:val="22"/>
          <w:lang w:val="es-MX"/>
        </w:rPr>
        <w:t>00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(</w:t>
      </w:r>
      <w:r w:rsidR="00E94E95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SETECIENTOS CINCUENTA MIL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 P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2D5C33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00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1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0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M.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.)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C08F940" w14:textId="77777777" w:rsidR="00F42342" w:rsidRPr="004E75FD" w:rsidRDefault="00F42342" w:rsidP="00EC1F03">
      <w:pPr>
        <w:spacing w:before="9" w:line="100" w:lineRule="exact"/>
        <w:rPr>
          <w:sz w:val="22"/>
          <w:szCs w:val="22"/>
          <w:lang w:val="es-MX"/>
        </w:rPr>
      </w:pPr>
    </w:p>
    <w:p w14:paraId="5DEC3124" w14:textId="228BB40B" w:rsidR="002D5C33" w:rsidRPr="004E75FD" w:rsidRDefault="00314A1C" w:rsidP="00EC1F03">
      <w:pPr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TERCERA</w:t>
      </w:r>
      <w:r w:rsidR="008330D9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="008330D9" w:rsidRPr="004E75FD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="002D5C33" w:rsidRPr="004E75FD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FECHA Y </w:t>
      </w:r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8330D9" w:rsidRPr="004E75F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8330D9" w:rsidRPr="004E75F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8330D9" w:rsidRPr="004E75FD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8330D9" w:rsidRPr="004E75FD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8330D9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8330D9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GO</w:t>
      </w:r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8330D9" w:rsidRPr="004E75FD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="008330D9" w:rsidRPr="004E75FD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8330D9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8330D9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8330D9" w:rsidRPr="004E75FD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330D9" w:rsidRPr="004E75FD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se</w:t>
      </w:r>
      <w:r w:rsidR="008330D9" w:rsidRPr="004E75FD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ob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E75FD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E75FD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pagar</w:t>
      </w:r>
      <w:r w:rsidR="008330D9" w:rsidRPr="004E75FD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="008330D9" w:rsidRPr="004E75FD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precio</w:t>
      </w:r>
      <w:r w:rsidR="008330D9" w:rsidRPr="004E75FD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de</w:t>
      </w:r>
      <w:r w:rsidR="008330D9" w:rsidRPr="004E75FD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E75FD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servi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E75FD">
        <w:rPr>
          <w:rFonts w:ascii="Arial" w:eastAsia="Arial" w:hAnsi="Arial" w:cs="Arial"/>
          <w:spacing w:val="5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E75FD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con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="008330D9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E75FD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DF26F0" w:rsidRPr="004E75FD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3</w:t>
      </w:r>
      <w:r w:rsidR="00DF26F0" w:rsidRPr="004E75FD">
        <w:rPr>
          <w:rFonts w:ascii="Arial" w:eastAsia="Arial" w:hAnsi="Arial" w:cs="Arial"/>
          <w:sz w:val="22"/>
          <w:szCs w:val="22"/>
          <w:lang w:val="es-MX"/>
        </w:rPr>
        <w:t>(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TRES</w:t>
      </w:r>
      <w:r w:rsidR="00DF26F0" w:rsidRPr="004E75FD">
        <w:rPr>
          <w:rFonts w:ascii="Arial" w:eastAsia="Arial" w:hAnsi="Arial" w:cs="Arial"/>
          <w:sz w:val="22"/>
          <w:szCs w:val="22"/>
          <w:lang w:val="es-MX"/>
        </w:rPr>
        <w:t>) exhibiciones:</w:t>
      </w:r>
    </w:p>
    <w:p w14:paraId="219746C8" w14:textId="196E666E" w:rsidR="00DF26F0" w:rsidRPr="004E75FD" w:rsidRDefault="00DF26F0" w:rsidP="00EC1F03">
      <w:pPr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B5C3F4F" w14:textId="76BC71E4" w:rsidR="00DF26F0" w:rsidRPr="004E75FD" w:rsidRDefault="00DF26F0" w:rsidP="00DF26F0">
      <w:pPr>
        <w:pStyle w:val="Prrafodelista"/>
        <w:numPr>
          <w:ilvl w:val="0"/>
          <w:numId w:val="3"/>
        </w:numPr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bookmarkStart w:id="1" w:name="_Hlk74732525"/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Primer pago por la cantidad de $ 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375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,000.00 (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 xml:space="preserve">Trescientos setenta y cinco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mil pesos 00/100 M.N.), I.V.A. incluido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el día 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23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agosto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del 2021.</w:t>
      </w:r>
    </w:p>
    <w:p w14:paraId="730FAB0B" w14:textId="77777777" w:rsidR="009858E5" w:rsidRPr="004E75FD" w:rsidRDefault="009858E5" w:rsidP="009858E5">
      <w:pPr>
        <w:pStyle w:val="Prrafodelista"/>
        <w:ind w:left="1068" w:right="7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bookmarkEnd w:id="1"/>
    <w:p w14:paraId="2CDFAFB6" w14:textId="601CBCAA" w:rsidR="00314A1C" w:rsidRPr="004E75FD" w:rsidRDefault="00314A1C" w:rsidP="00314A1C">
      <w:pPr>
        <w:pStyle w:val="Prrafodelista"/>
        <w:numPr>
          <w:ilvl w:val="0"/>
          <w:numId w:val="3"/>
        </w:numPr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Segundo pago por la cantidad de $ 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187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,500.00 (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Ciento ochenta y siete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mil quinientos pesos 00/100 M.N.), I.V.A. incluido el día 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01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="00E94E95" w:rsidRPr="004E75FD">
        <w:rPr>
          <w:rFonts w:ascii="Arial" w:eastAsia="Arial" w:hAnsi="Arial" w:cs="Arial"/>
          <w:sz w:val="22"/>
          <w:szCs w:val="22"/>
          <w:lang w:val="es-MX"/>
        </w:rPr>
        <w:t>septiembre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del 2021.</w:t>
      </w:r>
    </w:p>
    <w:p w14:paraId="1A221DBB" w14:textId="77777777" w:rsidR="00E94E95" w:rsidRPr="004E75FD" w:rsidRDefault="00E94E95" w:rsidP="00E94E9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14:paraId="05382045" w14:textId="35F4037B" w:rsidR="00E94E95" w:rsidRPr="004E75FD" w:rsidRDefault="00E94E95" w:rsidP="00E94E95">
      <w:pPr>
        <w:pStyle w:val="Prrafodelista"/>
        <w:numPr>
          <w:ilvl w:val="0"/>
          <w:numId w:val="3"/>
        </w:numPr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z w:val="22"/>
          <w:szCs w:val="22"/>
          <w:lang w:val="es-MX"/>
        </w:rPr>
        <w:t>Tercer pago por la cantidad de $ 187,500.00 (Ciento ochenta y siete mil quinientos pesos 00/100 M.N.), I.V.A. incluido el día 17 de septiembre del 2021.</w:t>
      </w:r>
    </w:p>
    <w:p w14:paraId="123F91B8" w14:textId="2BC5FDBC" w:rsidR="002D5C33" w:rsidRPr="004E75FD" w:rsidRDefault="002D5C33" w:rsidP="00E94E95">
      <w:pPr>
        <w:pStyle w:val="Prrafodelista"/>
        <w:ind w:left="1068" w:right="7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F4F14FE" w14:textId="3BDDE360" w:rsidR="00F42342" w:rsidRPr="004E75FD" w:rsidRDefault="008330D9" w:rsidP="00EC1F03">
      <w:pPr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pa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el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pago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ua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á</w:t>
      </w:r>
      <w:r w:rsidRPr="004E75F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erenc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ón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 previa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gramStart"/>
      <w:r w:rsidRPr="004E75FD">
        <w:rPr>
          <w:rFonts w:ascii="Arial" w:eastAsia="Arial" w:hAnsi="Arial" w:cs="Arial"/>
          <w:sz w:val="22"/>
          <w:szCs w:val="22"/>
          <w:lang w:val="es-MX"/>
        </w:rPr>
        <w:t>pre</w:t>
      </w:r>
      <w:r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ón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363E2" w:rsidRPr="004E75FD">
        <w:rPr>
          <w:rFonts w:ascii="Arial" w:hAnsi="Arial" w:cs="Arial"/>
          <w:sz w:val="22"/>
          <w:szCs w:val="22"/>
          <w:lang w:val="es-MX"/>
        </w:rPr>
        <w:t>de</w:t>
      </w:r>
      <w:proofErr w:type="gramEnd"/>
      <w:r w:rsidR="00B363E2" w:rsidRPr="004E75FD">
        <w:rPr>
          <w:rFonts w:ascii="Arial" w:hAnsi="Arial" w:cs="Arial"/>
          <w:sz w:val="22"/>
          <w:szCs w:val="22"/>
          <w:lang w:val="es-MX"/>
        </w:rPr>
        <w:t xml:space="preserve"> los Comprobantes Fiscales Digitales por Internet (CFDI)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cor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on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="00B363E2"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>,</w:t>
      </w:r>
      <w:r w:rsidRPr="004E75FD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B363E2"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z w:val="22"/>
          <w:szCs w:val="22"/>
          <w:lang w:val="es-MX"/>
        </w:rPr>
        <w:t>ue de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erá</w:t>
      </w:r>
      <w:r w:rsidR="00B363E2"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E75FD">
        <w:rPr>
          <w:rFonts w:ascii="Arial" w:eastAsia="Arial" w:hAnsi="Arial" w:cs="Arial"/>
          <w:sz w:val="22"/>
          <w:szCs w:val="22"/>
          <w:lang w:val="es-MX"/>
        </w:rPr>
        <w:t>p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E75FD">
        <w:rPr>
          <w:rFonts w:ascii="Arial" w:eastAsia="Arial" w:hAnsi="Arial" w:cs="Arial"/>
          <w:sz w:val="22"/>
          <w:szCs w:val="22"/>
          <w:lang w:val="es-MX"/>
        </w:rPr>
        <w:t>q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E75FD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E75FD">
        <w:rPr>
          <w:rFonts w:ascii="Arial" w:eastAsia="Arial" w:hAnsi="Arial" w:cs="Arial"/>
          <w:sz w:val="22"/>
          <w:szCs w:val="22"/>
          <w:lang w:val="es-MX"/>
        </w:rPr>
        <w:t>sc</w:t>
      </w:r>
      <w:r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E75FD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4A68BF7A" w14:textId="77777777" w:rsidR="001A59A3" w:rsidRPr="004E75FD" w:rsidRDefault="001A59A3" w:rsidP="00EC1F03">
      <w:pPr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084A100" w14:textId="3F7AD8B9" w:rsidR="001A59A3" w:rsidRDefault="00314A1C" w:rsidP="001A59A3">
      <w:pPr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E75FD">
        <w:rPr>
          <w:rFonts w:ascii="Arial" w:eastAsia="Arial" w:hAnsi="Arial" w:cs="Arial"/>
          <w:b/>
          <w:sz w:val="22"/>
          <w:szCs w:val="22"/>
          <w:lang w:val="es-MX"/>
        </w:rPr>
        <w:t>CUARTA</w:t>
      </w:r>
      <w:r w:rsidR="001A59A3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 xml:space="preserve"> F</w:t>
      </w:r>
      <w:r w:rsidR="001A59A3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</w:t>
      </w:r>
      <w:r w:rsidR="001A59A3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H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1A59A3" w:rsidRPr="004E75FD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1A59A3" w:rsidRPr="004E75FD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1A59A3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1A59A3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1A59A3"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1A59A3"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="001A59A3"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A</w:t>
      </w:r>
      <w:r w:rsidR="001A59A3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1A59A3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1A59A3"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Ó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1A59A3" w:rsidRPr="004E75FD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1A59A3"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1A59A3" w:rsidRPr="004E75FD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A59A3" w:rsidRPr="004E75F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1A59A3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="001A59A3" w:rsidRPr="004E75F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1A59A3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1A59A3" w:rsidRPr="004E75F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1A59A3" w:rsidRPr="004E75FD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b/>
          <w:spacing w:val="5"/>
          <w:sz w:val="22"/>
          <w:szCs w:val="22"/>
          <w:lang w:val="es-MX"/>
        </w:rPr>
        <w:t>“E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1A59A3" w:rsidRPr="004E75FD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P</w:t>
      </w:r>
      <w:r w:rsidR="001A59A3" w:rsidRPr="004E75FD">
        <w:rPr>
          <w:rFonts w:ascii="Arial" w:eastAsia="Arial" w:hAnsi="Arial" w:cs="Arial"/>
          <w:b/>
          <w:spacing w:val="6"/>
          <w:sz w:val="22"/>
          <w:szCs w:val="22"/>
          <w:lang w:val="es-MX"/>
        </w:rPr>
        <w:t>R</w:t>
      </w:r>
      <w:r w:rsidR="001A59A3"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OF</w:t>
      </w:r>
      <w:r w:rsidR="001A59A3" w:rsidRPr="004E75FD">
        <w:rPr>
          <w:rFonts w:ascii="Arial" w:eastAsia="Arial" w:hAnsi="Arial" w:cs="Arial"/>
          <w:b/>
          <w:spacing w:val="5"/>
          <w:sz w:val="22"/>
          <w:szCs w:val="22"/>
          <w:lang w:val="es-MX"/>
        </w:rPr>
        <w:t>ESI</w:t>
      </w:r>
      <w:r w:rsidR="001A59A3" w:rsidRPr="004E75F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1A59A3" w:rsidRPr="004E75FD">
        <w:rPr>
          <w:rFonts w:ascii="Arial" w:eastAsia="Arial" w:hAnsi="Arial" w:cs="Arial"/>
          <w:b/>
          <w:spacing w:val="6"/>
          <w:sz w:val="22"/>
          <w:szCs w:val="22"/>
          <w:lang w:val="es-MX"/>
        </w:rPr>
        <w:t>N</w:t>
      </w:r>
      <w:r w:rsidR="001A59A3" w:rsidRPr="004E75FD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IS</w:t>
      </w:r>
      <w:r w:rsidR="001A59A3" w:rsidRPr="004E75FD">
        <w:rPr>
          <w:rFonts w:ascii="Arial" w:eastAsia="Arial" w:hAnsi="Arial" w:cs="Arial"/>
          <w:b/>
          <w:spacing w:val="5"/>
          <w:sz w:val="22"/>
          <w:szCs w:val="22"/>
          <w:lang w:val="es-MX"/>
        </w:rPr>
        <w:t>T</w:t>
      </w:r>
      <w:r w:rsidR="001A59A3" w:rsidRPr="004E75FD">
        <w:rPr>
          <w:rFonts w:ascii="Arial" w:eastAsia="Arial" w:hAnsi="Arial" w:cs="Arial"/>
          <w:b/>
          <w:spacing w:val="8"/>
          <w:sz w:val="22"/>
          <w:szCs w:val="22"/>
          <w:lang w:val="es-MX"/>
        </w:rPr>
        <w:t>A</w:t>
      </w:r>
      <w:r w:rsidR="001A59A3" w:rsidRPr="004E75FD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1A59A3" w:rsidRPr="004E75FD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se</w:t>
      </w:r>
      <w:r w:rsidR="001A59A3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1A59A3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1A59A3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="001A59A3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="001A59A3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a propo</w:t>
      </w:r>
      <w:r w:rsidR="001A59A3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1A59A3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1A59A3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1A59A3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nar</w:t>
      </w:r>
      <w:r w:rsidR="001A59A3" w:rsidRPr="004E75FD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="001A59A3" w:rsidRPr="004E75FD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ser</w:t>
      </w:r>
      <w:r w:rsidR="001A59A3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1A59A3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c</w:t>
      </w:r>
      <w:r w:rsidR="001A59A3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1A59A3" w:rsidRPr="004E75FD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b</w:t>
      </w:r>
      <w:r w:rsidR="001A59A3" w:rsidRPr="004E75FD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="001A59A3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o</w:t>
      </w:r>
      <w:r w:rsidR="001A59A3" w:rsidRPr="004E75FD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el</w:t>
      </w:r>
      <w:r w:rsidR="001A59A3" w:rsidRPr="004E75FD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pres</w:t>
      </w:r>
      <w:r w:rsidR="001A59A3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n</w:t>
      </w:r>
      <w:r w:rsidR="001A59A3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e</w:t>
      </w:r>
      <w:r w:rsidR="001A59A3" w:rsidRPr="004E75FD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con</w:t>
      </w:r>
      <w:r w:rsidR="001A59A3" w:rsidRPr="004E75FD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>a</w:t>
      </w:r>
      <w:r w:rsidR="001A59A3" w:rsidRPr="004E75FD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1A59A3" w:rsidRPr="004E75FD">
        <w:rPr>
          <w:rFonts w:ascii="Arial" w:eastAsia="Arial" w:hAnsi="Arial" w:cs="Arial"/>
          <w:sz w:val="22"/>
          <w:szCs w:val="22"/>
          <w:lang w:val="es-MX"/>
        </w:rPr>
        <w:t xml:space="preserve">o tal y como se describe a continuación: </w:t>
      </w:r>
    </w:p>
    <w:p w14:paraId="66D8F7B6" w14:textId="2CA3FE66" w:rsidR="004E75FD" w:rsidRDefault="004E75FD" w:rsidP="001A59A3">
      <w:pPr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A635D82" w14:textId="77777777" w:rsidR="004E75FD" w:rsidRDefault="004E75FD" w:rsidP="001A59A3">
      <w:pPr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B213D11" w14:textId="77777777" w:rsidR="001A59A3" w:rsidRPr="00F71685" w:rsidRDefault="001A59A3" w:rsidP="001A59A3">
      <w:pPr>
        <w:ind w:left="119" w:right="79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2144"/>
        <w:gridCol w:w="2268"/>
        <w:gridCol w:w="5119"/>
      </w:tblGrid>
      <w:tr w:rsidR="001918BE" w:rsidRPr="00F71685" w14:paraId="36BB4E4B" w14:textId="77777777" w:rsidTr="000A4FA8">
        <w:tc>
          <w:tcPr>
            <w:tcW w:w="2144" w:type="dxa"/>
          </w:tcPr>
          <w:p w14:paraId="65307443" w14:textId="77777777" w:rsidR="004E75FD" w:rsidRPr="0098479C" w:rsidRDefault="004E75FD" w:rsidP="00E7181D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Fecha</w:t>
            </w:r>
          </w:p>
        </w:tc>
        <w:tc>
          <w:tcPr>
            <w:tcW w:w="2268" w:type="dxa"/>
          </w:tcPr>
          <w:p w14:paraId="64651A09" w14:textId="1FD0EE49" w:rsidR="004E75FD" w:rsidRPr="0098479C" w:rsidRDefault="004E75FD" w:rsidP="00E7181D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Módulos</w:t>
            </w:r>
          </w:p>
        </w:tc>
        <w:tc>
          <w:tcPr>
            <w:tcW w:w="5119" w:type="dxa"/>
          </w:tcPr>
          <w:p w14:paraId="2255200D" w14:textId="6D655B1B" w:rsidR="004E75FD" w:rsidRPr="0098479C" w:rsidRDefault="004E75FD" w:rsidP="00E7181D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Enlace del curso</w:t>
            </w:r>
          </w:p>
        </w:tc>
      </w:tr>
      <w:tr w:rsidR="001918BE" w:rsidRPr="00F71685" w14:paraId="366663E9" w14:textId="77777777" w:rsidTr="000A4FA8">
        <w:tc>
          <w:tcPr>
            <w:tcW w:w="2144" w:type="dxa"/>
            <w:vAlign w:val="center"/>
          </w:tcPr>
          <w:p w14:paraId="4AB7563B" w14:textId="2ADB3026" w:rsidR="001918BE" w:rsidRPr="001918BE" w:rsidRDefault="001918BE" w:rsidP="00E7181D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rFonts w:ascii="Arial" w:eastAsia="Arial" w:hAnsi="Arial" w:cs="Arial"/>
                <w:sz w:val="18"/>
                <w:szCs w:val="18"/>
                <w:lang w:val="es-MX"/>
              </w:rPr>
              <w:t>30 de agosto 2021</w:t>
            </w:r>
          </w:p>
        </w:tc>
        <w:tc>
          <w:tcPr>
            <w:tcW w:w="2268" w:type="dxa"/>
          </w:tcPr>
          <w:p w14:paraId="6AD75864" w14:textId="3C414707" w:rsidR="001918BE" w:rsidRPr="001918BE" w:rsidRDefault="001918BE" w:rsidP="0098479C">
            <w:pPr>
              <w:ind w:right="79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18BE">
              <w:rPr>
                <w:b/>
                <w:bCs/>
                <w:sz w:val="18"/>
                <w:szCs w:val="18"/>
                <w:lang w:val="es-MX"/>
              </w:rPr>
              <w:t xml:space="preserve">Módulo 1 </w:t>
            </w:r>
            <w:r>
              <w:rPr>
                <w:b/>
                <w:bCs/>
                <w:sz w:val="18"/>
                <w:szCs w:val="18"/>
                <w:lang w:val="es-MX"/>
              </w:rPr>
              <w:t xml:space="preserve">                </w:t>
            </w:r>
            <w:r w:rsidR="000A4FA8">
              <w:rPr>
                <w:b/>
                <w:bCs/>
                <w:sz w:val="18"/>
                <w:szCs w:val="18"/>
                <w:lang w:val="es-MX"/>
              </w:rPr>
              <w:t xml:space="preserve">                 </w:t>
            </w:r>
            <w:r>
              <w:rPr>
                <w:b/>
                <w:bCs/>
                <w:sz w:val="18"/>
                <w:szCs w:val="18"/>
                <w:lang w:val="es-MX"/>
              </w:rPr>
              <w:t xml:space="preserve">   </w:t>
            </w:r>
            <w:r w:rsidRPr="001918BE">
              <w:rPr>
                <w:rFonts w:ascii="Arial" w:hAnsi="Arial" w:cs="Arial"/>
                <w:sz w:val="18"/>
                <w:szCs w:val="18"/>
                <w:lang w:val="es-MX"/>
              </w:rPr>
              <w:t>La violencia contra las mujeres en el lenguaje</w:t>
            </w:r>
          </w:p>
        </w:tc>
        <w:tc>
          <w:tcPr>
            <w:tcW w:w="5119" w:type="dxa"/>
            <w:vMerge w:val="restart"/>
          </w:tcPr>
          <w:p w14:paraId="5E9D3F4A" w14:textId="1F385798" w:rsidR="000A4FA8" w:rsidRPr="001E0314" w:rsidRDefault="000A4FA8" w:rsidP="00E7181D">
            <w:pPr>
              <w:ind w:right="79"/>
              <w:jc w:val="both"/>
              <w:rPr>
                <w:lang w:val="es-MX"/>
              </w:rPr>
            </w:pPr>
          </w:p>
          <w:p w14:paraId="15AE91A5" w14:textId="5191E5EE" w:rsidR="000A4FA8" w:rsidRPr="001E0314" w:rsidRDefault="000A4FA8" w:rsidP="00E7181D">
            <w:pPr>
              <w:ind w:right="79"/>
              <w:jc w:val="both"/>
              <w:rPr>
                <w:lang w:val="es-MX"/>
              </w:rPr>
            </w:pPr>
          </w:p>
          <w:p w14:paraId="652EB273" w14:textId="4B80E18F" w:rsidR="000A4FA8" w:rsidRPr="001E0314" w:rsidRDefault="000A4FA8" w:rsidP="00E7181D">
            <w:pPr>
              <w:ind w:right="79"/>
              <w:jc w:val="both"/>
              <w:rPr>
                <w:lang w:val="es-MX"/>
              </w:rPr>
            </w:pPr>
          </w:p>
          <w:p w14:paraId="2A5A077D" w14:textId="5ADE0666" w:rsidR="000A4FA8" w:rsidRPr="001E0314" w:rsidRDefault="000A4FA8" w:rsidP="00E7181D">
            <w:pPr>
              <w:ind w:right="79"/>
              <w:jc w:val="both"/>
              <w:rPr>
                <w:lang w:val="es-MX"/>
              </w:rPr>
            </w:pPr>
          </w:p>
          <w:p w14:paraId="12A8558B" w14:textId="5EE66AD8" w:rsidR="000A4FA8" w:rsidRPr="001E0314" w:rsidRDefault="000A4FA8" w:rsidP="00E7181D">
            <w:pPr>
              <w:ind w:right="79"/>
              <w:jc w:val="both"/>
              <w:rPr>
                <w:lang w:val="es-MX"/>
              </w:rPr>
            </w:pPr>
          </w:p>
          <w:p w14:paraId="489DC6E5" w14:textId="67E424A4" w:rsidR="000A4FA8" w:rsidRPr="001E0314" w:rsidRDefault="000A4FA8" w:rsidP="00E7181D">
            <w:pPr>
              <w:ind w:right="79"/>
              <w:jc w:val="both"/>
              <w:rPr>
                <w:lang w:val="es-MX"/>
              </w:rPr>
            </w:pPr>
          </w:p>
          <w:p w14:paraId="365EA589" w14:textId="68013935" w:rsidR="000A4FA8" w:rsidRPr="001E0314" w:rsidRDefault="000A4FA8" w:rsidP="00E7181D">
            <w:pPr>
              <w:ind w:right="79"/>
              <w:jc w:val="both"/>
              <w:rPr>
                <w:lang w:val="es-MX"/>
              </w:rPr>
            </w:pPr>
          </w:p>
          <w:p w14:paraId="11FC8830" w14:textId="6901A453" w:rsidR="000A4FA8" w:rsidRPr="001E0314" w:rsidRDefault="000A4FA8" w:rsidP="00E7181D">
            <w:pPr>
              <w:ind w:right="79"/>
              <w:jc w:val="both"/>
              <w:rPr>
                <w:lang w:val="es-MX"/>
              </w:rPr>
            </w:pPr>
          </w:p>
          <w:p w14:paraId="7F09F0A5" w14:textId="77777777" w:rsidR="000A4FA8" w:rsidRPr="001E0314" w:rsidRDefault="000A4FA8" w:rsidP="00E7181D">
            <w:pPr>
              <w:ind w:right="79"/>
              <w:jc w:val="both"/>
              <w:rPr>
                <w:lang w:val="es-MX"/>
              </w:rPr>
            </w:pPr>
          </w:p>
          <w:p w14:paraId="1C146BA4" w14:textId="77777777" w:rsidR="001918BE" w:rsidRDefault="001918BE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14:paraId="7586891B" w14:textId="77777777" w:rsidR="000A4FA8" w:rsidRDefault="000A4FA8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14:paraId="75C6ADA9" w14:textId="45B5C2DE" w:rsidR="000A4FA8" w:rsidRDefault="000A4FA8" w:rsidP="00E7181D">
            <w:pPr>
              <w:ind w:right="79"/>
              <w:jc w:val="both"/>
            </w:pPr>
            <w:r w:rsidRPr="001E0314">
              <w:rPr>
                <w:lang w:val="es-MX"/>
              </w:rPr>
              <w:t xml:space="preserve">               </w:t>
            </w:r>
            <w:r>
              <w:object w:dxaOrig="8670" w:dyaOrig="2640" w14:anchorId="4510CC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87.75pt" o:ole="">
                  <v:imagedata r:id="rId8" o:title=""/>
                </v:shape>
                <o:OLEObject Type="Embed" ProgID="PBrush" ShapeID="_x0000_i1025" DrawAspect="Content" ObjectID="_1693142321" r:id="rId9"/>
              </w:object>
            </w:r>
          </w:p>
          <w:p w14:paraId="48BED28F" w14:textId="62011B23" w:rsidR="000A4FA8" w:rsidRDefault="000A4FA8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14:paraId="5F7AF989" w14:textId="0BC3E539" w:rsidR="000A4FA8" w:rsidRDefault="000A4FA8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14:paraId="753D771F" w14:textId="520FE209" w:rsidR="000A4FA8" w:rsidRDefault="000A4FA8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14:paraId="465F6430" w14:textId="54935503" w:rsidR="000A4FA8" w:rsidRDefault="000A4FA8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14:paraId="33312A2F" w14:textId="77777777" w:rsidR="000A4FA8" w:rsidRDefault="000A4FA8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14:paraId="4517A01D" w14:textId="4546D0A3" w:rsidR="000A4FA8" w:rsidRPr="00F71685" w:rsidRDefault="000A4FA8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1918BE" w:rsidRPr="001E0314" w14:paraId="40070B6B" w14:textId="77777777" w:rsidTr="000A4FA8">
        <w:tc>
          <w:tcPr>
            <w:tcW w:w="2144" w:type="dxa"/>
            <w:vAlign w:val="center"/>
          </w:tcPr>
          <w:p w14:paraId="1113A04A" w14:textId="3D981E59" w:rsidR="001918BE" w:rsidRPr="001918BE" w:rsidRDefault="001918BE" w:rsidP="00314A1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rFonts w:ascii="Arial" w:eastAsia="Arial" w:hAnsi="Arial" w:cs="Arial"/>
                <w:sz w:val="18"/>
                <w:szCs w:val="18"/>
                <w:lang w:val="es-MX"/>
              </w:rPr>
              <w:t>01 de septiembre 2021</w:t>
            </w:r>
          </w:p>
        </w:tc>
        <w:tc>
          <w:tcPr>
            <w:tcW w:w="2268" w:type="dxa"/>
          </w:tcPr>
          <w:p w14:paraId="1F0B41D5" w14:textId="71587575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b/>
                <w:bCs/>
                <w:sz w:val="18"/>
                <w:szCs w:val="18"/>
                <w:lang w:val="es-MX"/>
              </w:rPr>
              <w:t>Módulo 2</w:t>
            </w:r>
            <w:r w:rsidR="000A4FA8">
              <w:rPr>
                <w:b/>
                <w:bCs/>
                <w:sz w:val="18"/>
                <w:szCs w:val="18"/>
                <w:lang w:val="es-MX"/>
              </w:rPr>
              <w:t xml:space="preserve">                      </w:t>
            </w:r>
            <w:r w:rsidRPr="001918BE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1918BE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Estereotipos de género en el lenguaje político</w:t>
            </w:r>
          </w:p>
        </w:tc>
        <w:tc>
          <w:tcPr>
            <w:tcW w:w="5119" w:type="dxa"/>
            <w:vMerge/>
          </w:tcPr>
          <w:p w14:paraId="3F6926EC" w14:textId="6266DBCD" w:rsidR="001918BE" w:rsidRPr="00F71685" w:rsidRDefault="001918BE" w:rsidP="00314A1C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1918BE" w:rsidRPr="001E0314" w14:paraId="022F9FA5" w14:textId="77777777" w:rsidTr="000A4FA8">
        <w:tc>
          <w:tcPr>
            <w:tcW w:w="2144" w:type="dxa"/>
            <w:vAlign w:val="center"/>
          </w:tcPr>
          <w:p w14:paraId="694DDFFC" w14:textId="2B852692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rFonts w:ascii="Arial" w:eastAsia="Arial" w:hAnsi="Arial" w:cs="Arial"/>
                <w:sz w:val="18"/>
                <w:szCs w:val="18"/>
                <w:lang w:val="es-MX"/>
              </w:rPr>
              <w:t>03 de septiembre 2021</w:t>
            </w:r>
          </w:p>
        </w:tc>
        <w:tc>
          <w:tcPr>
            <w:tcW w:w="2268" w:type="dxa"/>
          </w:tcPr>
          <w:p w14:paraId="4B39493C" w14:textId="35F7397F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b/>
                <w:bCs/>
                <w:sz w:val="18"/>
                <w:szCs w:val="18"/>
                <w:lang w:val="es-MX"/>
              </w:rPr>
              <w:t>Módulo 3</w:t>
            </w:r>
            <w:r>
              <w:rPr>
                <w:b/>
                <w:bCs/>
                <w:sz w:val="18"/>
                <w:szCs w:val="18"/>
                <w:lang w:val="es-MX"/>
              </w:rPr>
              <w:t xml:space="preserve">                           </w:t>
            </w:r>
            <w:r w:rsidRPr="001918BE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1918BE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La comunicación escrita dentro del ámbito político</w:t>
            </w:r>
          </w:p>
        </w:tc>
        <w:tc>
          <w:tcPr>
            <w:tcW w:w="5119" w:type="dxa"/>
            <w:vMerge/>
          </w:tcPr>
          <w:p w14:paraId="10149F4A" w14:textId="0DE9539C" w:rsidR="001918BE" w:rsidRPr="00F71685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1918BE" w:rsidRPr="001E0314" w14:paraId="59467923" w14:textId="77777777" w:rsidTr="000A4FA8">
        <w:tc>
          <w:tcPr>
            <w:tcW w:w="2144" w:type="dxa"/>
            <w:vAlign w:val="center"/>
          </w:tcPr>
          <w:p w14:paraId="780C3489" w14:textId="690501F9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rFonts w:ascii="Arial" w:eastAsia="Arial" w:hAnsi="Arial" w:cs="Arial"/>
                <w:sz w:val="18"/>
                <w:szCs w:val="18"/>
                <w:lang w:val="es-MX"/>
              </w:rPr>
              <w:t>06 de septiembre 2021</w:t>
            </w:r>
          </w:p>
        </w:tc>
        <w:tc>
          <w:tcPr>
            <w:tcW w:w="2268" w:type="dxa"/>
          </w:tcPr>
          <w:p w14:paraId="017ECF29" w14:textId="3B189A51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b/>
                <w:bCs/>
                <w:sz w:val="18"/>
                <w:szCs w:val="18"/>
                <w:lang w:val="es-MX"/>
              </w:rPr>
              <w:t xml:space="preserve">Módulo 4 </w:t>
            </w:r>
            <w:r>
              <w:rPr>
                <w:b/>
                <w:bCs/>
                <w:sz w:val="18"/>
                <w:szCs w:val="18"/>
                <w:lang w:val="es-MX"/>
              </w:rPr>
              <w:t xml:space="preserve">                          </w:t>
            </w:r>
            <w:r w:rsidRPr="001918BE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La comunicación visual dentro del ámbito político</w:t>
            </w:r>
          </w:p>
        </w:tc>
        <w:tc>
          <w:tcPr>
            <w:tcW w:w="5119" w:type="dxa"/>
            <w:vMerge/>
          </w:tcPr>
          <w:p w14:paraId="7F1B66DF" w14:textId="6FBB5A29" w:rsidR="001918BE" w:rsidRPr="00F71685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1918BE" w:rsidRPr="001E0314" w14:paraId="47FFEE61" w14:textId="77777777" w:rsidTr="000A4FA8">
        <w:tc>
          <w:tcPr>
            <w:tcW w:w="2144" w:type="dxa"/>
            <w:vAlign w:val="center"/>
          </w:tcPr>
          <w:p w14:paraId="7FA224EE" w14:textId="1A99FECC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rFonts w:ascii="Arial" w:eastAsia="Arial" w:hAnsi="Arial" w:cs="Arial"/>
                <w:sz w:val="18"/>
                <w:szCs w:val="18"/>
                <w:lang w:val="es-MX"/>
              </w:rPr>
              <w:t>08 de septiembre 2021</w:t>
            </w:r>
          </w:p>
        </w:tc>
        <w:tc>
          <w:tcPr>
            <w:tcW w:w="2268" w:type="dxa"/>
          </w:tcPr>
          <w:p w14:paraId="76BAEBF6" w14:textId="5998CD4B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b/>
                <w:bCs/>
                <w:sz w:val="18"/>
                <w:szCs w:val="18"/>
                <w:lang w:val="es-MX"/>
              </w:rPr>
              <w:t xml:space="preserve">Módulo 5 </w:t>
            </w:r>
            <w:r>
              <w:rPr>
                <w:b/>
                <w:bCs/>
                <w:sz w:val="18"/>
                <w:szCs w:val="18"/>
                <w:lang w:val="es-MX"/>
              </w:rPr>
              <w:t xml:space="preserve">                 </w:t>
            </w:r>
            <w:proofErr w:type="gramStart"/>
            <w:r>
              <w:rPr>
                <w:b/>
                <w:bCs/>
                <w:sz w:val="18"/>
                <w:szCs w:val="18"/>
                <w:lang w:val="es-MX"/>
              </w:rPr>
              <w:t xml:space="preserve">   </w:t>
            </w:r>
            <w:r w:rsidRPr="001918BE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¿</w:t>
            </w:r>
            <w:proofErr w:type="gramEnd"/>
            <w:r w:rsidRPr="001918BE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Cómo impacta el lenguaje en las normas?</w:t>
            </w:r>
          </w:p>
        </w:tc>
        <w:tc>
          <w:tcPr>
            <w:tcW w:w="5119" w:type="dxa"/>
            <w:vMerge/>
          </w:tcPr>
          <w:p w14:paraId="78D61566" w14:textId="78DDF989" w:rsidR="001918BE" w:rsidRPr="00F71685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1918BE" w:rsidRPr="001E0314" w14:paraId="6BEA0247" w14:textId="77777777" w:rsidTr="000A4FA8">
        <w:tc>
          <w:tcPr>
            <w:tcW w:w="2144" w:type="dxa"/>
            <w:vAlign w:val="center"/>
          </w:tcPr>
          <w:p w14:paraId="4068D0B0" w14:textId="49BA2662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rFonts w:ascii="Arial" w:eastAsia="Arial" w:hAnsi="Arial" w:cs="Arial"/>
                <w:sz w:val="18"/>
                <w:szCs w:val="18"/>
                <w:lang w:val="es-MX"/>
              </w:rPr>
              <w:t>10 de septiembre 2021</w:t>
            </w:r>
          </w:p>
        </w:tc>
        <w:tc>
          <w:tcPr>
            <w:tcW w:w="2268" w:type="dxa"/>
          </w:tcPr>
          <w:p w14:paraId="6F7AC85A" w14:textId="3264F693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b/>
                <w:bCs/>
                <w:sz w:val="18"/>
                <w:szCs w:val="18"/>
                <w:lang w:val="es-MX"/>
              </w:rPr>
              <w:t xml:space="preserve">Módulo 6 </w:t>
            </w:r>
            <w:r w:rsidRPr="001918BE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Recomendaciones para el uso del lenguaje incluyente I</w:t>
            </w:r>
          </w:p>
        </w:tc>
        <w:tc>
          <w:tcPr>
            <w:tcW w:w="5119" w:type="dxa"/>
            <w:vMerge/>
          </w:tcPr>
          <w:p w14:paraId="6B886DD2" w14:textId="7BFB3705" w:rsidR="001918BE" w:rsidRPr="00F71685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1918BE" w:rsidRPr="001E0314" w14:paraId="26F28200" w14:textId="77777777" w:rsidTr="000A4FA8">
        <w:tc>
          <w:tcPr>
            <w:tcW w:w="2144" w:type="dxa"/>
            <w:vAlign w:val="center"/>
          </w:tcPr>
          <w:p w14:paraId="1A2FBE6E" w14:textId="2A054FAE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rFonts w:ascii="Arial" w:eastAsia="Arial" w:hAnsi="Arial" w:cs="Arial"/>
                <w:sz w:val="18"/>
                <w:szCs w:val="18"/>
                <w:lang w:val="es-MX"/>
              </w:rPr>
              <w:t>14 de septiembre 2021</w:t>
            </w:r>
          </w:p>
        </w:tc>
        <w:tc>
          <w:tcPr>
            <w:tcW w:w="2268" w:type="dxa"/>
          </w:tcPr>
          <w:p w14:paraId="34A954D5" w14:textId="392F837C" w:rsidR="001918BE" w:rsidRPr="001918BE" w:rsidRDefault="001918BE" w:rsidP="0098479C">
            <w:pPr>
              <w:ind w:right="79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18BE">
              <w:rPr>
                <w:b/>
                <w:bCs/>
                <w:sz w:val="18"/>
                <w:szCs w:val="18"/>
                <w:lang w:val="es-MX"/>
              </w:rPr>
              <w:t xml:space="preserve">Módulo 7 </w:t>
            </w:r>
            <w:r w:rsidRPr="001918BE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Recomendaciones para el uso del lenguaje incluyente II</w:t>
            </w:r>
          </w:p>
        </w:tc>
        <w:tc>
          <w:tcPr>
            <w:tcW w:w="5119" w:type="dxa"/>
            <w:vMerge/>
          </w:tcPr>
          <w:p w14:paraId="5F28452C" w14:textId="77777777" w:rsidR="001918BE" w:rsidRPr="00F71685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1918BE" w:rsidRPr="001E0314" w14:paraId="4E50A348" w14:textId="77777777" w:rsidTr="000A4FA8">
        <w:tc>
          <w:tcPr>
            <w:tcW w:w="2144" w:type="dxa"/>
            <w:vAlign w:val="center"/>
          </w:tcPr>
          <w:p w14:paraId="0DEF0AB8" w14:textId="62B3EF20" w:rsidR="001918BE" w:rsidRPr="001918BE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18BE">
              <w:rPr>
                <w:rFonts w:ascii="Arial" w:eastAsia="Arial" w:hAnsi="Arial" w:cs="Arial"/>
                <w:sz w:val="18"/>
                <w:szCs w:val="18"/>
                <w:lang w:val="es-MX"/>
              </w:rPr>
              <w:t>17 de septiembre 2021</w:t>
            </w:r>
          </w:p>
        </w:tc>
        <w:tc>
          <w:tcPr>
            <w:tcW w:w="2268" w:type="dxa"/>
          </w:tcPr>
          <w:p w14:paraId="267AF762" w14:textId="3C682A3D" w:rsidR="001918BE" w:rsidRPr="001918BE" w:rsidRDefault="001918BE" w:rsidP="0098479C">
            <w:pPr>
              <w:ind w:right="79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18BE">
              <w:rPr>
                <w:b/>
                <w:bCs/>
                <w:sz w:val="18"/>
                <w:szCs w:val="18"/>
                <w:lang w:val="es-MX"/>
              </w:rPr>
              <w:t xml:space="preserve">Módulo 8 </w:t>
            </w:r>
            <w:r>
              <w:rPr>
                <w:b/>
                <w:bCs/>
                <w:sz w:val="18"/>
                <w:szCs w:val="18"/>
                <w:lang w:val="es-MX"/>
              </w:rPr>
              <w:t xml:space="preserve">                                  </w:t>
            </w:r>
            <w:r w:rsidRPr="001918BE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El lenguaje para contribuir a la participación política en igualdad</w:t>
            </w:r>
          </w:p>
        </w:tc>
        <w:tc>
          <w:tcPr>
            <w:tcW w:w="5119" w:type="dxa"/>
            <w:vMerge/>
          </w:tcPr>
          <w:p w14:paraId="56712977" w14:textId="77777777" w:rsidR="001918BE" w:rsidRPr="00F71685" w:rsidRDefault="001918BE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</w:tbl>
    <w:p w14:paraId="3346BD6E" w14:textId="77777777" w:rsidR="001A59A3" w:rsidRPr="00F71685" w:rsidRDefault="001A59A3" w:rsidP="0098479C">
      <w:pPr>
        <w:spacing w:before="1" w:line="120" w:lineRule="exact"/>
        <w:jc w:val="center"/>
        <w:rPr>
          <w:sz w:val="12"/>
          <w:szCs w:val="12"/>
          <w:lang w:val="es-MX"/>
        </w:rPr>
      </w:pPr>
    </w:p>
    <w:p w14:paraId="7226355F" w14:textId="77777777" w:rsidR="0098479C" w:rsidRPr="001E0314" w:rsidRDefault="0098479C" w:rsidP="00314A1C">
      <w:pPr>
        <w:ind w:right="77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25C351B8" w14:textId="192159F4" w:rsidR="00314A1C" w:rsidRPr="001E0314" w:rsidRDefault="00935CE8" w:rsidP="00314A1C">
      <w:pPr>
        <w:ind w:right="77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1E0314">
        <w:rPr>
          <w:rFonts w:ascii="Arial" w:eastAsia="Arial" w:hAnsi="Arial" w:cs="Arial"/>
          <w:b/>
          <w:sz w:val="21"/>
          <w:szCs w:val="21"/>
          <w:lang w:val="es-MX"/>
        </w:rPr>
        <w:t>QUINTA</w:t>
      </w:r>
      <w:r w:rsidR="00314A1C" w:rsidRPr="001E031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VIGENCIA DE LA P</w:t>
      </w:r>
      <w:r w:rsidR="00314A1C" w:rsidRPr="001E031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314A1C" w:rsidRPr="001E031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="00314A1C" w:rsidRPr="001E031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314A1C" w:rsidRPr="001E031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="00314A1C" w:rsidRPr="001E031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="00314A1C" w:rsidRPr="001E031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314A1C" w:rsidRPr="001E031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314A1C" w:rsidRPr="001E031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Ó</w:t>
      </w:r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="00314A1C" w:rsidRPr="001E0314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314A1C" w:rsidRPr="001E031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314A1C" w:rsidRPr="001E0314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314A1C" w:rsidRPr="001E031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314A1C" w:rsidRPr="001E031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314A1C" w:rsidRPr="001E031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314A1C" w:rsidRPr="001E031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I</w:t>
      </w:r>
      <w:r w:rsidR="00314A1C" w:rsidRPr="001E031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314A1C" w:rsidRPr="001E0314">
        <w:rPr>
          <w:rFonts w:ascii="Arial" w:eastAsia="Arial" w:hAnsi="Arial" w:cs="Arial"/>
          <w:b/>
          <w:spacing w:val="26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b/>
          <w:spacing w:val="5"/>
          <w:sz w:val="21"/>
          <w:szCs w:val="21"/>
          <w:lang w:val="es-MX"/>
        </w:rPr>
        <w:t>“E</w:t>
      </w:r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314A1C" w:rsidRPr="001E0314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b/>
          <w:spacing w:val="7"/>
          <w:sz w:val="21"/>
          <w:szCs w:val="21"/>
          <w:lang w:val="es-MX"/>
        </w:rPr>
        <w:t>P</w:t>
      </w:r>
      <w:r w:rsidR="00314A1C" w:rsidRPr="001E0314">
        <w:rPr>
          <w:rFonts w:ascii="Arial" w:eastAsia="Arial" w:hAnsi="Arial" w:cs="Arial"/>
          <w:b/>
          <w:spacing w:val="6"/>
          <w:sz w:val="21"/>
          <w:szCs w:val="21"/>
          <w:lang w:val="es-MX"/>
        </w:rPr>
        <w:t>R</w:t>
      </w:r>
      <w:r w:rsidR="00314A1C" w:rsidRPr="001E031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OF</w:t>
      </w:r>
      <w:r w:rsidR="00314A1C" w:rsidRPr="001E0314">
        <w:rPr>
          <w:rFonts w:ascii="Arial" w:eastAsia="Arial" w:hAnsi="Arial" w:cs="Arial"/>
          <w:b/>
          <w:spacing w:val="5"/>
          <w:sz w:val="21"/>
          <w:szCs w:val="21"/>
          <w:lang w:val="es-MX"/>
        </w:rPr>
        <w:t>ESI</w:t>
      </w:r>
      <w:r w:rsidR="00314A1C" w:rsidRPr="001E031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O</w:t>
      </w:r>
      <w:r w:rsidR="00314A1C" w:rsidRPr="001E0314">
        <w:rPr>
          <w:rFonts w:ascii="Arial" w:eastAsia="Arial" w:hAnsi="Arial" w:cs="Arial"/>
          <w:b/>
          <w:spacing w:val="6"/>
          <w:sz w:val="21"/>
          <w:szCs w:val="21"/>
          <w:lang w:val="es-MX"/>
        </w:rPr>
        <w:t>N</w:t>
      </w:r>
      <w:r w:rsidR="00314A1C" w:rsidRPr="001E031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IS</w:t>
      </w:r>
      <w:r w:rsidR="00314A1C" w:rsidRPr="001E0314">
        <w:rPr>
          <w:rFonts w:ascii="Arial" w:eastAsia="Arial" w:hAnsi="Arial" w:cs="Arial"/>
          <w:b/>
          <w:spacing w:val="5"/>
          <w:sz w:val="21"/>
          <w:szCs w:val="21"/>
          <w:lang w:val="es-MX"/>
        </w:rPr>
        <w:t>T</w:t>
      </w:r>
      <w:r w:rsidR="00314A1C" w:rsidRPr="001E0314">
        <w:rPr>
          <w:rFonts w:ascii="Arial" w:eastAsia="Arial" w:hAnsi="Arial" w:cs="Arial"/>
          <w:b/>
          <w:spacing w:val="8"/>
          <w:sz w:val="21"/>
          <w:szCs w:val="21"/>
          <w:lang w:val="es-MX"/>
        </w:rPr>
        <w:t>A</w:t>
      </w:r>
      <w:r w:rsidR="00314A1C" w:rsidRPr="001E031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314A1C" w:rsidRPr="001E0314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se</w:t>
      </w:r>
      <w:r w:rsidRPr="001E031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o</w:t>
      </w:r>
      <w:r w:rsidR="00314A1C" w:rsidRPr="001E031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314A1C" w:rsidRPr="001E0314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="00314A1C" w:rsidRPr="001E031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a</w:t>
      </w:r>
      <w:r w:rsidR="00314A1C" w:rsidRPr="001E031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a propo</w:t>
      </w:r>
      <w:r w:rsidR="00314A1C" w:rsidRPr="001E031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314A1C" w:rsidRPr="001E031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314A1C" w:rsidRPr="001E031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314A1C" w:rsidRPr="001E031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nar</w:t>
      </w:r>
      <w:r w:rsidR="00314A1C" w:rsidRPr="001E0314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los</w:t>
      </w:r>
      <w:r w:rsidR="00314A1C" w:rsidRPr="001E0314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ser</w:t>
      </w:r>
      <w:r w:rsidR="00314A1C" w:rsidRPr="001E031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314A1C" w:rsidRPr="001E031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c</w:t>
      </w:r>
      <w:r w:rsidR="00314A1C" w:rsidRPr="001E031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os</w:t>
      </w:r>
      <w:r w:rsidR="00314A1C" w:rsidRPr="001E0314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b</w:t>
      </w:r>
      <w:r w:rsidR="00314A1C" w:rsidRPr="001E031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e</w:t>
      </w:r>
      <w:r w:rsidR="00314A1C" w:rsidRPr="001E031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o</w:t>
      </w:r>
      <w:r w:rsidR="00314A1C" w:rsidRPr="001E0314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el</w:t>
      </w:r>
      <w:r w:rsidR="00314A1C" w:rsidRPr="001E0314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pres</w:t>
      </w:r>
      <w:r w:rsidR="00314A1C" w:rsidRPr="001E031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n</w:t>
      </w:r>
      <w:r w:rsidR="00314A1C" w:rsidRPr="001E031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e</w:t>
      </w:r>
      <w:r w:rsidR="00314A1C" w:rsidRPr="001E0314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con</w:t>
      </w:r>
      <w:r w:rsidR="00314A1C" w:rsidRPr="001E031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>a</w:t>
      </w:r>
      <w:r w:rsidR="00314A1C" w:rsidRPr="001E031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 xml:space="preserve">o del </w:t>
      </w:r>
      <w:r w:rsidRPr="001E0314">
        <w:rPr>
          <w:rFonts w:ascii="Arial" w:eastAsia="Arial" w:hAnsi="Arial" w:cs="Arial"/>
          <w:sz w:val="21"/>
          <w:szCs w:val="21"/>
          <w:lang w:val="es-MX"/>
        </w:rPr>
        <w:t xml:space="preserve">día 17 de </w:t>
      </w:r>
      <w:r w:rsidR="000A4FA8" w:rsidRPr="001E0314">
        <w:rPr>
          <w:rFonts w:ascii="Arial" w:eastAsia="Arial" w:hAnsi="Arial" w:cs="Arial"/>
          <w:sz w:val="21"/>
          <w:szCs w:val="21"/>
          <w:lang w:val="es-MX"/>
        </w:rPr>
        <w:t>agosto</w:t>
      </w:r>
      <w:r w:rsidRPr="001E0314">
        <w:rPr>
          <w:rFonts w:ascii="Arial" w:eastAsia="Arial" w:hAnsi="Arial" w:cs="Arial"/>
          <w:sz w:val="21"/>
          <w:szCs w:val="21"/>
          <w:lang w:val="es-MX"/>
        </w:rPr>
        <w:t xml:space="preserve"> al </w:t>
      </w:r>
      <w:r w:rsidR="000A4FA8" w:rsidRPr="001E0314">
        <w:rPr>
          <w:rFonts w:ascii="Arial" w:eastAsia="Arial" w:hAnsi="Arial" w:cs="Arial"/>
          <w:sz w:val="21"/>
          <w:szCs w:val="21"/>
          <w:lang w:val="es-MX"/>
        </w:rPr>
        <w:t>17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 xml:space="preserve"> de </w:t>
      </w:r>
      <w:r w:rsidR="000A4FA8" w:rsidRPr="001E0314">
        <w:rPr>
          <w:rFonts w:ascii="Arial" w:eastAsia="Arial" w:hAnsi="Arial" w:cs="Arial"/>
          <w:sz w:val="21"/>
          <w:szCs w:val="21"/>
          <w:lang w:val="es-MX"/>
        </w:rPr>
        <w:t>septiembre</w:t>
      </w:r>
      <w:r w:rsidR="00314A1C" w:rsidRPr="001E0314">
        <w:rPr>
          <w:rFonts w:ascii="Arial" w:eastAsia="Arial" w:hAnsi="Arial" w:cs="Arial"/>
          <w:sz w:val="21"/>
          <w:szCs w:val="21"/>
          <w:lang w:val="es-MX"/>
        </w:rPr>
        <w:t xml:space="preserve"> del 2021.</w:t>
      </w:r>
    </w:p>
    <w:p w14:paraId="36775E28" w14:textId="77777777" w:rsidR="000A4FA8" w:rsidRPr="000A4FA8" w:rsidRDefault="000A4FA8" w:rsidP="00935CE8">
      <w:pPr>
        <w:ind w:right="78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56EC1CB1" w14:textId="13A8D31D" w:rsidR="00906A41" w:rsidRPr="00F71685" w:rsidRDefault="00935CE8" w:rsidP="00935CE8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SEXTA</w:t>
      </w:r>
      <w:r w:rsidR="00906A4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906A41"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906A41" w:rsidRPr="00F71685">
        <w:rPr>
          <w:rFonts w:ascii="Arial" w:eastAsia="Arial" w:hAnsi="Arial" w:cs="Arial"/>
          <w:b/>
          <w:spacing w:val="56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906A4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IG</w:t>
      </w:r>
      <w:r w:rsidR="00906A41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906A41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906A4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906A41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 DEL CONTRATO</w:t>
      </w:r>
      <w:r w:rsidR="00906A41"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.  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a v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gen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906A41" w:rsidRPr="00F71685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l pr</w:t>
      </w:r>
      <w:r w:rsidR="00906A41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sen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906A41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t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proofErr w:type="gramStart"/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="00906A41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á 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proofErr w:type="gramEnd"/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906A41" w:rsidRPr="00F71685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sz w:val="21"/>
          <w:szCs w:val="21"/>
          <w:lang w:val="es-MX"/>
        </w:rPr>
        <w:t>17</w:t>
      </w:r>
      <w:r w:rsidR="00AE224B" w:rsidRPr="00F71685">
        <w:rPr>
          <w:rFonts w:ascii="Arial" w:eastAsia="Arial" w:hAnsi="Arial" w:cs="Arial"/>
          <w:sz w:val="21"/>
          <w:szCs w:val="21"/>
          <w:lang w:val="es-MX"/>
        </w:rPr>
        <w:t xml:space="preserve"> de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0A4FA8">
        <w:rPr>
          <w:rFonts w:ascii="Arial" w:eastAsia="Arial" w:hAnsi="Arial" w:cs="Arial"/>
          <w:sz w:val="21"/>
          <w:szCs w:val="21"/>
          <w:lang w:val="es-MX"/>
        </w:rPr>
        <w:t>agosto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="00906A41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0A4FA8">
        <w:rPr>
          <w:rFonts w:ascii="Arial" w:eastAsia="Arial" w:hAnsi="Arial" w:cs="Arial"/>
          <w:spacing w:val="-2"/>
          <w:sz w:val="21"/>
          <w:szCs w:val="21"/>
          <w:lang w:val="es-MX"/>
        </w:rPr>
        <w:t>24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-5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="000A4FA8">
        <w:rPr>
          <w:rFonts w:ascii="Arial" w:eastAsia="Arial" w:hAnsi="Arial" w:cs="Arial"/>
          <w:sz w:val="21"/>
          <w:szCs w:val="21"/>
          <w:lang w:val="es-MX"/>
        </w:rPr>
        <w:t>septiembre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e 20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2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1.</w:t>
      </w:r>
    </w:p>
    <w:p w14:paraId="2B326F8D" w14:textId="0DB9DB43" w:rsidR="00B363E2" w:rsidRPr="00F71685" w:rsidRDefault="00EC1F03" w:rsidP="007D437D">
      <w:pPr>
        <w:spacing w:before="120" w:after="120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 w:rsidRPr="00F71685">
        <w:rPr>
          <w:rFonts w:ascii="Arial" w:hAnsi="Arial" w:cs="Arial"/>
          <w:b/>
          <w:color w:val="000000"/>
          <w:sz w:val="21"/>
          <w:szCs w:val="21"/>
          <w:lang w:val="es-MX"/>
        </w:rPr>
        <w:t>SÉPTIMA</w:t>
      </w:r>
      <w:r w:rsidR="00B363E2" w:rsidRPr="00F71685">
        <w:rPr>
          <w:rFonts w:ascii="Arial" w:hAnsi="Arial" w:cs="Arial"/>
          <w:b/>
          <w:sz w:val="21"/>
          <w:szCs w:val="21"/>
          <w:lang w:val="es-MX"/>
        </w:rPr>
        <w:t>.-</w:t>
      </w:r>
      <w:proofErr w:type="gramEnd"/>
      <w:r w:rsidR="00B363E2" w:rsidRPr="00F71685">
        <w:rPr>
          <w:rFonts w:ascii="Arial" w:hAnsi="Arial" w:cs="Arial"/>
          <w:b/>
          <w:sz w:val="21"/>
          <w:szCs w:val="21"/>
          <w:lang w:val="es-MX"/>
        </w:rPr>
        <w:t xml:space="preserve"> RESPONSABILIDAD CIVIL. “EL PROFESIONISTA”</w:t>
      </w:r>
      <w:r w:rsidR="00B363E2" w:rsidRPr="00F71685">
        <w:rPr>
          <w:rFonts w:ascii="Arial" w:hAnsi="Arial" w:cs="Arial"/>
          <w:sz w:val="21"/>
          <w:szCs w:val="21"/>
          <w:lang w:val="es-MX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48EE2B85" w14:textId="1B663612" w:rsidR="00B363E2" w:rsidRPr="00F71685" w:rsidRDefault="00EC1F03" w:rsidP="007D437D">
      <w:pPr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 w:rsidRPr="00F71685">
        <w:rPr>
          <w:rFonts w:ascii="Arial" w:hAnsi="Arial" w:cs="Arial"/>
          <w:b/>
          <w:bCs/>
          <w:sz w:val="21"/>
          <w:szCs w:val="21"/>
          <w:lang w:val="es-MX"/>
        </w:rPr>
        <w:t>OCTAVA</w:t>
      </w:r>
      <w:r w:rsidR="00B363E2" w:rsidRPr="00F71685">
        <w:rPr>
          <w:rFonts w:ascii="Arial" w:hAnsi="Arial" w:cs="Arial"/>
          <w:b/>
          <w:bCs/>
          <w:sz w:val="21"/>
          <w:szCs w:val="21"/>
          <w:lang w:val="es-MX"/>
        </w:rPr>
        <w:t>.-</w:t>
      </w:r>
      <w:proofErr w:type="gramEnd"/>
      <w:r w:rsidR="00B363E2" w:rsidRPr="00F71685">
        <w:rPr>
          <w:rFonts w:ascii="Arial" w:hAnsi="Arial" w:cs="Arial"/>
          <w:b/>
          <w:bCs/>
          <w:sz w:val="21"/>
          <w:szCs w:val="21"/>
          <w:lang w:val="es-MX"/>
        </w:rPr>
        <w:t xml:space="preserve"> RESCISIÓN. </w:t>
      </w:r>
      <w:r w:rsidR="00B363E2" w:rsidRPr="00F71685">
        <w:rPr>
          <w:rFonts w:ascii="Arial" w:hAnsi="Arial" w:cs="Arial"/>
          <w:sz w:val="21"/>
          <w:szCs w:val="21"/>
          <w:lang w:val="es-MX"/>
        </w:rPr>
        <w:t>Cualquiera de “</w:t>
      </w:r>
      <w:r w:rsidR="00B363E2" w:rsidRPr="00F71685">
        <w:rPr>
          <w:rFonts w:ascii="Arial" w:hAnsi="Arial" w:cs="Arial"/>
          <w:b/>
          <w:bCs/>
          <w:sz w:val="21"/>
          <w:szCs w:val="21"/>
          <w:lang w:val="es-MX"/>
        </w:rPr>
        <w:t>LAS PARTES”</w:t>
      </w:r>
      <w:r w:rsidR="00B363E2" w:rsidRPr="00F71685">
        <w:rPr>
          <w:rFonts w:ascii="Arial" w:hAnsi="Arial" w:cs="Arial"/>
          <w:sz w:val="21"/>
          <w:szCs w:val="21"/>
          <w:lang w:val="es-MX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17CCB88D" w14:textId="77777777" w:rsidR="00EC1F03" w:rsidRPr="00F71685" w:rsidRDefault="00EC1F03" w:rsidP="007D437D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01B4F7D8" w14:textId="68BF8E8D" w:rsidR="00B363E2" w:rsidRPr="00F71685" w:rsidRDefault="00B363E2" w:rsidP="007D437D">
      <w:pPr>
        <w:jc w:val="both"/>
        <w:rPr>
          <w:rFonts w:ascii="Arial" w:hAnsi="Arial" w:cs="Arial"/>
          <w:sz w:val="21"/>
          <w:szCs w:val="21"/>
          <w:lang w:val="es-MX"/>
        </w:rPr>
      </w:pPr>
      <w:r w:rsidRPr="00F71685">
        <w:rPr>
          <w:rFonts w:ascii="Arial" w:hAnsi="Arial" w:cs="Arial"/>
          <w:sz w:val="21"/>
          <w:szCs w:val="21"/>
          <w:lang w:val="es-MX"/>
        </w:rPr>
        <w:t xml:space="preserve">Las partes convienen expresamente que para la rescisión opere de pleno derecho y sin necesidad de intervención judicial, bastará que así lo comunique por escrito a </w:t>
      </w:r>
      <w:r w:rsidRPr="00F71685">
        <w:rPr>
          <w:rFonts w:ascii="Arial" w:hAnsi="Arial" w:cs="Arial"/>
          <w:b/>
          <w:bCs/>
          <w:sz w:val="21"/>
          <w:szCs w:val="21"/>
          <w:lang w:val="es-MX"/>
        </w:rPr>
        <w:t>“EL PROFESIONISTA”</w:t>
      </w:r>
      <w:r w:rsidRPr="00F71685">
        <w:rPr>
          <w:rFonts w:ascii="Arial" w:hAnsi="Arial" w:cs="Arial"/>
          <w:sz w:val="21"/>
          <w:szCs w:val="21"/>
          <w:lang w:val="es-MX"/>
        </w:rPr>
        <w:t>, expresando la fecha en la que el contrato quedará rescindido para todos los efectos legales a que haya lugar.</w:t>
      </w:r>
    </w:p>
    <w:p w14:paraId="2E541ABE" w14:textId="77777777" w:rsidR="00F42342" w:rsidRPr="00F71685" w:rsidRDefault="00F42342" w:rsidP="007D437D">
      <w:pPr>
        <w:spacing w:before="8" w:line="100" w:lineRule="exact"/>
        <w:rPr>
          <w:sz w:val="11"/>
          <w:szCs w:val="11"/>
          <w:lang w:val="es-MX"/>
        </w:rPr>
      </w:pPr>
    </w:p>
    <w:p w14:paraId="2EBFC309" w14:textId="1C71E665" w:rsidR="00F42342" w:rsidRPr="00F71685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NOVENA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8330D9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OB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4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”.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8330D9" w:rsidRPr="00F71685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a a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entregar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 manera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una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 lo siguiente:</w:t>
      </w:r>
    </w:p>
    <w:p w14:paraId="5897A5BB" w14:textId="4CBDDB0A" w:rsidR="001A59A3" w:rsidRPr="00F71685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2A88DBE3" w14:textId="4AD75CD6" w:rsidR="001A59A3" w:rsidRPr="00F71685" w:rsidRDefault="001A59A3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Lista de registro y asistencia de participantes.</w:t>
      </w:r>
    </w:p>
    <w:p w14:paraId="4311599B" w14:textId="3477A000" w:rsidR="001A59A3" w:rsidRPr="00F71685" w:rsidRDefault="001A59A3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Cuestionario de entrada y salida </w:t>
      </w:r>
      <w:r w:rsidR="007D437D" w:rsidRPr="00F71685">
        <w:rPr>
          <w:rFonts w:ascii="Arial" w:eastAsia="Arial" w:hAnsi="Arial" w:cs="Arial"/>
          <w:sz w:val="21"/>
          <w:szCs w:val="21"/>
          <w:lang w:val="es-MX"/>
        </w:rPr>
        <w:t>con evidencia.</w:t>
      </w:r>
    </w:p>
    <w:p w14:paraId="6C41E169" w14:textId="4EB7AF6A" w:rsidR="007D437D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lastRenderedPageBreak/>
        <w:t>Materiales didácticos utilizados en el curso.</w:t>
      </w:r>
    </w:p>
    <w:p w14:paraId="77D151F7" w14:textId="4A9C628D" w:rsidR="000A4FA8" w:rsidRDefault="000A4FA8" w:rsidP="000A4FA8">
      <w:pPr>
        <w:pStyle w:val="Prrafodelista"/>
        <w:ind w:left="0" w:right="79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6C7D985B" w14:textId="77777777" w:rsidR="000A4FA8" w:rsidRPr="00F71685" w:rsidRDefault="000A4FA8" w:rsidP="000A4FA8">
      <w:pPr>
        <w:pStyle w:val="Prrafodelista"/>
        <w:ind w:left="0" w:right="79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43F12437" w14:textId="39711946" w:rsidR="007D437D" w:rsidRPr="00F71685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Videos de los cursos en formato óptico (MP4 o DVD) y capturas de pantalla (</w:t>
      </w:r>
      <w:proofErr w:type="spellStart"/>
      <w:r w:rsidRPr="00F71685">
        <w:rPr>
          <w:rFonts w:ascii="Arial" w:eastAsia="Arial" w:hAnsi="Arial" w:cs="Arial"/>
          <w:sz w:val="21"/>
          <w:szCs w:val="21"/>
          <w:lang w:val="es-MX"/>
        </w:rPr>
        <w:t>Screenshots</w:t>
      </w:r>
      <w:proofErr w:type="spellEnd"/>
      <w:r w:rsidRPr="00F71685">
        <w:rPr>
          <w:rFonts w:ascii="Arial" w:eastAsia="Arial" w:hAnsi="Arial" w:cs="Arial"/>
          <w:sz w:val="21"/>
          <w:szCs w:val="21"/>
          <w:lang w:val="es-MX"/>
        </w:rPr>
        <w:t>).</w:t>
      </w:r>
    </w:p>
    <w:p w14:paraId="42E360E1" w14:textId="14476CE8" w:rsidR="007D437D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Reconocimientos y constancias de participación.</w:t>
      </w:r>
    </w:p>
    <w:p w14:paraId="1329B2C9" w14:textId="16F5DE14" w:rsidR="000A4FA8" w:rsidRDefault="000A4FA8" w:rsidP="000A4FA8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71555298" w14:textId="3F52D473" w:rsidR="000A4FA8" w:rsidRDefault="000A4FA8" w:rsidP="000A4FA8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sz w:val="21"/>
          <w:szCs w:val="21"/>
          <w:lang w:val="es-MX"/>
        </w:rPr>
        <w:t>Lo anterior, se proporcionará a los cinco días hábiles siguientes al día en que tenga verificativo cada módulo como de describe a continuación:</w:t>
      </w:r>
    </w:p>
    <w:p w14:paraId="67AD21DB" w14:textId="77F8C5D7" w:rsidR="000A4FA8" w:rsidRDefault="000A4FA8" w:rsidP="000A4FA8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1DCACFE7" w14:textId="78400212" w:rsidR="000A4FA8" w:rsidRDefault="000A4FA8" w:rsidP="000A4FA8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noProof/>
          <w:sz w:val="21"/>
          <w:szCs w:val="21"/>
          <w:lang w:val="es-MX"/>
        </w:rPr>
        <w:t xml:space="preserve">             </w:t>
      </w:r>
      <w:r>
        <w:rPr>
          <w:rFonts w:ascii="Arial" w:eastAsia="Arial" w:hAnsi="Arial" w:cs="Arial"/>
          <w:noProof/>
          <w:sz w:val="21"/>
          <w:szCs w:val="21"/>
          <w:lang w:val="es-MX"/>
        </w:rPr>
        <w:drawing>
          <wp:inline distT="0" distB="0" distL="0" distR="0" wp14:anchorId="2606BFA9" wp14:editId="5A40943C">
            <wp:extent cx="5276850" cy="2276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A8B17" w14:textId="18069A6B" w:rsidR="000A4FA8" w:rsidRDefault="000A4FA8" w:rsidP="000A4FA8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4B44F488" w14:textId="184A24BE" w:rsidR="00F42342" w:rsidRPr="00F71685" w:rsidRDefault="007D437D" w:rsidP="001A59A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DÉCIMA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8330D9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ON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8330D9" w:rsidRPr="00F71685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agar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 pe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 conv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="008330D9"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nes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ad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pr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9858E5">
        <w:rPr>
          <w:rFonts w:ascii="Arial" w:eastAsia="Arial" w:hAnsi="Arial" w:cs="Arial"/>
          <w:sz w:val="21"/>
          <w:szCs w:val="21"/>
          <w:lang w:val="es-MX"/>
        </w:rPr>
        <w:t>4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0%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er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os c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ados</w:t>
      </w:r>
    </w:p>
    <w:p w14:paraId="2F65D655" w14:textId="77777777" w:rsidR="00F42342" w:rsidRPr="00F71685" w:rsidRDefault="00F42342" w:rsidP="001A59A3">
      <w:pPr>
        <w:spacing w:before="8" w:line="100" w:lineRule="exact"/>
        <w:rPr>
          <w:sz w:val="11"/>
          <w:szCs w:val="11"/>
          <w:lang w:val="es-MX"/>
        </w:rPr>
      </w:pPr>
    </w:p>
    <w:p w14:paraId="70DC34F2" w14:textId="6286226E" w:rsidR="00F42342" w:rsidRPr="00F71685" w:rsidRDefault="007D437D" w:rsidP="001A59A3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DÉCIMA </w:t>
      </w:r>
      <w:proofErr w:type="gramStart"/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PRIMERA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8330D9" w:rsidRPr="00F71685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1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1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AU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TOR.</w:t>
      </w:r>
      <w:r w:rsidR="008330D9" w:rsidRPr="00F71685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8330D9" w:rsidRPr="00F71685">
        <w:rPr>
          <w:rFonts w:ascii="Arial" w:eastAsia="Arial" w:hAnsi="Arial" w:cs="Arial"/>
          <w:b/>
          <w:spacing w:val="20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cep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ono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erec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h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 de au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contenidos de los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cu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os,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 d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l pre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 c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ra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serán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 ex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 pr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dad 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4AE81F59" w14:textId="77777777" w:rsidR="00F42342" w:rsidRPr="00F71685" w:rsidRDefault="00F42342" w:rsidP="001A59A3">
      <w:pPr>
        <w:spacing w:before="8" w:line="100" w:lineRule="exact"/>
        <w:rPr>
          <w:sz w:val="11"/>
          <w:szCs w:val="11"/>
          <w:lang w:val="es-MX"/>
        </w:rPr>
      </w:pPr>
    </w:p>
    <w:p w14:paraId="11D7536D" w14:textId="3C1A67BC" w:rsidR="00F42342" w:rsidRPr="00F71685" w:rsidRDefault="008330D9" w:rsidP="001A59A3">
      <w:pPr>
        <w:ind w:right="78"/>
        <w:jc w:val="both"/>
        <w:rPr>
          <w:rFonts w:ascii="Arial" w:eastAsia="Arial" w:hAnsi="Arial" w:cs="Arial"/>
          <w:spacing w:val="1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proofErr w:type="gramStart"/>
      <w:r w:rsidR="007D437D" w:rsidRPr="00F71685">
        <w:rPr>
          <w:rFonts w:ascii="Arial" w:eastAsia="Arial" w:hAnsi="Arial" w:cs="Arial"/>
          <w:b/>
          <w:sz w:val="21"/>
          <w:szCs w:val="21"/>
          <w:lang w:val="es-MX"/>
        </w:rPr>
        <w:t>SEGUNDA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CH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ES.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 podrá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der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Pr="00F71685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dere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hos</w:t>
      </w:r>
      <w:r w:rsidRPr="00F71685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ones</w:t>
      </w:r>
      <w:r w:rsidRPr="00F71685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avor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 cu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pe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sona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l.</w:t>
      </w:r>
    </w:p>
    <w:p w14:paraId="168AF9B0" w14:textId="77777777" w:rsidR="000265DD" w:rsidRPr="00F71685" w:rsidRDefault="000265DD" w:rsidP="000265DD">
      <w:pPr>
        <w:ind w:left="119" w:right="78"/>
        <w:jc w:val="both"/>
        <w:rPr>
          <w:sz w:val="17"/>
          <w:szCs w:val="17"/>
          <w:lang w:val="es-MX"/>
        </w:rPr>
      </w:pPr>
    </w:p>
    <w:p w14:paraId="0CA83B77" w14:textId="6F7D7486" w:rsidR="00F42342" w:rsidRPr="00F71685" w:rsidRDefault="008330D9" w:rsidP="001A59A3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proofErr w:type="gramStart"/>
      <w:r w:rsidR="007D437D" w:rsidRPr="00F71685">
        <w:rPr>
          <w:rFonts w:ascii="Arial" w:eastAsia="Arial" w:hAnsi="Arial" w:cs="Arial"/>
          <w:b/>
          <w:sz w:val="21"/>
          <w:szCs w:val="21"/>
          <w:lang w:val="es-MX"/>
        </w:rPr>
        <w:t>TERCERA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AB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cep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oce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que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proofErr w:type="gramStart"/>
      <w:r w:rsidRPr="00F71685">
        <w:rPr>
          <w:rFonts w:ascii="Arial" w:eastAsia="Arial" w:hAnsi="Arial" w:cs="Arial"/>
          <w:sz w:val="21"/>
          <w:szCs w:val="21"/>
          <w:lang w:val="es-MX"/>
        </w:rPr>
        <w:t>pres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proofErr w:type="gramEnd"/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o,  no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uye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perso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ubor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ado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una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l con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2CFE06EB" w14:textId="77777777" w:rsidR="00F42342" w:rsidRPr="00F71685" w:rsidRDefault="00F42342" w:rsidP="001A59A3">
      <w:pPr>
        <w:spacing w:before="1" w:line="120" w:lineRule="exact"/>
        <w:rPr>
          <w:sz w:val="12"/>
          <w:szCs w:val="12"/>
          <w:lang w:val="es-MX"/>
        </w:rPr>
      </w:pPr>
    </w:p>
    <w:p w14:paraId="285C322D" w14:textId="76C9D637" w:rsidR="00F42342" w:rsidRPr="00F71685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proofErr w:type="gramStart"/>
      <w:r w:rsidR="005D70B1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CUARTA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OGA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 </w:t>
      </w:r>
      <w:r w:rsidRPr="00F71685">
        <w:rPr>
          <w:rFonts w:ascii="Arial" w:eastAsia="Arial" w:hAnsi="Arial" w:cs="Arial"/>
          <w:b/>
          <w:spacing w:val="1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TA”.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odas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as </w:t>
      </w:r>
      <w:proofErr w:type="gramStart"/>
      <w:r w:rsidRPr="00F71685">
        <w:rPr>
          <w:rFonts w:ascii="Arial" w:eastAsia="Arial" w:hAnsi="Arial" w:cs="Arial"/>
          <w:sz w:val="21"/>
          <w:szCs w:val="21"/>
          <w:lang w:val="es-MX"/>
        </w:rPr>
        <w:t>eroga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nes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proofErr w:type="gramEnd"/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aga </w:t>
      </w:r>
      <w:r w:rsidRPr="00F71685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EL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”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or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es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por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er 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 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cos,</w:t>
      </w:r>
      <w:r w:rsidRPr="00F71685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h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e,</w:t>
      </w:r>
      <w:r w:rsidRPr="00F71685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ón,</w:t>
      </w:r>
      <w:r w:rsidRPr="00F71685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s,</w:t>
      </w:r>
      <w:r w:rsidRPr="00F71685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puest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 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án</w:t>
      </w:r>
      <w:r w:rsidRPr="00F71685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amen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TA”</w:t>
      </w:r>
      <w:r w:rsidRPr="00F71685">
        <w:rPr>
          <w:rFonts w:ascii="Arial" w:eastAsia="Arial" w:hAnsi="Arial" w:cs="Arial"/>
          <w:b/>
          <w:spacing w:val="1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vo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odr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 ser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epercu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s a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F71685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73FDA2CA" w14:textId="77777777" w:rsidR="00F42342" w:rsidRPr="00F71685" w:rsidRDefault="00F42342" w:rsidP="001A59A3">
      <w:pPr>
        <w:spacing w:before="1" w:line="120" w:lineRule="exact"/>
        <w:rPr>
          <w:sz w:val="12"/>
          <w:szCs w:val="12"/>
          <w:lang w:val="es-MX"/>
        </w:rPr>
      </w:pPr>
    </w:p>
    <w:p w14:paraId="645B134C" w14:textId="43396D87" w:rsidR="00F42342" w:rsidRPr="00F71685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="005D70B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QUINTA</w:t>
      </w:r>
      <w:proofErr w:type="gramEnd"/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-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SO  FO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TO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Z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Pr="00F71685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proofErr w:type="gramStart"/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un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proofErr w:type="gramEnd"/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es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á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espo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co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su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uerza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ayor.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uerza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ayor, aq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he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chos</w:t>
      </w:r>
      <w:r w:rsidRPr="00F71685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 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ad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cua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haya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usa</w:t>
      </w:r>
      <w:r w:rsidRPr="00F71685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do a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s.</w:t>
      </w:r>
    </w:p>
    <w:p w14:paraId="15002474" w14:textId="77777777" w:rsidR="00F42342" w:rsidRPr="00F71685" w:rsidRDefault="00F42342" w:rsidP="001A59A3">
      <w:pPr>
        <w:spacing w:before="9" w:line="100" w:lineRule="exact"/>
        <w:rPr>
          <w:sz w:val="11"/>
          <w:szCs w:val="11"/>
          <w:lang w:val="es-MX"/>
        </w:rPr>
      </w:pPr>
    </w:p>
    <w:p w14:paraId="41832173" w14:textId="77777777" w:rsidR="00F42342" w:rsidRPr="00F71685" w:rsidRDefault="008330D9" w:rsidP="001A59A3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La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neg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écn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 que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el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nes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uerza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ayor.</w:t>
      </w:r>
    </w:p>
    <w:p w14:paraId="5EA7122A" w14:textId="77777777" w:rsidR="00F42342" w:rsidRPr="00F71685" w:rsidRDefault="00F42342" w:rsidP="001A59A3">
      <w:pPr>
        <w:spacing w:before="1" w:line="120" w:lineRule="exact"/>
        <w:rPr>
          <w:sz w:val="12"/>
          <w:szCs w:val="12"/>
          <w:lang w:val="es-MX"/>
        </w:rPr>
      </w:pPr>
    </w:p>
    <w:p w14:paraId="368599C7" w14:textId="77777777" w:rsidR="000A4FA8" w:rsidRDefault="000A4FA8" w:rsidP="001A59A3">
      <w:pPr>
        <w:ind w:right="78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</w:p>
    <w:p w14:paraId="640648C7" w14:textId="77777777" w:rsidR="000A4FA8" w:rsidRDefault="000A4FA8" w:rsidP="001A59A3">
      <w:pPr>
        <w:ind w:right="78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</w:p>
    <w:p w14:paraId="33564C58" w14:textId="77777777" w:rsidR="000A4FA8" w:rsidRDefault="000A4FA8" w:rsidP="001A59A3">
      <w:pPr>
        <w:ind w:right="78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</w:p>
    <w:p w14:paraId="4A70C9D9" w14:textId="6022D51B" w:rsidR="00F42342" w:rsidRPr="00F71685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proofErr w:type="gramStart"/>
      <w:r w:rsidR="005D70B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SEXTA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FI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TA”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 ob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ga a no 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gar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ni 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zar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ue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noz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en el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y 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ervi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63FC5595" w14:textId="77777777" w:rsidR="00F42342" w:rsidRPr="00F71685" w:rsidRDefault="00F42342" w:rsidP="001A59A3">
      <w:pPr>
        <w:spacing w:before="8" w:line="100" w:lineRule="exact"/>
        <w:rPr>
          <w:sz w:val="11"/>
          <w:szCs w:val="11"/>
          <w:lang w:val="es-MX"/>
        </w:rPr>
      </w:pPr>
    </w:p>
    <w:p w14:paraId="626C2778" w14:textId="269E79E4" w:rsidR="00F42342" w:rsidRPr="00F71685" w:rsidRDefault="008330D9" w:rsidP="00324F47">
      <w:pPr>
        <w:ind w:right="2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proofErr w:type="gramStart"/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5D70B1" w:rsidRPr="00F71685">
        <w:rPr>
          <w:rFonts w:ascii="Arial" w:eastAsia="Arial" w:hAnsi="Arial" w:cs="Arial"/>
          <w:b/>
          <w:sz w:val="21"/>
          <w:szCs w:val="21"/>
          <w:lang w:val="es-MX"/>
        </w:rPr>
        <w:t>ÉPTIMA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 presen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así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para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é 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ado en el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compe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uero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co. Las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enun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uero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que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6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nder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azón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 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 pre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es 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uros.</w:t>
      </w:r>
    </w:p>
    <w:p w14:paraId="0BE80549" w14:textId="77777777" w:rsidR="00324F47" w:rsidRDefault="00324F47">
      <w:pPr>
        <w:ind w:left="119" w:right="80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</w:p>
    <w:p w14:paraId="42B2A7D7" w14:textId="638D6E98" w:rsidR="00F42342" w:rsidRPr="00F71685" w:rsidRDefault="008330D9" w:rsidP="0098479C">
      <w:pPr>
        <w:ind w:right="21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  <w:proofErr w:type="gramStart"/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LE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proofErr w:type="gramEnd"/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ER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U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O  Y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CAN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E,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TE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</w:t>
      </w:r>
      <w:r w:rsidRPr="00F71685">
        <w:rPr>
          <w:rFonts w:ascii="Arial" w:eastAsia="Arial" w:hAnsi="Arial" w:cs="Arial"/>
          <w:b/>
          <w:spacing w:val="6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FIR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R T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LA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ÉX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,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="00324F47">
        <w:rPr>
          <w:rFonts w:ascii="Arial" w:eastAsia="Arial" w:hAnsi="Arial" w:cs="Arial"/>
          <w:b/>
          <w:sz w:val="21"/>
          <w:szCs w:val="21"/>
          <w:lang w:val="es-MX"/>
        </w:rPr>
        <w:t>DIECISIETE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="005C43A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AGOSTO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5D70B1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IUNO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</w:p>
    <w:p w14:paraId="59C873F9" w14:textId="7A15F258" w:rsidR="005D70B1" w:rsidRPr="00F71685" w:rsidRDefault="005D70B1">
      <w:pPr>
        <w:ind w:left="119" w:right="80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36FF0079" w14:textId="77777777" w:rsidR="005D70B1" w:rsidRPr="00F71685" w:rsidRDefault="005D70B1">
      <w:pPr>
        <w:ind w:left="119" w:right="80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5ADDB8BF" w14:textId="77777777" w:rsidR="00F42342" w:rsidRPr="00F71685" w:rsidRDefault="00F42342">
      <w:pPr>
        <w:spacing w:line="200" w:lineRule="exact"/>
        <w:rPr>
          <w:lang w:val="es-MX"/>
        </w:rPr>
      </w:pPr>
    </w:p>
    <w:p w14:paraId="070568D5" w14:textId="77777777" w:rsidR="00F42342" w:rsidRPr="00F71685" w:rsidRDefault="00F42342">
      <w:pPr>
        <w:spacing w:before="6" w:line="240" w:lineRule="exact"/>
        <w:rPr>
          <w:sz w:val="24"/>
          <w:szCs w:val="24"/>
          <w:lang w:val="es-MX"/>
        </w:rPr>
        <w:sectPr w:rsidR="00F42342" w:rsidRPr="00F71685">
          <w:headerReference w:type="default" r:id="rId11"/>
          <w:footerReference w:type="default" r:id="rId12"/>
          <w:pgSz w:w="12260" w:h="15860"/>
          <w:pgMar w:top="940" w:right="1300" w:bottom="280" w:left="1300" w:header="737" w:footer="1284" w:gutter="0"/>
          <w:cols w:space="720"/>
        </w:sectPr>
      </w:pPr>
    </w:p>
    <w:p w14:paraId="70B9119C" w14:textId="77777777" w:rsidR="00324F47" w:rsidRPr="00F71685" w:rsidRDefault="00324F47" w:rsidP="00324F47">
      <w:pPr>
        <w:spacing w:before="34"/>
        <w:ind w:left="1602" w:right="855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</w:p>
    <w:p w14:paraId="0A52499A" w14:textId="77777777" w:rsidR="00324F47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15C25875" w14:textId="77777777" w:rsidR="00324F47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29BE5E86" w14:textId="77777777" w:rsidR="00324F47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78B6E5A4" w14:textId="77777777" w:rsidR="00324F47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32E370F9" w14:textId="77777777" w:rsidR="00F42342" w:rsidRPr="00F71685" w:rsidRDefault="00F42342">
      <w:pPr>
        <w:spacing w:line="200" w:lineRule="exact"/>
        <w:rPr>
          <w:lang w:val="es-MX"/>
        </w:rPr>
      </w:pPr>
    </w:p>
    <w:p w14:paraId="12648C38" w14:textId="603D2A0E" w:rsidR="00F42342" w:rsidRPr="00F71685" w:rsidRDefault="005D70B1">
      <w:pPr>
        <w:spacing w:line="240" w:lineRule="exact"/>
        <w:ind w:left="727" w:right="-18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FABIÁN ESPINOZA GONZÁLEZ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</w:p>
    <w:p w14:paraId="366407C0" w14:textId="77777777" w:rsidR="00F42342" w:rsidRPr="00F71685" w:rsidRDefault="008330D9" w:rsidP="005D70B1">
      <w:pPr>
        <w:spacing w:before="34"/>
        <w:ind w:right="805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lang w:val="es-MX"/>
        </w:rPr>
        <w:br w:type="column"/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</w:p>
    <w:p w14:paraId="368A2E90" w14:textId="77777777" w:rsidR="00F42342" w:rsidRPr="00F71685" w:rsidRDefault="00F42342">
      <w:pPr>
        <w:spacing w:line="200" w:lineRule="exact"/>
        <w:rPr>
          <w:lang w:val="es-MX"/>
        </w:rPr>
      </w:pPr>
    </w:p>
    <w:p w14:paraId="6E290DAC" w14:textId="77777777" w:rsidR="00F42342" w:rsidRPr="00F71685" w:rsidRDefault="00F42342">
      <w:pPr>
        <w:spacing w:line="200" w:lineRule="exact"/>
        <w:rPr>
          <w:lang w:val="es-MX"/>
        </w:rPr>
      </w:pPr>
    </w:p>
    <w:p w14:paraId="37FE64A3" w14:textId="77777777" w:rsidR="00F42342" w:rsidRPr="00F71685" w:rsidRDefault="00F42342">
      <w:pPr>
        <w:spacing w:line="200" w:lineRule="exact"/>
        <w:rPr>
          <w:lang w:val="es-MX"/>
        </w:rPr>
      </w:pPr>
    </w:p>
    <w:p w14:paraId="3567A372" w14:textId="77777777" w:rsidR="00F42342" w:rsidRPr="00F71685" w:rsidRDefault="00F42342">
      <w:pPr>
        <w:spacing w:line="200" w:lineRule="exact"/>
        <w:rPr>
          <w:lang w:val="es-MX"/>
        </w:rPr>
      </w:pPr>
    </w:p>
    <w:p w14:paraId="63F62B45" w14:textId="77777777" w:rsidR="00F42342" w:rsidRPr="00F71685" w:rsidRDefault="00F42342">
      <w:pPr>
        <w:spacing w:line="200" w:lineRule="exact"/>
        <w:rPr>
          <w:lang w:val="es-MX"/>
        </w:rPr>
      </w:pPr>
    </w:p>
    <w:p w14:paraId="75E6F49E" w14:textId="77777777" w:rsidR="00F42342" w:rsidRPr="00F71685" w:rsidRDefault="00F42342">
      <w:pPr>
        <w:spacing w:before="1" w:line="200" w:lineRule="exact"/>
        <w:rPr>
          <w:lang w:val="es-MX"/>
        </w:rPr>
      </w:pPr>
    </w:p>
    <w:p w14:paraId="38434996" w14:textId="23CCB9F7" w:rsidR="00F42342" w:rsidRPr="00F71685" w:rsidRDefault="001E0314" w:rsidP="005D70B1">
      <w:pPr>
        <w:ind w:left="-36" w:right="609" w:hanging="673"/>
        <w:jc w:val="center"/>
        <w:rPr>
          <w:rFonts w:ascii="Arial" w:eastAsia="Arial" w:hAnsi="Arial" w:cs="Arial"/>
          <w:sz w:val="21"/>
          <w:szCs w:val="21"/>
          <w:lang w:val="es-MX"/>
        </w:rPr>
        <w:sectPr w:rsidR="00F42342" w:rsidRPr="00F71685">
          <w:type w:val="continuous"/>
          <w:pgSz w:w="12260" w:h="15860"/>
          <w:pgMar w:top="940" w:right="1300" w:bottom="280" w:left="1300" w:header="720" w:footer="720" w:gutter="0"/>
          <w:cols w:num="2" w:space="720" w:equalWidth="0">
            <w:col w:w="4024" w:space="1820"/>
            <w:col w:w="3816"/>
          </w:cols>
        </w:sectPr>
      </w:pPr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(   )</w:t>
      </w:r>
    </w:p>
    <w:p w14:paraId="086AC075" w14:textId="77777777" w:rsidR="00F42342" w:rsidRPr="00F71685" w:rsidRDefault="00F42342">
      <w:pPr>
        <w:spacing w:line="200" w:lineRule="exact"/>
        <w:rPr>
          <w:lang w:val="es-MX"/>
        </w:rPr>
      </w:pPr>
    </w:p>
    <w:p w14:paraId="02660E7E" w14:textId="77777777" w:rsidR="00F42342" w:rsidRPr="00F71685" w:rsidRDefault="00F42342">
      <w:pPr>
        <w:spacing w:before="18" w:line="220" w:lineRule="exact"/>
        <w:rPr>
          <w:sz w:val="22"/>
          <w:szCs w:val="22"/>
          <w:lang w:val="es-MX"/>
        </w:rPr>
      </w:pPr>
    </w:p>
    <w:p w14:paraId="20469DEA" w14:textId="70338E8E" w:rsidR="00F42342" w:rsidRPr="00F71685" w:rsidRDefault="008330D9" w:rsidP="005D70B1">
      <w:pPr>
        <w:spacing w:before="32"/>
        <w:ind w:left="2492" w:right="214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="005D70B1"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LA</w:t>
      </w:r>
      <w:r w:rsidRPr="00F7168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7168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5D70B1" w:rsidRPr="00F7168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7168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>TO:</w:t>
      </w:r>
    </w:p>
    <w:p w14:paraId="5024DEF2" w14:textId="77777777" w:rsidR="00F42342" w:rsidRPr="00F71685" w:rsidRDefault="00F42342">
      <w:pPr>
        <w:spacing w:line="200" w:lineRule="exact"/>
        <w:rPr>
          <w:lang w:val="es-MX"/>
        </w:rPr>
      </w:pPr>
    </w:p>
    <w:p w14:paraId="3189B897" w14:textId="77777777" w:rsidR="00F42342" w:rsidRPr="00F71685" w:rsidRDefault="00F42342">
      <w:pPr>
        <w:spacing w:line="200" w:lineRule="exact"/>
        <w:rPr>
          <w:lang w:val="es-MX"/>
        </w:rPr>
      </w:pPr>
    </w:p>
    <w:p w14:paraId="0B7B480F" w14:textId="77777777" w:rsidR="00F42342" w:rsidRPr="00F71685" w:rsidRDefault="00F42342">
      <w:pPr>
        <w:spacing w:line="200" w:lineRule="exact"/>
        <w:rPr>
          <w:lang w:val="es-MX"/>
        </w:rPr>
      </w:pPr>
    </w:p>
    <w:p w14:paraId="13881AB4" w14:textId="77777777" w:rsidR="00F42342" w:rsidRPr="00F71685" w:rsidRDefault="00F42342">
      <w:pPr>
        <w:spacing w:line="200" w:lineRule="exact"/>
        <w:rPr>
          <w:lang w:val="es-MX"/>
        </w:rPr>
      </w:pPr>
    </w:p>
    <w:p w14:paraId="67752828" w14:textId="77777777" w:rsidR="00F42342" w:rsidRPr="00F71685" w:rsidRDefault="00F42342">
      <w:pPr>
        <w:spacing w:before="12" w:line="200" w:lineRule="exact"/>
        <w:rPr>
          <w:lang w:val="es-MX"/>
        </w:rPr>
      </w:pPr>
    </w:p>
    <w:p w14:paraId="14926C49" w14:textId="4B5A11D8" w:rsidR="00F42342" w:rsidRPr="001E0314" w:rsidRDefault="005C43AC" w:rsidP="005D70B1">
      <w:pPr>
        <w:ind w:left="2733" w:right="2289" w:firstLine="3"/>
        <w:jc w:val="center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CRISTINA RAMÍREZ CARMONA</w:t>
      </w:r>
      <w:r w:rsidR="008330D9" w:rsidRPr="00F7168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COORDINADORA DE LA ORGANIZACIÓN NACIONAL DE MUJERES</w:t>
      </w:r>
    </w:p>
    <w:sectPr w:rsidR="00F42342" w:rsidRPr="001E0314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C229" w14:textId="77777777" w:rsidR="00292C46" w:rsidRDefault="00292C46">
      <w:r>
        <w:separator/>
      </w:r>
    </w:p>
  </w:endnote>
  <w:endnote w:type="continuationSeparator" w:id="0">
    <w:p w14:paraId="3FC24308" w14:textId="77777777" w:rsidR="00292C46" w:rsidRDefault="0029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6B2F" w14:textId="77777777" w:rsidR="000265DD" w:rsidRDefault="000265D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73E78B4" w14:textId="77777777" w:rsidR="000265DD" w:rsidRDefault="00026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B923" w14:textId="77777777" w:rsidR="00292C46" w:rsidRDefault="00292C46">
      <w:r>
        <w:separator/>
      </w:r>
    </w:p>
  </w:footnote>
  <w:footnote w:type="continuationSeparator" w:id="0">
    <w:p w14:paraId="75397093" w14:textId="77777777" w:rsidR="00292C46" w:rsidRDefault="0029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CAA6" w14:textId="77777777" w:rsidR="00F42342" w:rsidRDefault="00292C46">
    <w:pPr>
      <w:spacing w:line="200" w:lineRule="exact"/>
    </w:pPr>
    <w:r>
      <w:pict w14:anchorId="49105B6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1.25pt;margin-top:30.75pt;width:200.95pt;height:18.6pt;z-index:-251658752;mso-position-horizontal-relative:page;mso-position-vertical-relative:page" filled="f" stroked="f">
          <v:textbox style="mso-next-textbox:#_x0000_s2051" inset="0,0,0,0">
            <w:txbxContent>
              <w:p w14:paraId="6EABC076" w14:textId="63120774" w:rsidR="00F42342" w:rsidRDefault="004713DD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 w:rsidR="0024088C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JUR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537C1B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LPM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  <w:r w:rsidR="00F10E3B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97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5497"/>
    <w:multiLevelType w:val="multilevel"/>
    <w:tmpl w:val="D4AEC3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B400F6"/>
    <w:multiLevelType w:val="hybridMultilevel"/>
    <w:tmpl w:val="CDF025CC"/>
    <w:lvl w:ilvl="0" w:tplc="5CC8FED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2FA"/>
    <w:multiLevelType w:val="hybridMultilevel"/>
    <w:tmpl w:val="449A2416"/>
    <w:lvl w:ilvl="0" w:tplc="C7CA2DD2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9C51E0"/>
    <w:multiLevelType w:val="hybridMultilevel"/>
    <w:tmpl w:val="BC00CBAA"/>
    <w:lvl w:ilvl="0" w:tplc="986E521E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2"/>
    <w:rsid w:val="000265DD"/>
    <w:rsid w:val="0003528E"/>
    <w:rsid w:val="0005047C"/>
    <w:rsid w:val="000A0F27"/>
    <w:rsid w:val="000A4FA8"/>
    <w:rsid w:val="00122355"/>
    <w:rsid w:val="001918BE"/>
    <w:rsid w:val="001A59A3"/>
    <w:rsid w:val="001E0314"/>
    <w:rsid w:val="001E65B4"/>
    <w:rsid w:val="001F0EA4"/>
    <w:rsid w:val="0021328B"/>
    <w:rsid w:val="0024088C"/>
    <w:rsid w:val="00257EEF"/>
    <w:rsid w:val="00285DCF"/>
    <w:rsid w:val="00292C46"/>
    <w:rsid w:val="002D3255"/>
    <w:rsid w:val="002D5C33"/>
    <w:rsid w:val="00314A1C"/>
    <w:rsid w:val="00324F47"/>
    <w:rsid w:val="003334D4"/>
    <w:rsid w:val="003A6316"/>
    <w:rsid w:val="003C7FA9"/>
    <w:rsid w:val="003E563D"/>
    <w:rsid w:val="00446205"/>
    <w:rsid w:val="004713DD"/>
    <w:rsid w:val="00471A11"/>
    <w:rsid w:val="004E73D4"/>
    <w:rsid w:val="004E75FD"/>
    <w:rsid w:val="00537C1B"/>
    <w:rsid w:val="005C43AC"/>
    <w:rsid w:val="005D70B1"/>
    <w:rsid w:val="006F031F"/>
    <w:rsid w:val="006F6647"/>
    <w:rsid w:val="0071278A"/>
    <w:rsid w:val="0078379D"/>
    <w:rsid w:val="007C2A80"/>
    <w:rsid w:val="007D437D"/>
    <w:rsid w:val="0081737C"/>
    <w:rsid w:val="008330D9"/>
    <w:rsid w:val="00835E8F"/>
    <w:rsid w:val="008507E2"/>
    <w:rsid w:val="00864736"/>
    <w:rsid w:val="00906A41"/>
    <w:rsid w:val="00935CE8"/>
    <w:rsid w:val="00936FB2"/>
    <w:rsid w:val="0098479C"/>
    <w:rsid w:val="009858E5"/>
    <w:rsid w:val="009C3B25"/>
    <w:rsid w:val="00A0438F"/>
    <w:rsid w:val="00AA7369"/>
    <w:rsid w:val="00AC5BF5"/>
    <w:rsid w:val="00AE224B"/>
    <w:rsid w:val="00AE7F44"/>
    <w:rsid w:val="00B363E2"/>
    <w:rsid w:val="00BC3CD9"/>
    <w:rsid w:val="00D33482"/>
    <w:rsid w:val="00D8077F"/>
    <w:rsid w:val="00D95DA2"/>
    <w:rsid w:val="00DD385A"/>
    <w:rsid w:val="00DF26F0"/>
    <w:rsid w:val="00E57DF3"/>
    <w:rsid w:val="00E94E95"/>
    <w:rsid w:val="00EC1F03"/>
    <w:rsid w:val="00EF5839"/>
    <w:rsid w:val="00F07A66"/>
    <w:rsid w:val="00F10E3B"/>
    <w:rsid w:val="00F1567C"/>
    <w:rsid w:val="00F42342"/>
    <w:rsid w:val="00F62B65"/>
    <w:rsid w:val="00F71685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BFB800"/>
  <w15:docId w15:val="{BF6FEE7E-8A8C-4788-93C0-284265D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DD"/>
  </w:style>
  <w:style w:type="paragraph" w:styleId="Piedepgina">
    <w:name w:val="footer"/>
    <w:basedOn w:val="Normal"/>
    <w:link w:val="Piedepgina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DD"/>
  </w:style>
  <w:style w:type="table" w:styleId="Tablaconcuadrcula">
    <w:name w:val="Table Grid"/>
    <w:basedOn w:val="Tablanormal"/>
    <w:uiPriority w:val="59"/>
    <w:rsid w:val="002D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4FA96DE-5C2A-421C-99CF-9802E9B3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2</cp:revision>
  <cp:lastPrinted>2021-08-23T22:45:00Z</cp:lastPrinted>
  <dcterms:created xsi:type="dcterms:W3CDTF">2021-09-14T21:32:00Z</dcterms:created>
  <dcterms:modified xsi:type="dcterms:W3CDTF">2021-09-14T21:32:00Z</dcterms:modified>
</cp:coreProperties>
</file>