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18FD" w14:textId="582591D4" w:rsidR="00187D38" w:rsidRDefault="00AF2E82">
      <w:pPr>
        <w:spacing w:before="82"/>
        <w:ind w:left="119" w:right="107"/>
        <w:jc w:val="both"/>
        <w:rPr>
          <w:sz w:val="24"/>
        </w:rPr>
      </w:pPr>
      <w:r>
        <w:rPr>
          <w:sz w:val="24"/>
        </w:rPr>
        <w:t xml:space="preserve">CONTRATO DE PRESTACIÓN DE SERVICIOS QUE CELEBRAN,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LA </w:t>
      </w:r>
      <w:r>
        <w:rPr>
          <w:b/>
          <w:sz w:val="24"/>
        </w:rPr>
        <w:t xml:space="preserve">C. </w:t>
      </w:r>
      <w:r w:rsidR="002E7753">
        <w:rPr>
          <w:b/>
          <w:sz w:val="24"/>
        </w:rPr>
        <w:t>(  )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“LA PRESTADORA”</w:t>
      </w:r>
      <w:r>
        <w:rPr>
          <w:sz w:val="24"/>
        </w:rPr>
        <w:t>, AL TENOR DE LAS SIGUIENTES DECLARACIONES Y CLÁUSULAS:</w:t>
      </w:r>
    </w:p>
    <w:p w14:paraId="69D59406" w14:textId="77777777" w:rsidR="00187D38" w:rsidRDefault="00187D38">
      <w:pPr>
        <w:pStyle w:val="Textoindependiente"/>
        <w:spacing w:before="10"/>
        <w:rPr>
          <w:sz w:val="20"/>
        </w:rPr>
      </w:pPr>
    </w:p>
    <w:p w14:paraId="419C9C98" w14:textId="77777777" w:rsidR="00187D38" w:rsidRDefault="00AF2E82">
      <w:pPr>
        <w:pStyle w:val="Ttulo1"/>
        <w:ind w:left="702" w:right="100"/>
        <w:jc w:val="center"/>
      </w:pPr>
      <w:r>
        <w:t>DECLARACIONES</w:t>
      </w:r>
    </w:p>
    <w:p w14:paraId="30305B12" w14:textId="77777777" w:rsidR="00187D38" w:rsidRDefault="00187D38">
      <w:pPr>
        <w:pStyle w:val="Textoindependiente"/>
        <w:spacing w:before="10"/>
        <w:rPr>
          <w:b/>
          <w:sz w:val="20"/>
        </w:rPr>
      </w:pPr>
    </w:p>
    <w:p w14:paraId="4A2291F0" w14:textId="77777777" w:rsidR="00187D38" w:rsidRDefault="00AF2E82">
      <w:pPr>
        <w:pStyle w:val="Prrafodelista"/>
        <w:numPr>
          <w:ilvl w:val="0"/>
          <w:numId w:val="2"/>
        </w:numPr>
        <w:tabs>
          <w:tab w:val="left" w:pos="321"/>
        </w:tabs>
        <w:ind w:hanging="202"/>
        <w:rPr>
          <w:b/>
          <w:sz w:val="24"/>
        </w:rPr>
      </w:pPr>
      <w:r>
        <w:rPr>
          <w:b/>
          <w:sz w:val="24"/>
        </w:rPr>
        <w:t>DECLARA “EL PRD”, POR CONDUCTO</w:t>
      </w:r>
      <w:r>
        <w:rPr>
          <w:b/>
          <w:sz w:val="24"/>
        </w:rPr>
        <w:t xml:space="preserve"> DE SU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REPRESENTANTE:</w:t>
      </w:r>
    </w:p>
    <w:p w14:paraId="2B457A35" w14:textId="77777777" w:rsidR="00187D38" w:rsidRDefault="00187D38">
      <w:pPr>
        <w:pStyle w:val="Textoindependiente"/>
        <w:spacing w:before="10"/>
        <w:rPr>
          <w:b/>
          <w:sz w:val="20"/>
        </w:rPr>
      </w:pPr>
    </w:p>
    <w:p w14:paraId="236E0AD0" w14:textId="77777777" w:rsidR="00187D38" w:rsidRDefault="00AF2E82">
      <w:pPr>
        <w:pStyle w:val="Prrafodelista"/>
        <w:numPr>
          <w:ilvl w:val="1"/>
          <w:numId w:val="2"/>
        </w:numPr>
        <w:tabs>
          <w:tab w:val="left" w:pos="840"/>
        </w:tabs>
        <w:ind w:right="111"/>
        <w:jc w:val="both"/>
        <w:rPr>
          <w:sz w:val="24"/>
        </w:rPr>
      </w:pPr>
      <w:r>
        <w:rPr>
          <w:sz w:val="24"/>
        </w:rPr>
        <w:t>Que su poderdante es un Instituto Político Nacional creado en los términos de</w:t>
      </w:r>
      <w:r>
        <w:rPr>
          <w:spacing w:val="40"/>
          <w:sz w:val="24"/>
        </w:rPr>
        <w:t xml:space="preserve"> </w:t>
      </w:r>
      <w:r>
        <w:rPr>
          <w:sz w:val="24"/>
        </w:rPr>
        <w:t>lo establecido en la Ley General de Instituciones y Procedimientos Electorales y Ley General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Partidos</w:t>
      </w:r>
      <w:r>
        <w:rPr>
          <w:spacing w:val="-13"/>
          <w:sz w:val="24"/>
        </w:rPr>
        <w:t xml:space="preserve"> </w:t>
      </w:r>
      <w:r>
        <w:rPr>
          <w:sz w:val="24"/>
        </w:rPr>
        <w:t>Políticos,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registro</w:t>
      </w:r>
      <w:r>
        <w:rPr>
          <w:spacing w:val="-13"/>
          <w:sz w:val="24"/>
        </w:rPr>
        <w:t xml:space="preserve"> </w:t>
      </w:r>
      <w:r>
        <w:rPr>
          <w:sz w:val="24"/>
        </w:rPr>
        <w:t>único</w:t>
      </w:r>
      <w:r>
        <w:rPr>
          <w:spacing w:val="-11"/>
          <w:sz w:val="24"/>
        </w:rPr>
        <w:t xml:space="preserve"> </w:t>
      </w:r>
      <w:r>
        <w:rPr>
          <w:sz w:val="24"/>
        </w:rPr>
        <w:t>ante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Instituto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z w:val="24"/>
        </w:rPr>
        <w:t>cional</w:t>
      </w:r>
      <w:r>
        <w:rPr>
          <w:spacing w:val="-13"/>
          <w:sz w:val="24"/>
        </w:rPr>
        <w:t xml:space="preserve"> </w:t>
      </w:r>
      <w:r>
        <w:rPr>
          <w:sz w:val="24"/>
        </w:rPr>
        <w:t>Electoral,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que tiene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fin</w:t>
      </w:r>
      <w:r>
        <w:rPr>
          <w:spacing w:val="-6"/>
          <w:sz w:val="24"/>
        </w:rPr>
        <w:t xml:space="preserve"> </w:t>
      </w:r>
      <w:r>
        <w:rPr>
          <w:sz w:val="24"/>
        </w:rPr>
        <w:t>promover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pueblo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vida</w:t>
      </w:r>
      <w:r>
        <w:rPr>
          <w:spacing w:val="-5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-4"/>
          <w:sz w:val="24"/>
        </w:rPr>
        <w:t xml:space="preserve"> </w:t>
      </w:r>
      <w:r>
        <w:rPr>
          <w:sz w:val="24"/>
        </w:rPr>
        <w:t>contribuir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 integración de la representación nacional y como organización de ciudadanos hacer posible el acceso de éstos al ejercicio del poder público, de acuerdo con los programas, principios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ideas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postula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mediante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sufragio</w:t>
      </w:r>
      <w:r>
        <w:rPr>
          <w:spacing w:val="-9"/>
          <w:sz w:val="24"/>
        </w:rPr>
        <w:t xml:space="preserve"> </w:t>
      </w:r>
      <w:r>
        <w:rPr>
          <w:sz w:val="24"/>
        </w:rPr>
        <w:t>universal,</w:t>
      </w:r>
      <w:r>
        <w:rPr>
          <w:spacing w:val="-8"/>
          <w:sz w:val="24"/>
        </w:rPr>
        <w:t xml:space="preserve"> </w:t>
      </w:r>
      <w:r>
        <w:rPr>
          <w:sz w:val="24"/>
        </w:rPr>
        <w:t>libre,</w:t>
      </w:r>
      <w:r>
        <w:rPr>
          <w:spacing w:val="-8"/>
          <w:sz w:val="24"/>
        </w:rPr>
        <w:t xml:space="preserve"> </w:t>
      </w:r>
      <w:r>
        <w:rPr>
          <w:sz w:val="24"/>
        </w:rPr>
        <w:t>secreto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directo,</w:t>
      </w:r>
      <w:r>
        <w:rPr>
          <w:spacing w:val="-6"/>
          <w:sz w:val="24"/>
        </w:rPr>
        <w:t xml:space="preserve"> </w:t>
      </w:r>
      <w:r>
        <w:rPr>
          <w:sz w:val="24"/>
        </w:rPr>
        <w:t>de conformidad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dispuesto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artículo</w:t>
      </w:r>
      <w:r>
        <w:rPr>
          <w:spacing w:val="-4"/>
          <w:sz w:val="24"/>
        </w:rPr>
        <w:t xml:space="preserve"> </w:t>
      </w:r>
      <w:r>
        <w:rPr>
          <w:sz w:val="24"/>
        </w:rPr>
        <w:t>41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6"/>
          <w:sz w:val="24"/>
        </w:rPr>
        <w:t xml:space="preserve"> </w:t>
      </w:r>
      <w:r>
        <w:rPr>
          <w:sz w:val="24"/>
        </w:rPr>
        <w:t>Política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Estados Unidos</w:t>
      </w:r>
      <w:r>
        <w:rPr>
          <w:spacing w:val="-1"/>
          <w:sz w:val="24"/>
        </w:rPr>
        <w:t xml:space="preserve"> </w:t>
      </w:r>
      <w:r>
        <w:rPr>
          <w:sz w:val="24"/>
        </w:rPr>
        <w:t>Mexicanos.</w:t>
      </w:r>
    </w:p>
    <w:p w14:paraId="4FA192F2" w14:textId="77777777" w:rsidR="00187D38" w:rsidRDefault="00187D38">
      <w:pPr>
        <w:pStyle w:val="Textoindependiente"/>
        <w:rPr>
          <w:sz w:val="21"/>
        </w:rPr>
      </w:pPr>
    </w:p>
    <w:p w14:paraId="048F2F66" w14:textId="3B5FD6DA" w:rsidR="00187D38" w:rsidRDefault="00AF2E82">
      <w:pPr>
        <w:pStyle w:val="Prrafodelista"/>
        <w:numPr>
          <w:ilvl w:val="1"/>
          <w:numId w:val="2"/>
        </w:numPr>
        <w:tabs>
          <w:tab w:val="left" w:pos="840"/>
        </w:tabs>
        <w:ind w:right="114"/>
        <w:jc w:val="both"/>
        <w:rPr>
          <w:sz w:val="24"/>
        </w:rPr>
      </w:pPr>
      <w:r>
        <w:rPr>
          <w:sz w:val="24"/>
        </w:rPr>
        <w:t>Que su Apoderado tiene facultades suficientes para celebrar el presente contrato en su nombre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representación,</w:t>
      </w:r>
      <w:r>
        <w:rPr>
          <w:spacing w:val="-10"/>
          <w:sz w:val="24"/>
        </w:rPr>
        <w:t xml:space="preserve"> </w:t>
      </w:r>
      <w:r>
        <w:rPr>
          <w:sz w:val="24"/>
        </w:rPr>
        <w:t>mismas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han</w:t>
      </w:r>
      <w:r>
        <w:rPr>
          <w:spacing w:val="-7"/>
          <w:sz w:val="24"/>
        </w:rPr>
        <w:t xml:space="preserve"> </w:t>
      </w:r>
      <w:r>
        <w:rPr>
          <w:sz w:val="24"/>
        </w:rPr>
        <w:t>sido</w:t>
      </w:r>
      <w:r>
        <w:rPr>
          <w:spacing w:val="-6"/>
          <w:sz w:val="24"/>
        </w:rPr>
        <w:t xml:space="preserve"> </w:t>
      </w:r>
      <w:r>
        <w:rPr>
          <w:sz w:val="24"/>
        </w:rPr>
        <w:t>revocadas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fecha,</w:t>
      </w:r>
      <w:r>
        <w:rPr>
          <w:spacing w:val="-6"/>
          <w:sz w:val="24"/>
        </w:rPr>
        <w:t xml:space="preserve"> </w:t>
      </w:r>
      <w:r>
        <w:rPr>
          <w:sz w:val="24"/>
        </w:rPr>
        <w:t>según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consta en la Escritura Pública Número </w:t>
      </w:r>
      <w:r w:rsidR="002E7753">
        <w:t>(   )</w:t>
      </w:r>
      <w:r>
        <w:rPr>
          <w:sz w:val="24"/>
        </w:rPr>
        <w:t xml:space="preserve"> de fecha 7 de agosto de 2012, otorgada ante la Fe del Dr. Sergio Navarrete Mardueño, Notario Público Número 128 de la Ciudad de México.</w:t>
      </w:r>
    </w:p>
    <w:p w14:paraId="041A1B99" w14:textId="77777777" w:rsidR="00187D38" w:rsidRDefault="00187D38">
      <w:pPr>
        <w:pStyle w:val="Textoindependiente"/>
        <w:spacing w:before="10"/>
        <w:rPr>
          <w:sz w:val="20"/>
        </w:rPr>
      </w:pPr>
    </w:p>
    <w:p w14:paraId="78A17141" w14:textId="77777777" w:rsidR="00187D38" w:rsidRDefault="00AF2E82">
      <w:pPr>
        <w:pStyle w:val="Prrafodelista"/>
        <w:numPr>
          <w:ilvl w:val="1"/>
          <w:numId w:val="2"/>
        </w:numPr>
        <w:tabs>
          <w:tab w:val="left" w:pos="840"/>
        </w:tabs>
        <w:ind w:right="109"/>
        <w:jc w:val="both"/>
        <w:rPr>
          <w:b/>
          <w:sz w:val="24"/>
        </w:rPr>
      </w:pPr>
      <w:r>
        <w:rPr>
          <w:sz w:val="24"/>
        </w:rPr>
        <w:t>Que de acuerdo a sus necesidades, req</w:t>
      </w:r>
      <w:r>
        <w:rPr>
          <w:sz w:val="24"/>
        </w:rPr>
        <w:t>uiere contar con los servicios de una persona moral con experiencia en organización, logística y ejecución de eventos, por lo que ha determinado llevar a cabo la contratación de los servicios de “</w:t>
      </w:r>
      <w:r>
        <w:rPr>
          <w:b/>
          <w:sz w:val="24"/>
        </w:rPr>
        <w:t>LA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PRESTADORA”</w:t>
      </w:r>
    </w:p>
    <w:p w14:paraId="6482BF0D" w14:textId="77777777" w:rsidR="00187D38" w:rsidRDefault="00187D38">
      <w:pPr>
        <w:pStyle w:val="Textoindependiente"/>
        <w:spacing w:before="10"/>
        <w:rPr>
          <w:b/>
          <w:sz w:val="20"/>
        </w:rPr>
      </w:pPr>
    </w:p>
    <w:p w14:paraId="06E83A0E" w14:textId="77777777" w:rsidR="00187D38" w:rsidRDefault="00AF2E82">
      <w:pPr>
        <w:pStyle w:val="Prrafodelista"/>
        <w:numPr>
          <w:ilvl w:val="1"/>
          <w:numId w:val="2"/>
        </w:numPr>
        <w:tabs>
          <w:tab w:val="left" w:pos="840"/>
        </w:tabs>
        <w:ind w:right="110"/>
        <w:jc w:val="both"/>
        <w:rPr>
          <w:sz w:val="24"/>
        </w:rPr>
      </w:pPr>
      <w:r>
        <w:rPr>
          <w:sz w:val="24"/>
        </w:rPr>
        <w:t>Que para efectos de este contrato señala com</w:t>
      </w:r>
      <w:r>
        <w:rPr>
          <w:sz w:val="24"/>
        </w:rPr>
        <w:t>o su domicilio el ubicado en Avenida Benjamín</w:t>
      </w:r>
      <w:r>
        <w:rPr>
          <w:spacing w:val="-9"/>
          <w:sz w:val="24"/>
        </w:rPr>
        <w:t xml:space="preserve"> </w:t>
      </w:r>
      <w:r>
        <w:rPr>
          <w:sz w:val="24"/>
        </w:rPr>
        <w:t>Franklin</w:t>
      </w:r>
      <w:r>
        <w:rPr>
          <w:spacing w:val="-12"/>
          <w:sz w:val="24"/>
        </w:rPr>
        <w:t xml:space="preserve"> </w:t>
      </w:r>
      <w:r>
        <w:rPr>
          <w:sz w:val="24"/>
        </w:rPr>
        <w:t>número</w:t>
      </w:r>
      <w:r>
        <w:rPr>
          <w:spacing w:val="-10"/>
          <w:sz w:val="24"/>
        </w:rPr>
        <w:t xml:space="preserve"> </w:t>
      </w:r>
      <w:r>
        <w:rPr>
          <w:sz w:val="24"/>
        </w:rPr>
        <w:t>84,</w:t>
      </w:r>
      <w:r>
        <w:rPr>
          <w:spacing w:val="-9"/>
          <w:sz w:val="24"/>
        </w:rPr>
        <w:t xml:space="preserve"> </w:t>
      </w:r>
      <w:r>
        <w:rPr>
          <w:sz w:val="24"/>
        </w:rPr>
        <w:t>Colonia</w:t>
      </w:r>
      <w:r>
        <w:rPr>
          <w:spacing w:val="-9"/>
          <w:sz w:val="24"/>
        </w:rPr>
        <w:t xml:space="preserve"> </w:t>
      </w:r>
      <w:r>
        <w:rPr>
          <w:sz w:val="24"/>
        </w:rPr>
        <w:t>Escandón,</w:t>
      </w:r>
      <w:r>
        <w:rPr>
          <w:spacing w:val="-12"/>
          <w:sz w:val="24"/>
        </w:rPr>
        <w:t xml:space="preserve"> </w:t>
      </w:r>
      <w:r>
        <w:rPr>
          <w:sz w:val="24"/>
        </w:rPr>
        <w:t>Alcaldía</w:t>
      </w:r>
      <w:r>
        <w:rPr>
          <w:spacing w:val="-10"/>
          <w:sz w:val="24"/>
        </w:rPr>
        <w:t xml:space="preserve"> </w:t>
      </w:r>
      <w:r>
        <w:rPr>
          <w:sz w:val="24"/>
        </w:rPr>
        <w:t>Miguel</w:t>
      </w:r>
      <w:r>
        <w:rPr>
          <w:spacing w:val="-13"/>
          <w:sz w:val="24"/>
        </w:rPr>
        <w:t xml:space="preserve"> </w:t>
      </w:r>
      <w:r>
        <w:rPr>
          <w:sz w:val="24"/>
        </w:rPr>
        <w:t>Hidalgo,</w:t>
      </w:r>
      <w:r>
        <w:rPr>
          <w:spacing w:val="-10"/>
          <w:sz w:val="24"/>
        </w:rPr>
        <w:t xml:space="preserve"> </w:t>
      </w:r>
      <w:r>
        <w:rPr>
          <w:sz w:val="24"/>
        </w:rPr>
        <w:t>Código</w:t>
      </w:r>
      <w:r>
        <w:rPr>
          <w:spacing w:val="-11"/>
          <w:sz w:val="24"/>
        </w:rPr>
        <w:t xml:space="preserve"> </w:t>
      </w:r>
      <w:r>
        <w:rPr>
          <w:sz w:val="24"/>
        </w:rPr>
        <w:t>Postal 11800, México, Ciudad de</w:t>
      </w:r>
      <w:r>
        <w:rPr>
          <w:spacing w:val="-2"/>
          <w:sz w:val="24"/>
        </w:rPr>
        <w:t xml:space="preserve"> </w:t>
      </w:r>
      <w:r>
        <w:rPr>
          <w:sz w:val="24"/>
        </w:rPr>
        <w:t>México.</w:t>
      </w:r>
    </w:p>
    <w:p w14:paraId="1607E6E2" w14:textId="77777777" w:rsidR="00187D38" w:rsidRDefault="00187D38">
      <w:pPr>
        <w:pStyle w:val="Textoindependiente"/>
        <w:spacing w:before="10"/>
        <w:rPr>
          <w:sz w:val="20"/>
        </w:rPr>
      </w:pPr>
    </w:p>
    <w:p w14:paraId="48311DA1" w14:textId="77777777" w:rsidR="00187D38" w:rsidRDefault="00AF2E82">
      <w:pPr>
        <w:pStyle w:val="Ttulo1"/>
        <w:numPr>
          <w:ilvl w:val="0"/>
          <w:numId w:val="2"/>
        </w:numPr>
        <w:tabs>
          <w:tab w:val="left" w:pos="388"/>
        </w:tabs>
        <w:spacing w:before="1"/>
        <w:ind w:left="387" w:hanging="269"/>
      </w:pPr>
      <w:r>
        <w:t>DECLARA “LA</w:t>
      </w:r>
      <w:r>
        <w:rPr>
          <w:spacing w:val="-2"/>
        </w:rPr>
        <w:t xml:space="preserve"> </w:t>
      </w:r>
      <w:r>
        <w:t>PRESTADORA”:</w:t>
      </w:r>
    </w:p>
    <w:p w14:paraId="1F4A85CD" w14:textId="77777777" w:rsidR="00187D38" w:rsidRDefault="00187D38">
      <w:pPr>
        <w:pStyle w:val="Textoindependiente"/>
        <w:spacing w:before="9"/>
        <w:rPr>
          <w:b/>
          <w:sz w:val="20"/>
        </w:rPr>
      </w:pPr>
    </w:p>
    <w:p w14:paraId="08FBDAEC" w14:textId="77777777" w:rsidR="00187D38" w:rsidRDefault="00AF2E82">
      <w:pPr>
        <w:pStyle w:val="Prrafodelista"/>
        <w:numPr>
          <w:ilvl w:val="1"/>
          <w:numId w:val="2"/>
        </w:numPr>
        <w:tabs>
          <w:tab w:val="left" w:pos="840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tiene</w:t>
      </w:r>
      <w:r>
        <w:rPr>
          <w:spacing w:val="-18"/>
          <w:sz w:val="24"/>
        </w:rPr>
        <w:t xml:space="preserve"> </w:t>
      </w:r>
      <w:r>
        <w:rPr>
          <w:sz w:val="24"/>
        </w:rPr>
        <w:t>los</w:t>
      </w:r>
      <w:r>
        <w:rPr>
          <w:spacing w:val="-2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-19"/>
          <w:sz w:val="24"/>
        </w:rPr>
        <w:t xml:space="preserve"> </w:t>
      </w:r>
      <w:r>
        <w:rPr>
          <w:sz w:val="24"/>
        </w:rPr>
        <w:t>y</w:t>
      </w:r>
      <w:r>
        <w:rPr>
          <w:spacing w:val="-21"/>
          <w:sz w:val="24"/>
        </w:rPr>
        <w:t xml:space="preserve"> </w:t>
      </w:r>
      <w:r>
        <w:rPr>
          <w:sz w:val="24"/>
        </w:rPr>
        <w:t>cuenta</w:t>
      </w:r>
      <w:r>
        <w:rPr>
          <w:spacing w:val="-18"/>
          <w:sz w:val="24"/>
        </w:rPr>
        <w:t xml:space="preserve"> </w:t>
      </w:r>
      <w:r>
        <w:rPr>
          <w:sz w:val="24"/>
        </w:rPr>
        <w:t>con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21"/>
          <w:sz w:val="24"/>
        </w:rPr>
        <w:t xml:space="preserve"> </w:t>
      </w:r>
      <w:r>
        <w:rPr>
          <w:sz w:val="24"/>
        </w:rPr>
        <w:t>experiencia</w:t>
      </w:r>
      <w:r>
        <w:rPr>
          <w:spacing w:val="-20"/>
          <w:sz w:val="24"/>
        </w:rPr>
        <w:t xml:space="preserve"> </w:t>
      </w:r>
      <w:r>
        <w:rPr>
          <w:sz w:val="24"/>
        </w:rPr>
        <w:t>necesaria</w:t>
      </w:r>
      <w:r>
        <w:rPr>
          <w:spacing w:val="-18"/>
          <w:sz w:val="24"/>
        </w:rPr>
        <w:t xml:space="preserve"> </w:t>
      </w:r>
      <w:r>
        <w:rPr>
          <w:sz w:val="24"/>
        </w:rPr>
        <w:t>para</w:t>
      </w:r>
      <w:r>
        <w:rPr>
          <w:spacing w:val="-19"/>
          <w:sz w:val="24"/>
        </w:rPr>
        <w:t xml:space="preserve"> </w:t>
      </w:r>
      <w:r>
        <w:rPr>
          <w:sz w:val="24"/>
        </w:rPr>
        <w:t>realizar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servicio objeto del presente</w:t>
      </w:r>
      <w:r>
        <w:rPr>
          <w:spacing w:val="-5"/>
          <w:sz w:val="24"/>
        </w:rPr>
        <w:t xml:space="preserve"> </w:t>
      </w:r>
      <w:r>
        <w:rPr>
          <w:sz w:val="24"/>
        </w:rPr>
        <w:t>contrato.</w:t>
      </w:r>
    </w:p>
    <w:p w14:paraId="410A5438" w14:textId="77777777" w:rsidR="00187D38" w:rsidRDefault="00187D38">
      <w:pPr>
        <w:pStyle w:val="Textoindependiente"/>
        <w:spacing w:before="10"/>
        <w:rPr>
          <w:sz w:val="20"/>
        </w:rPr>
      </w:pPr>
    </w:p>
    <w:p w14:paraId="444DC2EF" w14:textId="37D00285" w:rsidR="00187D38" w:rsidRDefault="00AF2E82">
      <w:pPr>
        <w:pStyle w:val="Prrafodelista"/>
        <w:numPr>
          <w:ilvl w:val="1"/>
          <w:numId w:val="2"/>
        </w:numPr>
        <w:tabs>
          <w:tab w:val="left" w:pos="840"/>
        </w:tabs>
        <w:ind w:right="113"/>
        <w:jc w:val="both"/>
        <w:rPr>
          <w:sz w:val="24"/>
        </w:rPr>
      </w:pP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Registro</w:t>
      </w:r>
      <w:r>
        <w:rPr>
          <w:spacing w:val="-5"/>
          <w:sz w:val="24"/>
        </w:rPr>
        <w:t xml:space="preserve"> </w:t>
      </w:r>
      <w:r>
        <w:rPr>
          <w:sz w:val="24"/>
        </w:rPr>
        <w:t>Federal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Contribuyentes</w:t>
      </w:r>
      <w:r>
        <w:rPr>
          <w:spacing w:val="-9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 w:rsidR="002E7753">
        <w:t>(   )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acreditarlo</w:t>
      </w:r>
      <w:r>
        <w:rPr>
          <w:spacing w:val="-6"/>
          <w:sz w:val="24"/>
        </w:rPr>
        <w:t xml:space="preserve"> </w:t>
      </w:r>
      <w:r>
        <w:rPr>
          <w:sz w:val="24"/>
        </w:rPr>
        <w:t>exhibe cédula y aviso de alta como</w:t>
      </w:r>
      <w:r>
        <w:rPr>
          <w:spacing w:val="-11"/>
          <w:sz w:val="24"/>
        </w:rPr>
        <w:t xml:space="preserve"> </w:t>
      </w:r>
      <w:r>
        <w:rPr>
          <w:sz w:val="24"/>
        </w:rPr>
        <w:t>causante.</w:t>
      </w:r>
    </w:p>
    <w:p w14:paraId="763C1573" w14:textId="77777777" w:rsidR="00187D38" w:rsidRDefault="00187D38">
      <w:pPr>
        <w:pStyle w:val="Textoindependiente"/>
        <w:spacing w:before="10"/>
        <w:rPr>
          <w:sz w:val="20"/>
        </w:rPr>
      </w:pPr>
    </w:p>
    <w:p w14:paraId="7A0FD9AE" w14:textId="77777777" w:rsidR="00187D38" w:rsidRDefault="00AF2E82">
      <w:pPr>
        <w:pStyle w:val="Prrafodelista"/>
        <w:numPr>
          <w:ilvl w:val="1"/>
          <w:numId w:val="2"/>
        </w:numPr>
        <w:tabs>
          <w:tab w:val="left" w:pos="840"/>
        </w:tabs>
        <w:ind w:right="115"/>
        <w:jc w:val="both"/>
        <w:rPr>
          <w:sz w:val="24"/>
        </w:rPr>
      </w:pPr>
      <w:r>
        <w:rPr>
          <w:sz w:val="24"/>
        </w:rPr>
        <w:t>Que conoce el sentido y alcance de las disposiciones contenidas e</w:t>
      </w:r>
      <w:r>
        <w:rPr>
          <w:sz w:val="24"/>
        </w:rPr>
        <w:t>n el Reglamento de Fiscalización del Instituto Nacional Electoral (INE), aplicable a los Partidos Políticos Nacionales.</w:t>
      </w:r>
    </w:p>
    <w:p w14:paraId="4D1EE09F" w14:textId="77777777" w:rsidR="00187D38" w:rsidRDefault="00187D38">
      <w:pPr>
        <w:jc w:val="both"/>
        <w:rPr>
          <w:sz w:val="24"/>
        </w:rPr>
        <w:sectPr w:rsidR="00187D38">
          <w:headerReference w:type="default" r:id="rId7"/>
          <w:footerReference w:type="default" r:id="rId8"/>
          <w:type w:val="continuous"/>
          <w:pgSz w:w="12250" w:h="15850"/>
          <w:pgMar w:top="1320" w:right="1080" w:bottom="820" w:left="800" w:header="688" w:footer="640" w:gutter="0"/>
          <w:pgNumType w:start="1"/>
          <w:cols w:space="720"/>
        </w:sectPr>
      </w:pPr>
    </w:p>
    <w:p w14:paraId="349C09B5" w14:textId="77777777" w:rsidR="00187D38" w:rsidRDefault="00AF2E82">
      <w:pPr>
        <w:pStyle w:val="Prrafodelista"/>
        <w:numPr>
          <w:ilvl w:val="1"/>
          <w:numId w:val="2"/>
        </w:numPr>
        <w:tabs>
          <w:tab w:val="left" w:pos="840"/>
        </w:tabs>
        <w:spacing w:before="82"/>
        <w:ind w:right="113"/>
        <w:jc w:val="both"/>
        <w:rPr>
          <w:sz w:val="24"/>
        </w:rPr>
      </w:pPr>
      <w:r>
        <w:rPr>
          <w:sz w:val="24"/>
        </w:rPr>
        <w:lastRenderedPageBreak/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acredita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Registro</w:t>
      </w:r>
      <w:r>
        <w:rPr>
          <w:spacing w:val="-9"/>
          <w:sz w:val="24"/>
        </w:rPr>
        <w:t xml:space="preserve"> </w:t>
      </w:r>
      <w:r>
        <w:rPr>
          <w:sz w:val="24"/>
        </w:rPr>
        <w:t>Nacional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Proveedores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Instituto</w:t>
      </w:r>
      <w:r>
        <w:rPr>
          <w:spacing w:val="-7"/>
          <w:sz w:val="24"/>
        </w:rPr>
        <w:t xml:space="preserve"> </w:t>
      </w:r>
      <w:r>
        <w:rPr>
          <w:sz w:val="24"/>
        </w:rPr>
        <w:t>Nacional Electoral, con el Acuse de Refrendo número RNP:</w:t>
      </w:r>
      <w:r>
        <w:rPr>
          <w:spacing w:val="-10"/>
          <w:sz w:val="24"/>
        </w:rPr>
        <w:t xml:space="preserve"> </w:t>
      </w:r>
      <w:r>
        <w:rPr>
          <w:sz w:val="24"/>
        </w:rPr>
        <w:t>201508282150013.</w:t>
      </w:r>
    </w:p>
    <w:p w14:paraId="612D2557" w14:textId="77777777" w:rsidR="00187D38" w:rsidRDefault="00187D38">
      <w:pPr>
        <w:pStyle w:val="Textoindependiente"/>
        <w:spacing w:before="10"/>
        <w:rPr>
          <w:sz w:val="20"/>
        </w:rPr>
      </w:pPr>
    </w:p>
    <w:p w14:paraId="1BFE6A7A" w14:textId="677CB072" w:rsidR="00187D38" w:rsidRDefault="00AF2E82">
      <w:pPr>
        <w:pStyle w:val="Prrafodelista"/>
        <w:numPr>
          <w:ilvl w:val="1"/>
          <w:numId w:val="2"/>
        </w:numPr>
        <w:tabs>
          <w:tab w:val="left" w:pos="840"/>
        </w:tabs>
        <w:ind w:right="110"/>
        <w:jc w:val="both"/>
        <w:rPr>
          <w:sz w:val="24"/>
        </w:rPr>
      </w:pPr>
      <w:r>
        <w:rPr>
          <w:sz w:val="24"/>
        </w:rPr>
        <w:t>Que,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todos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efectos</w:t>
      </w:r>
      <w:r>
        <w:rPr>
          <w:spacing w:val="-9"/>
          <w:sz w:val="24"/>
        </w:rPr>
        <w:t xml:space="preserve"> </w:t>
      </w:r>
      <w:r>
        <w:rPr>
          <w:sz w:val="24"/>
        </w:rPr>
        <w:t>legales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este</w:t>
      </w:r>
      <w:r>
        <w:rPr>
          <w:spacing w:val="-10"/>
          <w:sz w:val="24"/>
        </w:rPr>
        <w:t xml:space="preserve"> </w:t>
      </w:r>
      <w:r>
        <w:rPr>
          <w:sz w:val="24"/>
        </w:rPr>
        <w:t>contrato,</w:t>
      </w:r>
      <w:r>
        <w:rPr>
          <w:spacing w:val="-10"/>
          <w:sz w:val="24"/>
        </w:rPr>
        <w:t xml:space="preserve"> </w:t>
      </w:r>
      <w:r>
        <w:rPr>
          <w:sz w:val="24"/>
        </w:rPr>
        <w:t>señala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domicilio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ubicado en </w:t>
      </w:r>
      <w:r w:rsidR="002E7753">
        <w:t>(   )</w:t>
      </w:r>
      <w:r>
        <w:rPr>
          <w:sz w:val="24"/>
        </w:rPr>
        <w:t>.</w:t>
      </w:r>
    </w:p>
    <w:p w14:paraId="0A478511" w14:textId="77777777" w:rsidR="00187D38" w:rsidRDefault="00187D38">
      <w:pPr>
        <w:pStyle w:val="Textoindependiente"/>
        <w:spacing w:before="10"/>
        <w:rPr>
          <w:sz w:val="20"/>
        </w:rPr>
      </w:pPr>
    </w:p>
    <w:p w14:paraId="74C8A03C" w14:textId="77777777" w:rsidR="00187D38" w:rsidRDefault="00AF2E82">
      <w:pPr>
        <w:pStyle w:val="Textoindependiente"/>
        <w:ind w:left="839"/>
      </w:pPr>
      <w:r>
        <w:t>Expuesto lo anterior, las partes convienen las siguientes:</w:t>
      </w:r>
    </w:p>
    <w:p w14:paraId="4FB80D70" w14:textId="77777777" w:rsidR="00187D38" w:rsidRDefault="00187D38">
      <w:pPr>
        <w:pStyle w:val="Textoindependiente"/>
        <w:spacing w:before="10"/>
        <w:rPr>
          <w:sz w:val="20"/>
        </w:rPr>
      </w:pPr>
    </w:p>
    <w:p w14:paraId="62E87467" w14:textId="77777777" w:rsidR="00187D38" w:rsidRDefault="00AF2E82">
      <w:pPr>
        <w:pStyle w:val="Ttulo1"/>
        <w:ind w:left="91" w:right="100"/>
        <w:jc w:val="center"/>
      </w:pPr>
      <w:r>
        <w:t>CLÁUSULAS</w:t>
      </w:r>
    </w:p>
    <w:p w14:paraId="0AC670C8" w14:textId="77777777" w:rsidR="00187D38" w:rsidRDefault="00AF2E82">
      <w:pPr>
        <w:spacing w:before="120"/>
        <w:ind w:left="119" w:right="181"/>
        <w:jc w:val="both"/>
        <w:rPr>
          <w:sz w:val="24"/>
        </w:rPr>
      </w:pPr>
      <w:r>
        <w:rPr>
          <w:b/>
          <w:sz w:val="24"/>
        </w:rPr>
        <w:t xml:space="preserve">PRIMERA. - OBJETO. “LA PRESTADORA” </w:t>
      </w:r>
      <w:r>
        <w:rPr>
          <w:sz w:val="24"/>
        </w:rPr>
        <w:t xml:space="preserve">se obliga a prestar el servicio de preproducción, producción y postproducción del proyecto programado con número de folio: </w:t>
      </w:r>
      <w:r>
        <w:rPr>
          <w:b/>
          <w:sz w:val="24"/>
        </w:rPr>
        <w:t>PAT2021/PRD/CEN/AE/TE/7</w:t>
      </w:r>
      <w:r>
        <w:rPr>
          <w:sz w:val="24"/>
        </w:rPr>
        <w:t>, denominado: “</w:t>
      </w:r>
      <w:r>
        <w:rPr>
          <w:b/>
          <w:i/>
          <w:sz w:val="24"/>
        </w:rPr>
        <w:t>Cápsulas informativas 2.0 “Visión Joven: La cultura política</w:t>
      </w:r>
      <w:r>
        <w:rPr>
          <w:b/>
          <w:i/>
          <w:sz w:val="24"/>
        </w:rPr>
        <w:t xml:space="preserve"> democrática de las y los jóvenes”</w:t>
      </w:r>
      <w:r>
        <w:rPr>
          <w:sz w:val="24"/>
        </w:rPr>
        <w:t xml:space="preserve">, en las fechas y especificaciones establecidas en la cotización anexa de fecha </w:t>
      </w:r>
      <w:r>
        <w:rPr>
          <w:spacing w:val="3"/>
          <w:sz w:val="24"/>
        </w:rPr>
        <w:t xml:space="preserve">10 </w:t>
      </w:r>
      <w:r>
        <w:rPr>
          <w:sz w:val="24"/>
        </w:rPr>
        <w:t>de agosto de 2021, que forma parte integral del</w:t>
      </w:r>
      <w:r>
        <w:rPr>
          <w:spacing w:val="-13"/>
          <w:sz w:val="24"/>
        </w:rPr>
        <w:t xml:space="preserve"> </w:t>
      </w:r>
      <w:r>
        <w:rPr>
          <w:sz w:val="24"/>
        </w:rPr>
        <w:t>presente</w:t>
      </w:r>
      <w:r>
        <w:rPr>
          <w:spacing w:val="-11"/>
          <w:sz w:val="24"/>
        </w:rPr>
        <w:t xml:space="preserve"> </w:t>
      </w:r>
      <w:r>
        <w:rPr>
          <w:sz w:val="24"/>
        </w:rPr>
        <w:t>contrato;</w:t>
      </w:r>
      <w:r>
        <w:rPr>
          <w:spacing w:val="-13"/>
          <w:sz w:val="24"/>
        </w:rPr>
        <w:t xml:space="preserve"> </w:t>
      </w:r>
      <w:r>
        <w:rPr>
          <w:sz w:val="24"/>
        </w:rPr>
        <w:t>evento</w:t>
      </w:r>
      <w:r>
        <w:rPr>
          <w:spacing w:val="-11"/>
          <w:sz w:val="24"/>
        </w:rPr>
        <w:t xml:space="preserve"> </w:t>
      </w:r>
      <w:r>
        <w:rPr>
          <w:sz w:val="24"/>
        </w:rPr>
        <w:t>organizado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PRD”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bajo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Rubro: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4"/>
          <w:sz w:val="24"/>
        </w:rPr>
        <w:t xml:space="preserve"> </w:t>
      </w:r>
      <w:r>
        <w:rPr>
          <w:sz w:val="24"/>
        </w:rPr>
        <w:t>Específicas, S</w:t>
      </w:r>
      <w:r>
        <w:rPr>
          <w:sz w:val="24"/>
        </w:rPr>
        <w:t>ubrubro:</w:t>
      </w:r>
      <w:r>
        <w:rPr>
          <w:spacing w:val="-5"/>
          <w:sz w:val="24"/>
        </w:rPr>
        <w:t xml:space="preserve"> </w:t>
      </w:r>
      <w:r>
        <w:rPr>
          <w:sz w:val="24"/>
        </w:rPr>
        <w:t>Tarea</w:t>
      </w:r>
      <w:r>
        <w:rPr>
          <w:spacing w:val="-6"/>
          <w:sz w:val="24"/>
        </w:rPr>
        <w:t xml:space="preserve"> </w:t>
      </w:r>
      <w:r>
        <w:rPr>
          <w:sz w:val="24"/>
        </w:rPr>
        <w:t>Editorial,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cargo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C.</w:t>
      </w:r>
      <w:r>
        <w:rPr>
          <w:spacing w:val="-7"/>
          <w:sz w:val="24"/>
        </w:rPr>
        <w:t xml:space="preserve"> </w:t>
      </w:r>
      <w:r>
        <w:rPr>
          <w:sz w:val="24"/>
        </w:rPr>
        <w:t>Arcadio</w:t>
      </w:r>
      <w:r>
        <w:rPr>
          <w:spacing w:val="-6"/>
          <w:sz w:val="24"/>
        </w:rPr>
        <w:t xml:space="preserve"> </w:t>
      </w:r>
      <w:r>
        <w:rPr>
          <w:sz w:val="24"/>
        </w:rPr>
        <w:t>Sabido</w:t>
      </w:r>
      <w:r>
        <w:rPr>
          <w:spacing w:val="-6"/>
          <w:sz w:val="24"/>
        </w:rPr>
        <w:t xml:space="preserve"> </w:t>
      </w:r>
      <w:r>
        <w:rPr>
          <w:sz w:val="24"/>
        </w:rPr>
        <w:t>Méndez,</w:t>
      </w:r>
      <w:r>
        <w:rPr>
          <w:spacing w:val="-6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Instituto de Formación Política del Partido de la Revolución</w:t>
      </w:r>
      <w:r>
        <w:rPr>
          <w:spacing w:val="-5"/>
          <w:sz w:val="24"/>
        </w:rPr>
        <w:t xml:space="preserve"> </w:t>
      </w:r>
      <w:r>
        <w:rPr>
          <w:sz w:val="24"/>
        </w:rPr>
        <w:t>Democrática.</w:t>
      </w:r>
    </w:p>
    <w:p w14:paraId="79E16891" w14:textId="77777777" w:rsidR="00187D38" w:rsidRDefault="00187D38">
      <w:pPr>
        <w:pStyle w:val="Textoindependiente"/>
        <w:rPr>
          <w:sz w:val="21"/>
        </w:rPr>
      </w:pPr>
    </w:p>
    <w:p w14:paraId="5775808E" w14:textId="77777777" w:rsidR="00187D38" w:rsidRDefault="00AF2E82">
      <w:pPr>
        <w:ind w:left="119" w:right="105"/>
        <w:jc w:val="both"/>
        <w:rPr>
          <w:b/>
          <w:sz w:val="24"/>
        </w:rPr>
      </w:pPr>
      <w:r>
        <w:rPr>
          <w:b/>
          <w:sz w:val="24"/>
        </w:rPr>
        <w:t>SEGUNDA.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PRECIO.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monto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operación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contrato</w:t>
      </w:r>
      <w:r>
        <w:rPr>
          <w:spacing w:val="-7"/>
          <w:sz w:val="24"/>
        </w:rPr>
        <w:t xml:space="preserve"> </w:t>
      </w:r>
      <w:r>
        <w:rPr>
          <w:sz w:val="24"/>
        </w:rPr>
        <w:t>es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cantidad de $846,467.21 (Ochocientos cuarenta y seis mil cuatrocientos sesenta y siete pesos 21/100 M.N.), más el 16% de impuesto al valor agregado por $135,434.75 (Ciento treinta y cinco mil cuatrocientos treinta y cuatro pesos 75/100 M.N.); importe neto </w:t>
      </w:r>
      <w:r>
        <w:rPr>
          <w:sz w:val="24"/>
        </w:rPr>
        <w:t xml:space="preserve">a pagar de </w:t>
      </w:r>
      <w:r>
        <w:rPr>
          <w:b/>
          <w:sz w:val="24"/>
        </w:rPr>
        <w:t>$981,901.96 (NOVECIENTOS OCHENTA Y UN MIL NOVECIENTOS UN PESOS 96/100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M.N.).</w:t>
      </w:r>
    </w:p>
    <w:p w14:paraId="51D1A76B" w14:textId="77777777" w:rsidR="00187D38" w:rsidRDefault="00187D38">
      <w:pPr>
        <w:pStyle w:val="Textoindependiente"/>
        <w:spacing w:before="10"/>
        <w:rPr>
          <w:b/>
          <w:sz w:val="20"/>
        </w:rPr>
      </w:pPr>
    </w:p>
    <w:p w14:paraId="731099EC" w14:textId="77777777" w:rsidR="00187D38" w:rsidRDefault="00AF2E82">
      <w:pPr>
        <w:ind w:left="119" w:right="115"/>
        <w:jc w:val="both"/>
        <w:rPr>
          <w:sz w:val="24"/>
        </w:rPr>
      </w:pPr>
      <w:r>
        <w:rPr>
          <w:b/>
          <w:sz w:val="24"/>
        </w:rPr>
        <w:t>TERCERA.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FECHAS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PAGO.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PRD”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obliga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pagar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precio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servicio contratado en dos (2)</w:t>
      </w:r>
      <w:r>
        <w:rPr>
          <w:spacing w:val="-8"/>
          <w:sz w:val="24"/>
        </w:rPr>
        <w:t xml:space="preserve"> </w:t>
      </w:r>
      <w:r>
        <w:rPr>
          <w:sz w:val="24"/>
        </w:rPr>
        <w:t>exhibiciones:</w:t>
      </w:r>
    </w:p>
    <w:p w14:paraId="5EEDDBB5" w14:textId="77777777" w:rsidR="00187D38" w:rsidRDefault="00187D38">
      <w:pPr>
        <w:pStyle w:val="Textoindependiente"/>
        <w:spacing w:before="10"/>
        <w:rPr>
          <w:sz w:val="20"/>
        </w:rPr>
      </w:pPr>
    </w:p>
    <w:p w14:paraId="66129B06" w14:textId="77777777" w:rsidR="00187D38" w:rsidRDefault="00AF2E82">
      <w:pPr>
        <w:pStyle w:val="Prrafodelista"/>
        <w:numPr>
          <w:ilvl w:val="0"/>
          <w:numId w:val="1"/>
        </w:numPr>
        <w:tabs>
          <w:tab w:val="left" w:pos="1559"/>
          <w:tab w:val="left" w:pos="1560"/>
        </w:tabs>
        <w:ind w:right="109"/>
        <w:jc w:val="left"/>
        <w:rPr>
          <w:sz w:val="24"/>
        </w:rPr>
      </w:pPr>
      <w:r>
        <w:rPr>
          <w:b/>
          <w:sz w:val="24"/>
        </w:rPr>
        <w:t xml:space="preserve">Primer pago </w:t>
      </w:r>
      <w:r>
        <w:rPr>
          <w:sz w:val="24"/>
        </w:rPr>
        <w:t>por la cantidad de $490,950.98 (Cuatrocientos noventa mil novecientos cincuenta pesos 98/100 M.N.) el día 15 de septiembre de</w:t>
      </w:r>
      <w:r>
        <w:rPr>
          <w:spacing w:val="-18"/>
          <w:sz w:val="24"/>
        </w:rPr>
        <w:t xml:space="preserve"> </w:t>
      </w:r>
      <w:r>
        <w:rPr>
          <w:sz w:val="24"/>
        </w:rPr>
        <w:t>2021.</w:t>
      </w:r>
    </w:p>
    <w:p w14:paraId="72D22113" w14:textId="77777777" w:rsidR="00187D38" w:rsidRDefault="00AF2E82">
      <w:pPr>
        <w:pStyle w:val="Prrafodelista"/>
        <w:numPr>
          <w:ilvl w:val="0"/>
          <w:numId w:val="1"/>
        </w:numPr>
        <w:tabs>
          <w:tab w:val="left" w:pos="1559"/>
          <w:tab w:val="left" w:pos="1560"/>
        </w:tabs>
        <w:spacing w:before="137"/>
        <w:ind w:right="108"/>
        <w:jc w:val="left"/>
        <w:rPr>
          <w:sz w:val="24"/>
        </w:rPr>
      </w:pPr>
      <w:r>
        <w:rPr>
          <w:b/>
          <w:sz w:val="24"/>
        </w:rPr>
        <w:t xml:space="preserve">Segundo pago </w:t>
      </w:r>
      <w:r>
        <w:rPr>
          <w:sz w:val="24"/>
        </w:rPr>
        <w:t>por la cantidad de $490,950.98 (Cuatrocientos noventa mil novecientos cincuenta pesos 98/100 M.N.) el día 01 de</w:t>
      </w:r>
      <w:r>
        <w:rPr>
          <w:sz w:val="24"/>
        </w:rPr>
        <w:t xml:space="preserve"> noviembre de</w:t>
      </w:r>
      <w:r>
        <w:rPr>
          <w:spacing w:val="-18"/>
          <w:sz w:val="24"/>
        </w:rPr>
        <w:t xml:space="preserve"> </w:t>
      </w:r>
      <w:r>
        <w:rPr>
          <w:sz w:val="24"/>
        </w:rPr>
        <w:t>2021.</w:t>
      </w:r>
    </w:p>
    <w:p w14:paraId="024BC553" w14:textId="77777777" w:rsidR="00187D38" w:rsidRDefault="00187D38">
      <w:pPr>
        <w:pStyle w:val="Textoindependiente"/>
        <w:spacing w:before="10"/>
        <w:rPr>
          <w:sz w:val="20"/>
        </w:rPr>
      </w:pPr>
    </w:p>
    <w:p w14:paraId="2FDDB887" w14:textId="77777777" w:rsidR="00187D38" w:rsidRDefault="00AF2E82">
      <w:pPr>
        <w:pStyle w:val="Textoindependiente"/>
        <w:ind w:left="119" w:right="106"/>
        <w:jc w:val="both"/>
      </w:pPr>
      <w:r>
        <w:t>Ambas partes convienen en que los pagos se efectuarán mediante transferencia electrónica, previa</w:t>
      </w:r>
      <w:r>
        <w:rPr>
          <w:spacing w:val="-14"/>
        </w:rPr>
        <w:t xml:space="preserve"> </w:t>
      </w:r>
      <w:r>
        <w:t>presentación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Comprobante</w:t>
      </w:r>
      <w:r>
        <w:rPr>
          <w:spacing w:val="-14"/>
        </w:rPr>
        <w:t xml:space="preserve"> </w:t>
      </w:r>
      <w:r>
        <w:t>Fiscal</w:t>
      </w:r>
      <w:r>
        <w:rPr>
          <w:spacing w:val="-17"/>
        </w:rPr>
        <w:t xml:space="preserve"> </w:t>
      </w:r>
      <w:r>
        <w:t>Digital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Internet</w:t>
      </w:r>
      <w:r>
        <w:rPr>
          <w:spacing w:val="-14"/>
        </w:rPr>
        <w:t xml:space="preserve"> </w:t>
      </w:r>
      <w:r>
        <w:t>(CFDI)</w:t>
      </w:r>
      <w:r>
        <w:rPr>
          <w:spacing w:val="-15"/>
        </w:rPr>
        <w:t xml:space="preserve"> </w:t>
      </w:r>
      <w:r>
        <w:t>correspondiente,</w:t>
      </w:r>
      <w:r>
        <w:rPr>
          <w:spacing w:val="-8"/>
        </w:rPr>
        <w:t xml:space="preserve"> </w:t>
      </w:r>
      <w:r>
        <w:t>mismos que</w:t>
      </w:r>
      <w:r>
        <w:rPr>
          <w:spacing w:val="-16"/>
        </w:rPr>
        <w:t xml:space="preserve"> </w:t>
      </w:r>
      <w:r>
        <w:t>deberán</w:t>
      </w:r>
      <w:r>
        <w:rPr>
          <w:spacing w:val="-14"/>
        </w:rPr>
        <w:t xml:space="preserve"> </w:t>
      </w:r>
      <w:r>
        <w:t>cumplir</w:t>
      </w:r>
      <w:r>
        <w:rPr>
          <w:spacing w:val="-17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todos</w:t>
      </w:r>
      <w:r>
        <w:rPr>
          <w:spacing w:val="-1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requisitos</w:t>
      </w:r>
      <w:r>
        <w:rPr>
          <w:spacing w:val="-18"/>
        </w:rPr>
        <w:t xml:space="preserve"> </w:t>
      </w:r>
      <w:r>
        <w:t>fiscales,</w:t>
      </w:r>
      <w:r>
        <w:rPr>
          <w:spacing w:val="-16"/>
        </w:rPr>
        <w:t xml:space="preserve"> </w:t>
      </w:r>
      <w:r>
        <w:t>mismos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pagarán</w:t>
      </w:r>
      <w:r>
        <w:rPr>
          <w:spacing w:val="-14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vez</w:t>
      </w:r>
      <w:r>
        <w:rPr>
          <w:spacing w:val="-15"/>
        </w:rPr>
        <w:t xml:space="preserve"> </w:t>
      </w:r>
      <w:r>
        <w:t>revisados y autorizados por el área</w:t>
      </w:r>
      <w:r>
        <w:rPr>
          <w:spacing w:val="-6"/>
        </w:rPr>
        <w:t xml:space="preserve"> </w:t>
      </w:r>
      <w:r>
        <w:t>respectiva.</w:t>
      </w:r>
    </w:p>
    <w:p w14:paraId="67FCCF6F" w14:textId="77777777" w:rsidR="00187D38" w:rsidRDefault="00187D38">
      <w:pPr>
        <w:pStyle w:val="Textoindependiente"/>
        <w:spacing w:before="10"/>
        <w:rPr>
          <w:sz w:val="20"/>
        </w:rPr>
      </w:pPr>
    </w:p>
    <w:p w14:paraId="68AED599" w14:textId="77777777" w:rsidR="00187D38" w:rsidRDefault="00AF2E82">
      <w:pPr>
        <w:ind w:left="119" w:right="108"/>
        <w:jc w:val="both"/>
        <w:rPr>
          <w:sz w:val="24"/>
        </w:rPr>
      </w:pPr>
      <w:r>
        <w:rPr>
          <w:b/>
          <w:sz w:val="24"/>
        </w:rPr>
        <w:t xml:space="preserve">CUARTA. – VIGENCIA DEL CONTRATO. </w:t>
      </w:r>
      <w:r>
        <w:rPr>
          <w:sz w:val="24"/>
        </w:rPr>
        <w:t>La vigencia del presente contrato será del 27 de agosto al 15 de noviembre de</w:t>
      </w:r>
      <w:r>
        <w:rPr>
          <w:spacing w:val="-7"/>
          <w:sz w:val="24"/>
        </w:rPr>
        <w:t xml:space="preserve"> </w:t>
      </w:r>
      <w:r>
        <w:rPr>
          <w:sz w:val="24"/>
        </w:rPr>
        <w:t>2021.</w:t>
      </w:r>
    </w:p>
    <w:p w14:paraId="16454D97" w14:textId="77777777" w:rsidR="00187D38" w:rsidRDefault="00187D38">
      <w:pPr>
        <w:pStyle w:val="Textoindependiente"/>
        <w:spacing w:before="11"/>
        <w:rPr>
          <w:sz w:val="20"/>
        </w:rPr>
      </w:pPr>
    </w:p>
    <w:p w14:paraId="7BBE48C2" w14:textId="77777777" w:rsidR="00187D38" w:rsidRDefault="00AF2E82">
      <w:pPr>
        <w:ind w:left="110" w:right="100"/>
        <w:jc w:val="center"/>
        <w:rPr>
          <w:sz w:val="24"/>
        </w:rPr>
      </w:pPr>
      <w:r>
        <w:rPr>
          <w:b/>
          <w:sz w:val="24"/>
        </w:rPr>
        <w:t>QUINTA.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LUGAR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FECHA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ENTREGABLES.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“LA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PRESTADORA”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obliga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presentar</w:t>
      </w:r>
    </w:p>
    <w:p w14:paraId="4DFA2F70" w14:textId="77777777" w:rsidR="00187D38" w:rsidRDefault="00AF2E82">
      <w:pPr>
        <w:pStyle w:val="Textoindependiente"/>
        <w:ind w:left="119" w:right="108"/>
        <w:jc w:val="both"/>
      </w:pPr>
      <w:r>
        <w:t xml:space="preserve">los entregables en las fechas y especificaciones detalladas en la Cotización anexa de fecha 10 de agosto de 2021 que forma parte integral presente contrato, en la sede del Instituto de Formación Política, </w:t>
      </w:r>
      <w:r>
        <w:t xml:space="preserve">ubicada en la Calle Odontología número 76, Colonia Copilco, </w:t>
      </w:r>
      <w:r>
        <w:rPr>
          <w:spacing w:val="14"/>
        </w:rPr>
        <w:t xml:space="preserve"> </w:t>
      </w:r>
      <w:r>
        <w:t>Universidad,</w:t>
      </w:r>
    </w:p>
    <w:p w14:paraId="11FACA5C" w14:textId="77777777" w:rsidR="00187D38" w:rsidRDefault="00AF2E82">
      <w:pPr>
        <w:pStyle w:val="Textoindependiente"/>
        <w:ind w:left="119" w:right="110"/>
        <w:jc w:val="both"/>
      </w:pPr>
      <w:r>
        <w:t>C.P. 04360, Alcaldía Coyoacán, Ciudad de México; mismos que deberán ser revisados y autorizados por el área respectiva para efectos del último de los pagos convenidos.</w:t>
      </w:r>
    </w:p>
    <w:p w14:paraId="5D31E9C3" w14:textId="77777777" w:rsidR="00187D38" w:rsidRDefault="00187D38">
      <w:pPr>
        <w:jc w:val="both"/>
        <w:sectPr w:rsidR="00187D38">
          <w:pgSz w:w="12250" w:h="15850"/>
          <w:pgMar w:top="1320" w:right="1080" w:bottom="820" w:left="800" w:header="688" w:footer="640" w:gutter="0"/>
          <w:cols w:space="720"/>
        </w:sectPr>
      </w:pPr>
    </w:p>
    <w:p w14:paraId="5EE1BC79" w14:textId="77777777" w:rsidR="00187D38" w:rsidRDefault="00AF2E82">
      <w:pPr>
        <w:pStyle w:val="Textoindependiente"/>
        <w:spacing w:before="82"/>
        <w:ind w:left="119" w:right="108"/>
        <w:jc w:val="both"/>
      </w:pPr>
      <w:r>
        <w:rPr>
          <w:b/>
        </w:rPr>
        <w:lastRenderedPageBreak/>
        <w:t>SEXTA.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GARANTÍA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LOS</w:t>
      </w:r>
      <w:r>
        <w:rPr>
          <w:b/>
          <w:spacing w:val="-7"/>
        </w:rPr>
        <w:t xml:space="preserve"> </w:t>
      </w:r>
      <w:r>
        <w:rPr>
          <w:b/>
        </w:rPr>
        <w:t>SERVICIOS.</w:t>
      </w:r>
      <w:r>
        <w:rPr>
          <w:b/>
          <w:spacing w:val="-11"/>
        </w:rPr>
        <w:t xml:space="preserve"> </w:t>
      </w:r>
      <w:r>
        <w:rPr>
          <w:b/>
        </w:rPr>
        <w:t>“LA</w:t>
      </w:r>
      <w:r>
        <w:rPr>
          <w:b/>
          <w:spacing w:val="-9"/>
        </w:rPr>
        <w:t xml:space="preserve"> </w:t>
      </w:r>
      <w:r>
        <w:rPr>
          <w:b/>
        </w:rPr>
        <w:t>PRESTADORA”</w:t>
      </w:r>
      <w:r>
        <w:rPr>
          <w:b/>
          <w:spacing w:val="-8"/>
        </w:rPr>
        <w:t xml:space="preserve"> </w:t>
      </w:r>
      <w:r>
        <w:t>conviene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responder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 calidad de los servicios de conformidad con las especificaciones contenidas en la cotización anexa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fecha</w:t>
      </w:r>
      <w:r>
        <w:rPr>
          <w:spacing w:val="-16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agosto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2021,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contrato,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cualquier</w:t>
      </w:r>
      <w:r>
        <w:rPr>
          <w:spacing w:val="-13"/>
        </w:rPr>
        <w:t xml:space="preserve"> </w:t>
      </w:r>
      <w:r>
        <w:t>otra</w:t>
      </w:r>
      <w:r>
        <w:rPr>
          <w:spacing w:val="-13"/>
        </w:rPr>
        <w:t xml:space="preserve"> </w:t>
      </w:r>
      <w:r>
        <w:t>responsabilidad en que hubiere incurrido, en los términos señalados en el Códig</w:t>
      </w:r>
      <w:r>
        <w:t>o Civil de la Ciudad de</w:t>
      </w:r>
      <w:r>
        <w:rPr>
          <w:spacing w:val="-29"/>
        </w:rPr>
        <w:t xml:space="preserve"> </w:t>
      </w:r>
      <w:r>
        <w:t>México.</w:t>
      </w:r>
    </w:p>
    <w:p w14:paraId="1508579C" w14:textId="77777777" w:rsidR="00187D38" w:rsidRDefault="00187D38">
      <w:pPr>
        <w:pStyle w:val="Textoindependiente"/>
        <w:spacing w:before="10"/>
        <w:rPr>
          <w:sz w:val="20"/>
        </w:rPr>
      </w:pPr>
    </w:p>
    <w:p w14:paraId="7C15B37D" w14:textId="77777777" w:rsidR="00187D38" w:rsidRDefault="00AF2E82">
      <w:pPr>
        <w:pStyle w:val="Textoindependiente"/>
        <w:ind w:left="119" w:right="232"/>
        <w:jc w:val="both"/>
      </w:pPr>
      <w:r>
        <w:rPr>
          <w:b/>
        </w:rPr>
        <w:t xml:space="preserve">SÉPTIMA. - CAUSAS DE RESCISIÓN DEL CONTRATO. </w:t>
      </w:r>
      <w:r>
        <w:t>Las partes podrán rescindir el presente contrato en el caso de que alguna d e e l l a s incumpla cualquiera de las obligaciones a su cargo, convenidas en la cotización anexa y en</w:t>
      </w:r>
      <w:r>
        <w:t xml:space="preserve"> los términos y condiciones de este</w:t>
      </w:r>
      <w:r>
        <w:rPr>
          <w:spacing w:val="3"/>
        </w:rPr>
        <w:t xml:space="preserve"> </w:t>
      </w:r>
      <w:r>
        <w:t>contrato.</w:t>
      </w:r>
    </w:p>
    <w:p w14:paraId="6793CEF9" w14:textId="77777777" w:rsidR="00187D38" w:rsidRDefault="00187D38">
      <w:pPr>
        <w:pStyle w:val="Textoindependiente"/>
        <w:spacing w:before="10"/>
        <w:rPr>
          <w:sz w:val="20"/>
        </w:rPr>
      </w:pPr>
    </w:p>
    <w:p w14:paraId="2C781D5F" w14:textId="77777777" w:rsidR="00187D38" w:rsidRDefault="00AF2E82">
      <w:pPr>
        <w:pStyle w:val="Textoindependiente"/>
        <w:ind w:left="119" w:right="235"/>
        <w:jc w:val="both"/>
      </w:pPr>
      <w:r>
        <w:t xml:space="preserve">Las partes convienen expresamente que para que la rescisión opere de pleno derecho y sin necesidad de intervención judicial, bastará que así lo comunique por escrito </w:t>
      </w:r>
      <w:r>
        <w:rPr>
          <w:spacing w:val="3"/>
        </w:rPr>
        <w:t>“</w:t>
      </w:r>
      <w:r>
        <w:rPr>
          <w:b/>
          <w:spacing w:val="3"/>
        </w:rPr>
        <w:t xml:space="preserve">EL </w:t>
      </w:r>
      <w:r>
        <w:rPr>
          <w:b/>
        </w:rPr>
        <w:t>PRD</w:t>
      </w:r>
      <w:r>
        <w:t xml:space="preserve">” a </w:t>
      </w:r>
      <w:r>
        <w:rPr>
          <w:b/>
        </w:rPr>
        <w:t>“LA PRESTADORA”</w:t>
      </w:r>
      <w:r>
        <w:t>, expresando la f</w:t>
      </w:r>
      <w:r>
        <w:t>echa en la que el contrato quedará rescindido para todos</w:t>
      </w:r>
      <w:r>
        <w:rPr>
          <w:spacing w:val="-45"/>
        </w:rPr>
        <w:t xml:space="preserve"> </w:t>
      </w:r>
      <w:r>
        <w:t>los efectos legales a que haya</w:t>
      </w:r>
      <w:r>
        <w:rPr>
          <w:spacing w:val="-5"/>
        </w:rPr>
        <w:t xml:space="preserve"> </w:t>
      </w:r>
      <w:r>
        <w:t>lugar.</w:t>
      </w:r>
    </w:p>
    <w:p w14:paraId="170B831B" w14:textId="77777777" w:rsidR="00187D38" w:rsidRDefault="00187D38">
      <w:pPr>
        <w:pStyle w:val="Textoindependiente"/>
        <w:spacing w:before="11"/>
        <w:rPr>
          <w:sz w:val="20"/>
        </w:rPr>
      </w:pPr>
    </w:p>
    <w:p w14:paraId="2FB16220" w14:textId="77777777" w:rsidR="00187D38" w:rsidRDefault="00AF2E82">
      <w:pPr>
        <w:pStyle w:val="Textoindependiente"/>
        <w:ind w:left="119" w:right="107"/>
        <w:jc w:val="both"/>
      </w:pPr>
      <w:r>
        <w:rPr>
          <w:b/>
        </w:rPr>
        <w:t xml:space="preserve">OCTAVA. - PENA CONVENCIONAL. “LA PRESTADORA” </w:t>
      </w:r>
      <w:r>
        <w:rPr>
          <w:spacing w:val="-7"/>
        </w:rPr>
        <w:t xml:space="preserve">estará </w:t>
      </w:r>
      <w:r>
        <w:rPr>
          <w:spacing w:val="-6"/>
        </w:rPr>
        <w:t xml:space="preserve">obligada </w:t>
      </w:r>
      <w:r>
        <w:t xml:space="preserve">a </w:t>
      </w:r>
      <w:r>
        <w:rPr>
          <w:spacing w:val="-4"/>
        </w:rPr>
        <w:t xml:space="preserve">pagar </w:t>
      </w:r>
      <w:r>
        <w:rPr>
          <w:spacing w:val="-6"/>
        </w:rPr>
        <w:t xml:space="preserve">como </w:t>
      </w:r>
      <w:r>
        <w:t>pena convencional por la cancelación del servicio, imputable a ella o por no prestar el servicio en los términos pactados, la cantidad de $412,398.42 (Cuatrocientos doce mil trescientos noventa y ocho pesos 42/100 M.N.).</w:t>
      </w:r>
    </w:p>
    <w:p w14:paraId="430E2BC2" w14:textId="77777777" w:rsidR="00187D38" w:rsidRDefault="00187D38">
      <w:pPr>
        <w:pStyle w:val="Textoindependiente"/>
        <w:spacing w:before="10"/>
        <w:rPr>
          <w:sz w:val="20"/>
        </w:rPr>
      </w:pPr>
    </w:p>
    <w:p w14:paraId="11B18BEB" w14:textId="77777777" w:rsidR="00187D38" w:rsidRDefault="00AF2E82">
      <w:pPr>
        <w:pStyle w:val="Textoindependiente"/>
        <w:ind w:left="119" w:right="108"/>
        <w:jc w:val="both"/>
      </w:pPr>
      <w:r>
        <w:rPr>
          <w:b/>
        </w:rPr>
        <w:t>NOVENA. - SUPERVISIÓN DE LOS SERVI</w:t>
      </w:r>
      <w:r>
        <w:rPr>
          <w:b/>
        </w:rPr>
        <w:t xml:space="preserve">CIOS. “EL PRD” </w:t>
      </w:r>
      <w:r>
        <w:t xml:space="preserve">tendrá en todo momento, la facultad de verificar directamente si </w:t>
      </w:r>
      <w:r>
        <w:rPr>
          <w:b/>
        </w:rPr>
        <w:t xml:space="preserve">“LA PRESTADORA” </w:t>
      </w:r>
      <w:r>
        <w:t xml:space="preserve">está desarrollando el servicio objeto de este contrato, de acuerdo con las especificaciones a que se refiere la cotización anexa de fecha 10 de agosto de 2021, </w:t>
      </w:r>
      <w:r>
        <w:t>y comunicará por escrito las cuestiones que estime pertinentes en relación con su ejecución en la forma convenida y con las modificaciones que en su caso correspondan.</w:t>
      </w:r>
    </w:p>
    <w:p w14:paraId="63517310" w14:textId="77777777" w:rsidR="00187D38" w:rsidRDefault="00187D38">
      <w:pPr>
        <w:pStyle w:val="Textoindependiente"/>
        <w:spacing w:before="11"/>
        <w:rPr>
          <w:sz w:val="20"/>
        </w:rPr>
      </w:pPr>
    </w:p>
    <w:p w14:paraId="46B80B99" w14:textId="77777777" w:rsidR="00187D38" w:rsidRDefault="00AF2E82">
      <w:pPr>
        <w:ind w:left="119" w:right="108"/>
        <w:jc w:val="both"/>
        <w:rPr>
          <w:sz w:val="24"/>
        </w:rPr>
      </w:pPr>
      <w:r>
        <w:rPr>
          <w:b/>
          <w:sz w:val="24"/>
        </w:rPr>
        <w:t>DÉCIMA.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DERECHOS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AUTOR.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“LA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PRESTADORA”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acepta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reconoce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derechos de</w:t>
      </w:r>
      <w:r>
        <w:rPr>
          <w:spacing w:val="-12"/>
          <w:sz w:val="24"/>
        </w:rPr>
        <w:t xml:space="preserve"> </w:t>
      </w:r>
      <w:r>
        <w:rPr>
          <w:sz w:val="24"/>
        </w:rPr>
        <w:t>auto</w:t>
      </w:r>
      <w:r>
        <w:rPr>
          <w:sz w:val="24"/>
        </w:rPr>
        <w:t>r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servicio</w:t>
      </w:r>
      <w:r>
        <w:rPr>
          <w:spacing w:val="-11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presente</w:t>
      </w:r>
      <w:r>
        <w:rPr>
          <w:spacing w:val="-11"/>
          <w:sz w:val="24"/>
        </w:rPr>
        <w:t xml:space="preserve"> </w:t>
      </w:r>
      <w:r>
        <w:rPr>
          <w:sz w:val="24"/>
        </w:rPr>
        <w:t>contrato,</w:t>
      </w:r>
      <w:r>
        <w:rPr>
          <w:spacing w:val="-13"/>
          <w:sz w:val="24"/>
        </w:rPr>
        <w:t xml:space="preserve"> </w:t>
      </w:r>
      <w:r>
        <w:rPr>
          <w:sz w:val="24"/>
        </w:rPr>
        <w:t>serán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exclusiva</w:t>
      </w:r>
      <w:r>
        <w:rPr>
          <w:spacing w:val="-11"/>
          <w:sz w:val="24"/>
        </w:rPr>
        <w:t xml:space="preserve"> </w:t>
      </w:r>
      <w:r>
        <w:rPr>
          <w:sz w:val="24"/>
        </w:rPr>
        <w:t>propiedad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 xml:space="preserve">. </w:t>
      </w:r>
      <w:r>
        <w:rPr>
          <w:b/>
          <w:sz w:val="24"/>
        </w:rPr>
        <w:t xml:space="preserve">“LA PRESTADORA” </w:t>
      </w:r>
      <w:r>
        <w:rPr>
          <w:sz w:val="24"/>
        </w:rPr>
        <w:t xml:space="preserve">reconoce que todo el material e información que le sean proporcionados por </w:t>
      </w:r>
      <w:r>
        <w:rPr>
          <w:b/>
          <w:sz w:val="24"/>
        </w:rPr>
        <w:t xml:space="preserve">“EL PRD” </w:t>
      </w:r>
      <w:r>
        <w:rPr>
          <w:sz w:val="24"/>
        </w:rPr>
        <w:t>para la prestación del servicio (</w:t>
      </w:r>
      <w:r>
        <w:rPr>
          <w:i/>
          <w:sz w:val="24"/>
        </w:rPr>
        <w:t>incluyendo, sin limitar, arte, diseños de marcas, personajes, obras literario musicales</w:t>
      </w:r>
      <w:r>
        <w:rPr>
          <w:sz w:val="24"/>
        </w:rPr>
        <w:t xml:space="preserve">), son propiedad de </w:t>
      </w:r>
      <w:r>
        <w:rPr>
          <w:b/>
          <w:sz w:val="24"/>
        </w:rPr>
        <w:t>“EL PRD”</w:t>
      </w:r>
      <w:r>
        <w:rPr>
          <w:sz w:val="24"/>
        </w:rPr>
        <w:t xml:space="preserve">, por lo que </w:t>
      </w:r>
      <w:r>
        <w:rPr>
          <w:b/>
          <w:sz w:val="24"/>
        </w:rPr>
        <w:t xml:space="preserve">“LA PRESTADORA” </w:t>
      </w:r>
      <w:r>
        <w:rPr>
          <w:sz w:val="24"/>
        </w:rPr>
        <w:t>no podrá hacer uso diferente para el que le fueron</w:t>
      </w:r>
      <w:r>
        <w:rPr>
          <w:spacing w:val="-13"/>
          <w:sz w:val="24"/>
        </w:rPr>
        <w:t xml:space="preserve"> </w:t>
      </w:r>
      <w:r>
        <w:rPr>
          <w:sz w:val="24"/>
        </w:rPr>
        <w:t>proporcionados.</w:t>
      </w:r>
    </w:p>
    <w:p w14:paraId="1DA1BDCF" w14:textId="77777777" w:rsidR="00187D38" w:rsidRDefault="00187D38">
      <w:pPr>
        <w:pStyle w:val="Textoindependiente"/>
        <w:spacing w:before="10"/>
        <w:rPr>
          <w:sz w:val="20"/>
        </w:rPr>
      </w:pPr>
    </w:p>
    <w:p w14:paraId="60FB5DC7" w14:textId="77777777" w:rsidR="00187D38" w:rsidRDefault="00AF2E82">
      <w:pPr>
        <w:ind w:left="119" w:right="108"/>
        <w:jc w:val="both"/>
        <w:rPr>
          <w:sz w:val="24"/>
        </w:rPr>
      </w:pPr>
      <w:r>
        <w:rPr>
          <w:sz w:val="24"/>
        </w:rPr>
        <w:t xml:space="preserve">Asimismo </w:t>
      </w:r>
      <w:r>
        <w:rPr>
          <w:b/>
          <w:sz w:val="24"/>
        </w:rPr>
        <w:t xml:space="preserve">“LA PRESTADORA” </w:t>
      </w:r>
      <w:r>
        <w:rPr>
          <w:sz w:val="24"/>
        </w:rPr>
        <w:t>reconoce que todos los derechos de propiedad industrial y derechos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autor</w:t>
      </w:r>
      <w:r>
        <w:rPr>
          <w:spacing w:val="-18"/>
          <w:sz w:val="24"/>
        </w:rPr>
        <w:t xml:space="preserve"> </w:t>
      </w:r>
      <w:r>
        <w:rPr>
          <w:sz w:val="24"/>
        </w:rPr>
        <w:t>inherentes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20"/>
          <w:sz w:val="24"/>
        </w:rPr>
        <w:t xml:space="preserve"> </w:t>
      </w:r>
      <w:r>
        <w:rPr>
          <w:sz w:val="24"/>
        </w:rPr>
        <w:t>marcas,</w:t>
      </w:r>
      <w:r>
        <w:rPr>
          <w:spacing w:val="-17"/>
          <w:sz w:val="24"/>
        </w:rPr>
        <w:t xml:space="preserve"> </w:t>
      </w:r>
      <w:r>
        <w:rPr>
          <w:sz w:val="24"/>
        </w:rPr>
        <w:t>avisos</w:t>
      </w:r>
      <w:r>
        <w:rPr>
          <w:spacing w:val="-17"/>
          <w:sz w:val="24"/>
        </w:rPr>
        <w:t xml:space="preserve"> </w:t>
      </w:r>
      <w:r>
        <w:rPr>
          <w:sz w:val="24"/>
        </w:rPr>
        <w:t>comerciales,</w:t>
      </w:r>
      <w:r>
        <w:rPr>
          <w:spacing w:val="-17"/>
          <w:sz w:val="24"/>
        </w:rPr>
        <w:t xml:space="preserve"> </w:t>
      </w:r>
      <w:r>
        <w:rPr>
          <w:sz w:val="24"/>
        </w:rPr>
        <w:t>diseños,</w:t>
      </w:r>
      <w:r>
        <w:rPr>
          <w:spacing w:val="-18"/>
          <w:sz w:val="24"/>
        </w:rPr>
        <w:t xml:space="preserve"> </w:t>
      </w:r>
      <w:r>
        <w:rPr>
          <w:sz w:val="24"/>
        </w:rPr>
        <w:t>modelos,</w:t>
      </w:r>
      <w:r>
        <w:rPr>
          <w:spacing w:val="-17"/>
          <w:sz w:val="24"/>
        </w:rPr>
        <w:t xml:space="preserve"> </w:t>
      </w:r>
      <w:r>
        <w:rPr>
          <w:sz w:val="24"/>
        </w:rPr>
        <w:t>lemas,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textos, ideas, obras artísticas e intelectuales y otras similares, que sean utilizados por </w:t>
      </w:r>
      <w:r>
        <w:rPr>
          <w:b/>
          <w:sz w:val="24"/>
        </w:rPr>
        <w:t xml:space="preserve">“LA PRESTADORA” </w:t>
      </w:r>
      <w:r>
        <w:rPr>
          <w:sz w:val="24"/>
        </w:rPr>
        <w:t>o a</w:t>
      </w:r>
      <w:r>
        <w:rPr>
          <w:sz w:val="24"/>
        </w:rPr>
        <w:t xml:space="preserve">dquiridos a nombre de </w:t>
      </w:r>
      <w:r>
        <w:rPr>
          <w:b/>
          <w:sz w:val="24"/>
        </w:rPr>
        <w:t>“EL PRD”</w:t>
      </w:r>
      <w:r>
        <w:rPr>
          <w:sz w:val="24"/>
        </w:rPr>
        <w:t xml:space="preserve">, serán propiedad de </w:t>
      </w:r>
      <w:r>
        <w:rPr>
          <w:b/>
          <w:sz w:val="24"/>
        </w:rPr>
        <w:t>“EL PRD”</w:t>
      </w:r>
      <w:r>
        <w:rPr>
          <w:sz w:val="24"/>
        </w:rPr>
        <w:t>, el cual los podrá utilizar o emplear en la forma que decida y a su mejor derecho y conveniencia. Todo el material que sea preparado durante la prestación de los servicios y que, en una forma enun</w:t>
      </w:r>
      <w:r>
        <w:rPr>
          <w:sz w:val="24"/>
        </w:rPr>
        <w:t>ciativa</w:t>
      </w:r>
      <w:r>
        <w:rPr>
          <w:spacing w:val="-18"/>
          <w:sz w:val="24"/>
        </w:rPr>
        <w:t xml:space="preserve"> </w:t>
      </w:r>
      <w:r>
        <w:rPr>
          <w:sz w:val="24"/>
        </w:rPr>
        <w:t>más</w:t>
      </w:r>
      <w:r>
        <w:rPr>
          <w:spacing w:val="-18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limitativa,</w:t>
      </w:r>
      <w:r>
        <w:rPr>
          <w:spacing w:val="-17"/>
          <w:sz w:val="24"/>
        </w:rPr>
        <w:t xml:space="preserve"> </w:t>
      </w:r>
      <w:r>
        <w:rPr>
          <w:sz w:val="24"/>
        </w:rPr>
        <w:t>incluyen</w:t>
      </w:r>
      <w:r>
        <w:rPr>
          <w:spacing w:val="-17"/>
          <w:sz w:val="24"/>
        </w:rPr>
        <w:t xml:space="preserve"> </w:t>
      </w:r>
      <w:r>
        <w:rPr>
          <w:sz w:val="24"/>
        </w:rPr>
        <w:t>arte</w:t>
      </w:r>
      <w:r>
        <w:rPr>
          <w:spacing w:val="-21"/>
          <w:sz w:val="24"/>
        </w:rPr>
        <w:t xml:space="preserve"> </w:t>
      </w:r>
      <w:r>
        <w:rPr>
          <w:sz w:val="24"/>
        </w:rPr>
        <w:t>en</w:t>
      </w:r>
      <w:r>
        <w:rPr>
          <w:spacing w:val="-19"/>
          <w:sz w:val="24"/>
        </w:rPr>
        <w:t xml:space="preserve"> </w:t>
      </w:r>
      <w:r>
        <w:rPr>
          <w:sz w:val="24"/>
        </w:rPr>
        <w:t>impresos,</w:t>
      </w:r>
      <w:r>
        <w:rPr>
          <w:spacing w:val="-17"/>
          <w:sz w:val="24"/>
        </w:rPr>
        <w:t xml:space="preserve"> </w:t>
      </w:r>
      <w:r>
        <w:rPr>
          <w:sz w:val="24"/>
        </w:rPr>
        <w:t>obras</w:t>
      </w:r>
      <w:r>
        <w:rPr>
          <w:spacing w:val="-18"/>
          <w:sz w:val="24"/>
        </w:rPr>
        <w:t xml:space="preserve"> </w:t>
      </w:r>
      <w:r>
        <w:rPr>
          <w:sz w:val="24"/>
        </w:rPr>
        <w:t>literario</w:t>
      </w:r>
      <w:r>
        <w:rPr>
          <w:spacing w:val="-17"/>
          <w:sz w:val="24"/>
        </w:rPr>
        <w:t xml:space="preserve"> </w:t>
      </w:r>
      <w:r>
        <w:rPr>
          <w:sz w:val="24"/>
        </w:rPr>
        <w:t>musicales</w:t>
      </w:r>
      <w:r>
        <w:rPr>
          <w:spacing w:val="-1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salvo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 xml:space="preserve">aquellas </w:t>
      </w:r>
      <w:r>
        <w:rPr>
          <w:i/>
          <w:sz w:val="24"/>
        </w:rPr>
        <w:t>que correspondan a sincronización y/o adaptaciones de obras literarios musicales ya existentes</w:t>
      </w:r>
      <w:r>
        <w:rPr>
          <w:sz w:val="24"/>
        </w:rPr>
        <w:t xml:space="preserve">), coreografías y material audiovisual en general, serán propiedad exclusiva de </w:t>
      </w:r>
      <w:r>
        <w:rPr>
          <w:b/>
          <w:sz w:val="24"/>
        </w:rPr>
        <w:t>“EL PRD”</w:t>
      </w:r>
      <w:r>
        <w:rPr>
          <w:sz w:val="24"/>
        </w:rPr>
        <w:t>.</w:t>
      </w:r>
    </w:p>
    <w:p w14:paraId="2649823F" w14:textId="77777777" w:rsidR="00187D38" w:rsidRDefault="00187D38">
      <w:pPr>
        <w:pStyle w:val="Textoindependiente"/>
        <w:spacing w:before="8"/>
        <w:rPr>
          <w:sz w:val="20"/>
        </w:rPr>
      </w:pPr>
    </w:p>
    <w:p w14:paraId="6D167464" w14:textId="77777777" w:rsidR="00187D38" w:rsidRDefault="00AF2E82">
      <w:pPr>
        <w:ind w:left="119" w:right="110"/>
        <w:jc w:val="both"/>
        <w:rPr>
          <w:sz w:val="24"/>
        </w:rPr>
      </w:pPr>
      <w:r>
        <w:rPr>
          <w:b/>
          <w:sz w:val="24"/>
        </w:rPr>
        <w:t xml:space="preserve">DÉCIMA PRIMERA. - TERMINACIÓN ANTICIPADA. “EL PRD” </w:t>
      </w:r>
      <w:r>
        <w:rPr>
          <w:sz w:val="24"/>
        </w:rPr>
        <w:t>podrá dar por termin</w:t>
      </w:r>
      <w:r>
        <w:rPr>
          <w:sz w:val="24"/>
        </w:rPr>
        <w:t xml:space="preserve">ado anticipadamente el presente contrato. Para tal efecto, bastará previa notificación por escrito a </w:t>
      </w:r>
      <w:r>
        <w:rPr>
          <w:b/>
          <w:sz w:val="24"/>
        </w:rPr>
        <w:t>“LA PRESTADORA”</w:t>
      </w:r>
      <w:r>
        <w:rPr>
          <w:sz w:val="24"/>
        </w:rPr>
        <w:t xml:space="preserve">, sin responsabilidad alguna para </w:t>
      </w:r>
      <w:r>
        <w:rPr>
          <w:b/>
          <w:sz w:val="24"/>
        </w:rPr>
        <w:t>“EL PRD”</w:t>
      </w:r>
      <w:r>
        <w:rPr>
          <w:sz w:val="24"/>
        </w:rPr>
        <w:t>, cubriéndose la parte</w:t>
      </w:r>
    </w:p>
    <w:p w14:paraId="117C0170" w14:textId="77777777" w:rsidR="00187D38" w:rsidRDefault="00187D38">
      <w:pPr>
        <w:jc w:val="both"/>
        <w:rPr>
          <w:sz w:val="24"/>
        </w:rPr>
        <w:sectPr w:rsidR="00187D38">
          <w:pgSz w:w="12250" w:h="15850"/>
          <w:pgMar w:top="1320" w:right="1080" w:bottom="820" w:left="800" w:header="688" w:footer="640" w:gutter="0"/>
          <w:cols w:space="720"/>
        </w:sectPr>
      </w:pPr>
    </w:p>
    <w:p w14:paraId="5D4FE8BF" w14:textId="77777777" w:rsidR="00187D38" w:rsidRDefault="00AF2E82">
      <w:pPr>
        <w:pStyle w:val="Textoindependiente"/>
        <w:spacing w:before="82"/>
        <w:ind w:left="119" w:right="119"/>
        <w:jc w:val="both"/>
      </w:pPr>
      <w:r>
        <w:lastRenderedPageBreak/>
        <w:t>proporcional por concepto de los servicios realizados, de</w:t>
      </w:r>
      <w:r>
        <w:t>bidamente acreditados a la fecha en que se dé la terminación.</w:t>
      </w:r>
    </w:p>
    <w:p w14:paraId="5DA0D707" w14:textId="77777777" w:rsidR="00187D38" w:rsidRDefault="00187D38">
      <w:pPr>
        <w:pStyle w:val="Textoindependiente"/>
        <w:spacing w:before="10"/>
        <w:rPr>
          <w:sz w:val="20"/>
        </w:rPr>
      </w:pPr>
    </w:p>
    <w:p w14:paraId="7E661A1B" w14:textId="77777777" w:rsidR="00187D38" w:rsidRDefault="00AF2E82">
      <w:pPr>
        <w:ind w:left="119" w:right="108"/>
        <w:jc w:val="both"/>
        <w:rPr>
          <w:sz w:val="24"/>
        </w:rPr>
      </w:pPr>
      <w:r>
        <w:rPr>
          <w:b/>
          <w:sz w:val="24"/>
        </w:rPr>
        <w:t xml:space="preserve">DÉCIMA SEGUNDA. - MODIFICACIONES DEL CONTRATO. </w:t>
      </w:r>
      <w:r>
        <w:rPr>
          <w:sz w:val="24"/>
        </w:rPr>
        <w:t>Cualquier modificación al presente contrato, deberá formalizarse por escrito mediante convenio modificatorio.</w:t>
      </w:r>
    </w:p>
    <w:p w14:paraId="2E047399" w14:textId="77777777" w:rsidR="00187D38" w:rsidRDefault="00187D38">
      <w:pPr>
        <w:pStyle w:val="Textoindependiente"/>
        <w:spacing w:before="10"/>
        <w:rPr>
          <w:sz w:val="20"/>
        </w:rPr>
      </w:pPr>
    </w:p>
    <w:p w14:paraId="7BD37CBC" w14:textId="77777777" w:rsidR="00187D38" w:rsidRDefault="00AF2E82">
      <w:pPr>
        <w:pStyle w:val="Ttulo1"/>
        <w:jc w:val="both"/>
        <w:rPr>
          <w:b w:val="0"/>
        </w:rPr>
      </w:pPr>
      <w:r>
        <w:t>DÉCIMA TERCERA. - CESIÓN DE DERECHO</w:t>
      </w:r>
      <w:r>
        <w:t xml:space="preserve">S Y OBLIGACIONES. “LA PRESTADORA” </w:t>
      </w:r>
      <w:r>
        <w:rPr>
          <w:b w:val="0"/>
        </w:rPr>
        <w:t>no</w:t>
      </w:r>
    </w:p>
    <w:p w14:paraId="7B65356D" w14:textId="77777777" w:rsidR="00187D38" w:rsidRDefault="00AF2E82">
      <w:pPr>
        <w:pStyle w:val="Textoindependiente"/>
        <w:ind w:left="119" w:right="119"/>
        <w:jc w:val="both"/>
      </w:pPr>
      <w:r>
        <w:t>podrá ceder total o parcialmente los derechos y obligaciones derivados del presente contrato, en favor de cualquier otra persona física o moral.</w:t>
      </w:r>
    </w:p>
    <w:p w14:paraId="74BF7D9F" w14:textId="77777777" w:rsidR="00187D38" w:rsidRDefault="00187D38">
      <w:pPr>
        <w:pStyle w:val="Textoindependiente"/>
        <w:spacing w:before="10"/>
        <w:rPr>
          <w:sz w:val="20"/>
        </w:rPr>
      </w:pPr>
    </w:p>
    <w:p w14:paraId="714333AC" w14:textId="77777777" w:rsidR="00187D38" w:rsidRDefault="00AF2E82">
      <w:pPr>
        <w:pStyle w:val="Textoindependiente"/>
        <w:ind w:left="119" w:right="107"/>
        <w:jc w:val="both"/>
      </w:pPr>
      <w:r>
        <w:rPr>
          <w:b/>
        </w:rPr>
        <w:t xml:space="preserve">DÉCIMA CUARTA. - CASO FORTUITO O FUERZA MAYOR. </w:t>
      </w:r>
      <w:r>
        <w:t>Ninguna de las partes será</w:t>
      </w:r>
      <w:r>
        <w:t xml:space="preserve"> responsable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retraso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incumplimiento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resulte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fortuito o</w:t>
      </w:r>
      <w:r>
        <w:rPr>
          <w:spacing w:val="-15"/>
        </w:rPr>
        <w:t xml:space="preserve"> </w:t>
      </w:r>
      <w:r>
        <w:t>fuerza</w:t>
      </w:r>
      <w:r>
        <w:rPr>
          <w:spacing w:val="-18"/>
        </w:rPr>
        <w:t xml:space="preserve"> </w:t>
      </w:r>
      <w:r>
        <w:t>mayor.</w:t>
      </w:r>
      <w:r>
        <w:rPr>
          <w:spacing w:val="-18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entiende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caso</w:t>
      </w:r>
      <w:r>
        <w:rPr>
          <w:spacing w:val="-17"/>
        </w:rPr>
        <w:t xml:space="preserve"> </w:t>
      </w:r>
      <w:r>
        <w:t>fortuito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fuerza</w:t>
      </w:r>
      <w:r>
        <w:rPr>
          <w:spacing w:val="-18"/>
        </w:rPr>
        <w:t xml:space="preserve"> </w:t>
      </w:r>
      <w:r>
        <w:t>mayor,</w:t>
      </w:r>
      <w:r>
        <w:rPr>
          <w:spacing w:val="-17"/>
        </w:rPr>
        <w:t xml:space="preserve"> </w:t>
      </w:r>
      <w:r>
        <w:t>aquellos</w:t>
      </w:r>
      <w:r>
        <w:rPr>
          <w:spacing w:val="-15"/>
        </w:rPr>
        <w:t xml:space="preserve"> </w:t>
      </w:r>
      <w:r>
        <w:t>hechos</w:t>
      </w:r>
      <w:r>
        <w:rPr>
          <w:spacing w:val="-18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acontecimientos ajenos a la voluntad de cualquiera de las partes, siempre y cuando no se haya dado causa o contribuido a</w:t>
      </w:r>
      <w:r>
        <w:rPr>
          <w:spacing w:val="-2"/>
        </w:rPr>
        <w:t xml:space="preserve"> </w:t>
      </w:r>
      <w:r>
        <w:t>ellos.</w:t>
      </w:r>
    </w:p>
    <w:p w14:paraId="3A223184" w14:textId="77777777" w:rsidR="00187D38" w:rsidRDefault="00187D38">
      <w:pPr>
        <w:pStyle w:val="Textoindependiente"/>
        <w:rPr>
          <w:sz w:val="21"/>
        </w:rPr>
      </w:pPr>
    </w:p>
    <w:p w14:paraId="4CD25B4F" w14:textId="77777777" w:rsidR="00187D38" w:rsidRDefault="00AF2E82">
      <w:pPr>
        <w:pStyle w:val="Textoindependiente"/>
        <w:ind w:left="119" w:right="108"/>
        <w:jc w:val="both"/>
      </w:pPr>
      <w:r>
        <w:t xml:space="preserve">La falta de previsión, o por negligencia o impericia técnica de </w:t>
      </w:r>
      <w:r>
        <w:rPr>
          <w:b/>
        </w:rPr>
        <w:t>“LA PRESTADORA”</w:t>
      </w:r>
      <w:r>
        <w:t>, que le impida el cabal cumplimiento de las obl</w:t>
      </w:r>
      <w:r>
        <w:t>igaciones del presente contrato, no se considerará caso fortuito o fuerza mayor.</w:t>
      </w:r>
    </w:p>
    <w:p w14:paraId="3D05D50B" w14:textId="77777777" w:rsidR="00187D38" w:rsidRDefault="00187D38">
      <w:pPr>
        <w:pStyle w:val="Textoindependiente"/>
        <w:spacing w:before="10"/>
        <w:rPr>
          <w:sz w:val="20"/>
        </w:rPr>
      </w:pPr>
    </w:p>
    <w:p w14:paraId="23CADDB1" w14:textId="77777777" w:rsidR="00187D38" w:rsidRDefault="00AF2E82">
      <w:pPr>
        <w:ind w:left="119" w:right="110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QUINTA.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DAÑOS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PERJUICIOS.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“LA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PRESTADORA”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obliga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responder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ante </w:t>
      </w:r>
      <w:r>
        <w:rPr>
          <w:b/>
          <w:sz w:val="24"/>
        </w:rPr>
        <w:t>“EL PRD”</w:t>
      </w:r>
      <w:r>
        <w:rPr>
          <w:sz w:val="24"/>
        </w:rPr>
        <w:t>, por todos los daños y perjuicios que se ocasionen, derivados de la ejecución del ser</w:t>
      </w:r>
      <w:r>
        <w:rPr>
          <w:sz w:val="24"/>
        </w:rPr>
        <w:t>vicio objeto de este contrato, por negligencia e impericia</w:t>
      </w:r>
      <w:r>
        <w:rPr>
          <w:spacing w:val="-6"/>
          <w:sz w:val="24"/>
        </w:rPr>
        <w:t xml:space="preserve"> </w:t>
      </w:r>
      <w:r>
        <w:rPr>
          <w:sz w:val="24"/>
        </w:rPr>
        <w:t>técnica.</w:t>
      </w:r>
    </w:p>
    <w:p w14:paraId="38A788D9" w14:textId="77777777" w:rsidR="00187D38" w:rsidRDefault="00187D38">
      <w:pPr>
        <w:pStyle w:val="Textoindependiente"/>
        <w:spacing w:before="10"/>
        <w:rPr>
          <w:sz w:val="20"/>
        </w:rPr>
      </w:pPr>
    </w:p>
    <w:p w14:paraId="0E39B37E" w14:textId="77777777" w:rsidR="00187D38" w:rsidRDefault="00AF2E82">
      <w:pPr>
        <w:ind w:left="119" w:right="114"/>
        <w:jc w:val="both"/>
        <w:rPr>
          <w:sz w:val="24"/>
        </w:rPr>
      </w:pPr>
      <w:r>
        <w:rPr>
          <w:b/>
          <w:sz w:val="24"/>
        </w:rPr>
        <w:t xml:space="preserve">DÉCIMA SEXTA. - CONFIDENCIALIDAD. “LA PRESTADORA” </w:t>
      </w:r>
      <w:r>
        <w:rPr>
          <w:sz w:val="24"/>
        </w:rPr>
        <w:t>se obliga a no divulgar ni utilizar la información que conozca en el desarrollo y cumplimiento del servicio objeto de este contrato.</w:t>
      </w:r>
    </w:p>
    <w:p w14:paraId="56A7A743" w14:textId="77777777" w:rsidR="00187D38" w:rsidRDefault="00187D38">
      <w:pPr>
        <w:pStyle w:val="Textoindependiente"/>
        <w:spacing w:before="10"/>
        <w:rPr>
          <w:sz w:val="20"/>
        </w:rPr>
      </w:pPr>
    </w:p>
    <w:p w14:paraId="78C8A1E8" w14:textId="77777777" w:rsidR="00187D38" w:rsidRDefault="00AF2E82">
      <w:pPr>
        <w:pStyle w:val="Textoindependiente"/>
        <w:ind w:left="119" w:right="110"/>
        <w:jc w:val="both"/>
      </w:pPr>
      <w:r>
        <w:rPr>
          <w:b/>
        </w:rPr>
        <w:t>DÉCIMA</w:t>
      </w:r>
      <w:r>
        <w:rPr>
          <w:b/>
          <w:spacing w:val="-12"/>
        </w:rPr>
        <w:t xml:space="preserve"> </w:t>
      </w:r>
      <w:r>
        <w:rPr>
          <w:b/>
        </w:rPr>
        <w:t>SÉPTIMA.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rPr>
          <w:b/>
        </w:rPr>
        <w:t>JURISDICCIÓN</w:t>
      </w:r>
      <w:r>
        <w:rPr>
          <w:b/>
          <w:spacing w:val="-12"/>
        </w:rPr>
        <w:t xml:space="preserve"> </w:t>
      </w:r>
      <w:r>
        <w:rPr>
          <w:b/>
        </w:rPr>
        <w:t>Y</w:t>
      </w:r>
      <w:r>
        <w:rPr>
          <w:b/>
          <w:spacing w:val="-11"/>
        </w:rPr>
        <w:t xml:space="preserve"> </w:t>
      </w:r>
      <w:r>
        <w:rPr>
          <w:b/>
        </w:rPr>
        <w:t>COMPETENCIA.</w:t>
      </w:r>
      <w:r>
        <w:rPr>
          <w:b/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interpretación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cumplimiento del</w:t>
      </w:r>
      <w:r>
        <w:rPr>
          <w:spacing w:val="-1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contrato,</w:t>
      </w:r>
      <w:r>
        <w:rPr>
          <w:spacing w:val="-16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aquello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esté</w:t>
      </w:r>
      <w:r>
        <w:rPr>
          <w:spacing w:val="-13"/>
        </w:rPr>
        <w:t xml:space="preserve"> </w:t>
      </w:r>
      <w:r>
        <w:t>estipulado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mismo,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 xml:space="preserve">partes se someten a la jurisdicción y competencia de los Tribunales del Fuero Común </w:t>
      </w:r>
      <w:r>
        <w:rPr>
          <w:spacing w:val="2"/>
        </w:rPr>
        <w:t xml:space="preserve">con </w:t>
      </w:r>
      <w:r>
        <w:t>residencia en la Ciudad de México. Las partes renuncian al fuero que les pudiera corresponder por razón de sus</w:t>
      </w:r>
      <w:r>
        <w:t xml:space="preserve"> domicilios presentes o</w:t>
      </w:r>
      <w:r>
        <w:rPr>
          <w:spacing w:val="-6"/>
        </w:rPr>
        <w:t xml:space="preserve"> </w:t>
      </w:r>
      <w:r>
        <w:t>futuros.</w:t>
      </w:r>
    </w:p>
    <w:p w14:paraId="43F8490D" w14:textId="77777777" w:rsidR="00187D38" w:rsidRDefault="00AF2E82">
      <w:pPr>
        <w:pStyle w:val="Ttulo1"/>
        <w:spacing w:before="120"/>
        <w:ind w:right="107"/>
        <w:jc w:val="both"/>
      </w:pPr>
      <w:r>
        <w:t>LEÍDAS LAS CLÁUSULAS POR LAS PARTES Y ENTERADAS DE SU CONTENIDO Y ALCANCE, EL PRESENTE CONTRATO SE FIRMA POR TRIPLICADO EN LA CIUDAD DE MÉXICO, EL DÍA VEINTISIETE DE AGOSTO DE DOS MIL VEINTIUNO.</w:t>
      </w:r>
    </w:p>
    <w:p w14:paraId="271756A9" w14:textId="77777777" w:rsidR="00187D38" w:rsidRDefault="00187D38">
      <w:pPr>
        <w:pStyle w:val="Textoindependiente"/>
        <w:spacing w:before="6" w:after="1"/>
        <w:rPr>
          <w:b/>
        </w:rPr>
      </w:pPr>
    </w:p>
    <w:tbl>
      <w:tblPr>
        <w:tblStyle w:val="TableNormal"/>
        <w:tblW w:w="0" w:type="auto"/>
        <w:tblInd w:w="671" w:type="dxa"/>
        <w:tblLayout w:type="fixed"/>
        <w:tblLook w:val="01E0" w:firstRow="1" w:lastRow="1" w:firstColumn="1" w:lastColumn="1" w:noHBand="0" w:noVBand="0"/>
      </w:tblPr>
      <w:tblGrid>
        <w:gridCol w:w="4342"/>
        <w:gridCol w:w="5147"/>
      </w:tblGrid>
      <w:tr w:rsidR="00187D38" w14:paraId="2CCEA67B" w14:textId="77777777">
        <w:trPr>
          <w:trHeight w:val="1737"/>
        </w:trPr>
        <w:tc>
          <w:tcPr>
            <w:tcW w:w="4342" w:type="dxa"/>
          </w:tcPr>
          <w:p w14:paraId="45644A31" w14:textId="77777777" w:rsidR="00187D38" w:rsidRDefault="00AF2E82">
            <w:pPr>
              <w:pStyle w:val="TableParagraph"/>
              <w:spacing w:line="247" w:lineRule="exact"/>
              <w:ind w:left="943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337F0781" w14:textId="77777777" w:rsidR="00187D38" w:rsidRDefault="00187D38">
            <w:pPr>
              <w:pStyle w:val="TableParagraph"/>
              <w:rPr>
                <w:b/>
                <w:sz w:val="24"/>
              </w:rPr>
            </w:pPr>
          </w:p>
          <w:p w14:paraId="2B4FA134" w14:textId="77777777" w:rsidR="00187D38" w:rsidRDefault="00187D38">
            <w:pPr>
              <w:pStyle w:val="TableParagraph"/>
              <w:rPr>
                <w:b/>
                <w:sz w:val="24"/>
              </w:rPr>
            </w:pPr>
          </w:p>
          <w:p w14:paraId="28E80A5B" w14:textId="77777777" w:rsidR="00187D38" w:rsidRDefault="00187D38">
            <w:pPr>
              <w:pStyle w:val="TableParagraph"/>
              <w:rPr>
                <w:b/>
                <w:sz w:val="24"/>
              </w:rPr>
            </w:pPr>
          </w:p>
          <w:p w14:paraId="68E1FCF4" w14:textId="77777777" w:rsidR="00187D38" w:rsidRDefault="00AF2E82">
            <w:pPr>
              <w:pStyle w:val="TableParagraph"/>
              <w:spacing w:before="163" w:line="252" w:lineRule="exact"/>
              <w:ind w:left="871" w:right="541" w:hanging="672"/>
              <w:rPr>
                <w:b/>
              </w:rPr>
            </w:pPr>
            <w:r>
              <w:rPr>
                <w:b/>
              </w:rPr>
              <w:t>C. FABIÁN E</w:t>
            </w:r>
            <w:r>
              <w:rPr>
                <w:b/>
              </w:rPr>
              <w:t>SPINOSA GONZÁLEZ APODERADO LEGAL</w:t>
            </w:r>
          </w:p>
        </w:tc>
        <w:tc>
          <w:tcPr>
            <w:tcW w:w="5147" w:type="dxa"/>
          </w:tcPr>
          <w:p w14:paraId="40B209D0" w14:textId="77777777" w:rsidR="00187D38" w:rsidRDefault="00AF2E82">
            <w:pPr>
              <w:pStyle w:val="TableParagraph"/>
              <w:spacing w:line="247" w:lineRule="exact"/>
              <w:ind w:left="1285"/>
              <w:rPr>
                <w:b/>
              </w:rPr>
            </w:pPr>
            <w:r>
              <w:rPr>
                <w:b/>
              </w:rPr>
              <w:t>POR “LA PRESTADORA”</w:t>
            </w:r>
          </w:p>
          <w:p w14:paraId="092F3CFE" w14:textId="77777777" w:rsidR="00187D38" w:rsidRDefault="00187D38">
            <w:pPr>
              <w:pStyle w:val="TableParagraph"/>
              <w:rPr>
                <w:b/>
                <w:sz w:val="24"/>
              </w:rPr>
            </w:pPr>
          </w:p>
          <w:p w14:paraId="74439A3C" w14:textId="77777777" w:rsidR="00187D38" w:rsidRDefault="00187D38">
            <w:pPr>
              <w:pStyle w:val="TableParagraph"/>
              <w:rPr>
                <w:b/>
                <w:sz w:val="24"/>
              </w:rPr>
            </w:pPr>
          </w:p>
          <w:p w14:paraId="6080F851" w14:textId="77777777" w:rsidR="00187D38" w:rsidRDefault="00187D38">
            <w:pPr>
              <w:pStyle w:val="TableParagraph"/>
              <w:rPr>
                <w:b/>
                <w:sz w:val="24"/>
              </w:rPr>
            </w:pPr>
          </w:p>
          <w:p w14:paraId="4EC31377" w14:textId="7C9C8523" w:rsidR="00187D38" w:rsidRDefault="00AF2E82" w:rsidP="002E7753">
            <w:pPr>
              <w:pStyle w:val="TableParagraph"/>
              <w:spacing w:before="194"/>
              <w:ind w:left="560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2E7753">
              <w:t>(   )</w:t>
            </w:r>
          </w:p>
        </w:tc>
      </w:tr>
    </w:tbl>
    <w:p w14:paraId="0ED585E4" w14:textId="77777777" w:rsidR="00187D38" w:rsidRDefault="00187D38">
      <w:pPr>
        <w:sectPr w:rsidR="00187D38">
          <w:pgSz w:w="12250" w:h="15850"/>
          <w:pgMar w:top="1320" w:right="1080" w:bottom="820" w:left="800" w:header="688" w:footer="640" w:gutter="0"/>
          <w:cols w:space="720"/>
        </w:sectPr>
      </w:pPr>
    </w:p>
    <w:p w14:paraId="307E4110" w14:textId="77777777" w:rsidR="00187D38" w:rsidRDefault="00187D38">
      <w:pPr>
        <w:pStyle w:val="Textoindependiente"/>
        <w:spacing w:before="10"/>
        <w:rPr>
          <w:b/>
          <w:sz w:val="20"/>
        </w:rPr>
      </w:pPr>
    </w:p>
    <w:p w14:paraId="7692D65B" w14:textId="77777777" w:rsidR="00187D38" w:rsidRDefault="00AF2E82">
      <w:pPr>
        <w:spacing w:before="94"/>
        <w:ind w:left="107" w:right="100"/>
        <w:jc w:val="center"/>
        <w:rPr>
          <w:b/>
        </w:rPr>
      </w:pPr>
      <w:r>
        <w:rPr>
          <w:b/>
        </w:rPr>
        <w:t>POR EL ADMINISTRADOR DEL CONTRATO</w:t>
      </w:r>
    </w:p>
    <w:p w14:paraId="7A364F33" w14:textId="77777777" w:rsidR="00187D38" w:rsidRDefault="00187D38">
      <w:pPr>
        <w:pStyle w:val="Textoindependiente"/>
        <w:rPr>
          <w:b/>
        </w:rPr>
      </w:pPr>
    </w:p>
    <w:p w14:paraId="10895855" w14:textId="77777777" w:rsidR="00187D38" w:rsidRDefault="00187D38">
      <w:pPr>
        <w:pStyle w:val="Textoindependiente"/>
        <w:rPr>
          <w:b/>
        </w:rPr>
      </w:pPr>
    </w:p>
    <w:p w14:paraId="000E71A6" w14:textId="77777777" w:rsidR="00187D38" w:rsidRDefault="00187D38">
      <w:pPr>
        <w:pStyle w:val="Textoindependiente"/>
        <w:rPr>
          <w:b/>
        </w:rPr>
      </w:pPr>
    </w:p>
    <w:p w14:paraId="452AACB2" w14:textId="77777777" w:rsidR="00187D38" w:rsidRDefault="00AF2E82">
      <w:pPr>
        <w:spacing w:before="184"/>
        <w:ind w:left="3216" w:right="3125" w:firstLine="398"/>
        <w:rPr>
          <w:b/>
        </w:rPr>
      </w:pPr>
      <w:r>
        <w:rPr>
          <w:b/>
        </w:rPr>
        <w:t>C. ARCADIO SABIDO MÉNDEZ DIRECTOR GENERAL DEL INSTITUTO</w:t>
      </w:r>
    </w:p>
    <w:p w14:paraId="112FF5C5" w14:textId="77777777" w:rsidR="00187D38" w:rsidRDefault="00AF2E82">
      <w:pPr>
        <w:ind w:left="3816"/>
        <w:rPr>
          <w:b/>
        </w:rPr>
      </w:pPr>
      <w:r>
        <w:rPr>
          <w:b/>
        </w:rPr>
        <w:t>DE FORMACIÓN POLÍTICA</w:t>
      </w:r>
    </w:p>
    <w:sectPr w:rsidR="00187D38">
      <w:pgSz w:w="12250" w:h="15850"/>
      <w:pgMar w:top="1320" w:right="1080" w:bottom="820" w:left="800" w:header="688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2993" w14:textId="77777777" w:rsidR="00AF2E82" w:rsidRDefault="00AF2E82">
      <w:r>
        <w:separator/>
      </w:r>
    </w:p>
  </w:endnote>
  <w:endnote w:type="continuationSeparator" w:id="0">
    <w:p w14:paraId="3945C075" w14:textId="77777777" w:rsidR="00AF2E82" w:rsidRDefault="00A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CD0E" w14:textId="5A557ABF" w:rsidR="00187D38" w:rsidRDefault="002E77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1568" behindDoc="1" locked="0" layoutInCell="1" allowOverlap="1" wp14:anchorId="41961BCD" wp14:editId="4114E9AD">
              <wp:simplePos x="0" y="0"/>
              <wp:positionH relativeFrom="page">
                <wp:posOffset>882015</wp:posOffset>
              </wp:positionH>
              <wp:positionV relativeFrom="page">
                <wp:posOffset>9518650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68835" w14:textId="77777777" w:rsidR="00187D38" w:rsidRDefault="00AF2E82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61B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45pt;margin-top:749.5pt;width:45.35pt;height:9.7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" filled="f" stroked="f">
              <v:textbox inset="0,0,0,0">
                <w:txbxContent>
                  <w:p w14:paraId="6A868835" w14:textId="77777777" w:rsidR="00187D38" w:rsidRDefault="00AF2E82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2592" behindDoc="1" locked="0" layoutInCell="1" allowOverlap="1" wp14:anchorId="36B557B9" wp14:editId="234EA18C">
              <wp:simplePos x="0" y="0"/>
              <wp:positionH relativeFrom="page">
                <wp:posOffset>3811905</wp:posOffset>
              </wp:positionH>
              <wp:positionV relativeFrom="page">
                <wp:posOffset>9522460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C580A" w14:textId="77777777" w:rsidR="00187D38" w:rsidRDefault="00AF2E82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557B9" id="Text Box 1" o:spid="_x0000_s1028" type="#_x0000_t202" style="position:absolute;margin-left:300.15pt;margin-top:749.8pt;width:12pt;height:15.3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" filled="f" stroked="f">
              <v:textbox inset="0,0,0,0">
                <w:txbxContent>
                  <w:p w14:paraId="77FC580A" w14:textId="77777777" w:rsidR="00187D38" w:rsidRDefault="00AF2E82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A570" w14:textId="77777777" w:rsidR="00AF2E82" w:rsidRDefault="00AF2E82">
      <w:r>
        <w:separator/>
      </w:r>
    </w:p>
  </w:footnote>
  <w:footnote w:type="continuationSeparator" w:id="0">
    <w:p w14:paraId="427B2822" w14:textId="77777777" w:rsidR="00AF2E82" w:rsidRDefault="00AF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967B" w14:textId="73706F22" w:rsidR="00187D38" w:rsidRDefault="002E77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0544" behindDoc="1" locked="0" layoutInCell="1" allowOverlap="1" wp14:anchorId="7E669CB1" wp14:editId="40AE228E">
              <wp:simplePos x="0" y="0"/>
              <wp:positionH relativeFrom="page">
                <wp:posOffset>4386580</wp:posOffset>
              </wp:positionH>
              <wp:positionV relativeFrom="page">
                <wp:posOffset>424180</wp:posOffset>
              </wp:positionV>
              <wp:extent cx="2501900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31C49" w14:textId="77777777" w:rsidR="00187D38" w:rsidRDefault="00AF2E8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CN-JUR-AE-209/21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69C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4pt;margin-top:33.4pt;width:197pt;height:15.4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" filled="f" stroked="f">
              <v:textbox inset="0,0,0,0">
                <w:txbxContent>
                  <w:p w14:paraId="65F31C49" w14:textId="77777777" w:rsidR="00187D38" w:rsidRDefault="00AF2E8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CN-JUR-AE-209/21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3231"/>
    <w:multiLevelType w:val="multilevel"/>
    <w:tmpl w:val="8FD2DD8E"/>
    <w:lvl w:ilvl="0">
      <w:start w:val="1"/>
      <w:numFmt w:val="upperRoman"/>
      <w:lvlText w:val="%1."/>
      <w:lvlJc w:val="left"/>
      <w:pPr>
        <w:ind w:left="320" w:hanging="201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39" w:hanging="72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898" w:hanging="721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957" w:hanging="721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016" w:hanging="721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075" w:hanging="721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134" w:hanging="721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193" w:hanging="721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251" w:hanging="721"/>
      </w:pPr>
      <w:rPr>
        <w:rFonts w:hint="default"/>
        <w:lang w:val="es-MX" w:eastAsia="es-MX" w:bidi="es-MX"/>
      </w:rPr>
    </w:lvl>
  </w:abstractNum>
  <w:abstractNum w:abstractNumId="1" w15:restartNumberingAfterBreak="0">
    <w:nsid w:val="760A2FBB"/>
    <w:multiLevelType w:val="hybridMultilevel"/>
    <w:tmpl w:val="C61CCAD4"/>
    <w:lvl w:ilvl="0" w:tplc="A99EC686">
      <w:numFmt w:val="bullet"/>
      <w:lvlText w:val="*"/>
      <w:lvlJc w:val="left"/>
      <w:pPr>
        <w:ind w:left="1559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s-MX" w:eastAsia="es-MX" w:bidi="es-MX"/>
      </w:rPr>
    </w:lvl>
    <w:lvl w:ilvl="1" w:tplc="789683D2">
      <w:numFmt w:val="bullet"/>
      <w:lvlText w:val="•"/>
      <w:lvlJc w:val="left"/>
      <w:pPr>
        <w:ind w:left="2440" w:hanging="720"/>
      </w:pPr>
      <w:rPr>
        <w:rFonts w:hint="default"/>
        <w:lang w:val="es-MX" w:eastAsia="es-MX" w:bidi="es-MX"/>
      </w:rPr>
    </w:lvl>
    <w:lvl w:ilvl="2" w:tplc="84D09250">
      <w:numFmt w:val="bullet"/>
      <w:lvlText w:val="•"/>
      <w:lvlJc w:val="left"/>
      <w:pPr>
        <w:ind w:left="3321" w:hanging="720"/>
      </w:pPr>
      <w:rPr>
        <w:rFonts w:hint="default"/>
        <w:lang w:val="es-MX" w:eastAsia="es-MX" w:bidi="es-MX"/>
      </w:rPr>
    </w:lvl>
    <w:lvl w:ilvl="3" w:tplc="92F8AFB2">
      <w:numFmt w:val="bullet"/>
      <w:lvlText w:val="•"/>
      <w:lvlJc w:val="left"/>
      <w:pPr>
        <w:ind w:left="4202" w:hanging="720"/>
      </w:pPr>
      <w:rPr>
        <w:rFonts w:hint="default"/>
        <w:lang w:val="es-MX" w:eastAsia="es-MX" w:bidi="es-MX"/>
      </w:rPr>
    </w:lvl>
    <w:lvl w:ilvl="4" w:tplc="AAEA4962">
      <w:numFmt w:val="bullet"/>
      <w:lvlText w:val="•"/>
      <w:lvlJc w:val="left"/>
      <w:pPr>
        <w:ind w:left="5083" w:hanging="720"/>
      </w:pPr>
      <w:rPr>
        <w:rFonts w:hint="default"/>
        <w:lang w:val="es-MX" w:eastAsia="es-MX" w:bidi="es-MX"/>
      </w:rPr>
    </w:lvl>
    <w:lvl w:ilvl="5" w:tplc="C85AC3B6">
      <w:numFmt w:val="bullet"/>
      <w:lvlText w:val="•"/>
      <w:lvlJc w:val="left"/>
      <w:pPr>
        <w:ind w:left="5964" w:hanging="720"/>
      </w:pPr>
      <w:rPr>
        <w:rFonts w:hint="default"/>
        <w:lang w:val="es-MX" w:eastAsia="es-MX" w:bidi="es-MX"/>
      </w:rPr>
    </w:lvl>
    <w:lvl w:ilvl="6" w:tplc="C60C3E38">
      <w:numFmt w:val="bullet"/>
      <w:lvlText w:val="•"/>
      <w:lvlJc w:val="left"/>
      <w:pPr>
        <w:ind w:left="6845" w:hanging="720"/>
      </w:pPr>
      <w:rPr>
        <w:rFonts w:hint="default"/>
        <w:lang w:val="es-MX" w:eastAsia="es-MX" w:bidi="es-MX"/>
      </w:rPr>
    </w:lvl>
    <w:lvl w:ilvl="7" w:tplc="54F48260">
      <w:numFmt w:val="bullet"/>
      <w:lvlText w:val="•"/>
      <w:lvlJc w:val="left"/>
      <w:pPr>
        <w:ind w:left="7726" w:hanging="720"/>
      </w:pPr>
      <w:rPr>
        <w:rFonts w:hint="default"/>
        <w:lang w:val="es-MX" w:eastAsia="es-MX" w:bidi="es-MX"/>
      </w:rPr>
    </w:lvl>
    <w:lvl w:ilvl="8" w:tplc="2ECA6044">
      <w:numFmt w:val="bullet"/>
      <w:lvlText w:val="•"/>
      <w:lvlJc w:val="left"/>
      <w:pPr>
        <w:ind w:left="8607" w:hanging="720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38"/>
    <w:rsid w:val="00187D38"/>
    <w:rsid w:val="002E7753"/>
    <w:rsid w:val="00A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685C8"/>
  <w15:docId w15:val="{CCD28B30-1467-4CD9-AAAB-555B54A6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9" w:hanging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1667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USUARIO</cp:lastModifiedBy>
  <cp:revision>2</cp:revision>
  <dcterms:created xsi:type="dcterms:W3CDTF">2021-10-04T22:05:00Z</dcterms:created>
  <dcterms:modified xsi:type="dcterms:W3CDTF">2021-10-04T22:05:00Z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2021-10-04T00:00:00Z</vt:filetime>
  </property>
</Properties>
</file>