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0825" w14:textId="38230713" w:rsidR="00A948E1" w:rsidRPr="00124119" w:rsidRDefault="00A948E1" w:rsidP="0036166F">
      <w:pPr>
        <w:pStyle w:val="Textosinformato"/>
        <w:ind w:right="-37"/>
        <w:jc w:val="both"/>
        <w:rPr>
          <w:rFonts w:ascii="Arial" w:hAnsi="Arial" w:cs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CONVENIO</w:t>
      </w:r>
      <w:r w:rsidR="006F1296" w:rsidRPr="00124119">
        <w:rPr>
          <w:rFonts w:ascii="Arial" w:hAnsi="Arial"/>
          <w:b/>
          <w:sz w:val="22"/>
          <w:szCs w:val="22"/>
        </w:rPr>
        <w:t xml:space="preserve"> </w:t>
      </w:r>
      <w:r w:rsidRPr="00124119">
        <w:rPr>
          <w:rFonts w:ascii="Arial" w:hAnsi="Arial"/>
          <w:b/>
          <w:sz w:val="22"/>
          <w:szCs w:val="22"/>
        </w:rPr>
        <w:t xml:space="preserve">DE COLABORACIÓN QUE CELEBRAN, POR UNA PARTE </w:t>
      </w:r>
      <w:r w:rsidR="00EB7C80" w:rsidRPr="00124119">
        <w:rPr>
          <w:rFonts w:ascii="Arial" w:hAnsi="Arial" w:cs="Arial"/>
          <w:b/>
          <w:sz w:val="22"/>
          <w:szCs w:val="22"/>
        </w:rPr>
        <w:t>LA UNIVERSIDAD NACIONAL AUTÓNOMA DE MÉXICO, EN LO SUCESI</w:t>
      </w:r>
      <w:r w:rsidR="00C46674" w:rsidRPr="00124119">
        <w:rPr>
          <w:rFonts w:ascii="Arial" w:hAnsi="Arial" w:cs="Arial"/>
          <w:b/>
          <w:sz w:val="22"/>
          <w:szCs w:val="22"/>
        </w:rPr>
        <w:t xml:space="preserve">VO </w:t>
      </w:r>
      <w:r w:rsidR="004E6A55">
        <w:rPr>
          <w:rFonts w:ascii="Arial" w:hAnsi="Arial" w:cs="Arial"/>
          <w:b/>
          <w:sz w:val="22"/>
          <w:szCs w:val="22"/>
        </w:rPr>
        <w:t>“</w:t>
      </w:r>
      <w:r w:rsidR="00C46674" w:rsidRPr="00124119">
        <w:rPr>
          <w:rFonts w:ascii="Arial" w:hAnsi="Arial" w:cs="Arial"/>
          <w:b/>
          <w:sz w:val="22"/>
          <w:szCs w:val="22"/>
        </w:rPr>
        <w:t>LA UNAM</w:t>
      </w:r>
      <w:r w:rsidR="004E6A55">
        <w:rPr>
          <w:rFonts w:ascii="Arial" w:hAnsi="Arial" w:cs="Arial"/>
          <w:b/>
          <w:sz w:val="22"/>
          <w:szCs w:val="22"/>
        </w:rPr>
        <w:t>”</w:t>
      </w:r>
      <w:r w:rsidR="00C46674" w:rsidRPr="00124119">
        <w:rPr>
          <w:rFonts w:ascii="Arial" w:hAnsi="Arial" w:cs="Arial"/>
          <w:b/>
          <w:sz w:val="22"/>
          <w:szCs w:val="22"/>
        </w:rPr>
        <w:t xml:space="preserve"> </w:t>
      </w:r>
      <w:r w:rsidR="00945527" w:rsidRPr="00124119">
        <w:rPr>
          <w:rFonts w:ascii="Arial" w:hAnsi="Arial" w:cs="Arial"/>
          <w:b/>
          <w:sz w:val="22"/>
          <w:szCs w:val="22"/>
        </w:rPr>
        <w:t xml:space="preserve">REPRESENTADA EN ESTE ACTO POR EL DR. </w:t>
      </w:r>
      <w:r w:rsidR="00163003">
        <w:rPr>
          <w:rFonts w:ascii="Arial" w:hAnsi="Arial" w:cs="Arial"/>
          <w:sz w:val="22"/>
        </w:rPr>
        <w:t>(  )</w:t>
      </w:r>
      <w:r w:rsidR="00945527" w:rsidRPr="00124119">
        <w:rPr>
          <w:rFonts w:ascii="Arial" w:hAnsi="Arial" w:cs="Arial"/>
          <w:b/>
          <w:sz w:val="22"/>
          <w:szCs w:val="22"/>
        </w:rPr>
        <w:t xml:space="preserve">, EN SU CARÁCTER DE SECRETARIO GENERAL, CON LA ASISTENCIA DE LA </w:t>
      </w:r>
      <w:r w:rsidR="00F070E3" w:rsidRPr="00F070E3">
        <w:rPr>
          <w:rFonts w:ascii="Arial" w:hAnsi="Arial" w:cs="Arial"/>
          <w:b/>
          <w:sz w:val="22"/>
          <w:szCs w:val="22"/>
        </w:rPr>
        <w:t xml:space="preserve">ASISTENCIA DE LA DRA. </w:t>
      </w:r>
      <w:r w:rsidR="00163003">
        <w:rPr>
          <w:rFonts w:ascii="Arial" w:hAnsi="Arial" w:cs="Arial"/>
          <w:sz w:val="22"/>
        </w:rPr>
        <w:t>(  )</w:t>
      </w:r>
      <w:r w:rsidR="00F070E3" w:rsidRPr="00F070E3">
        <w:rPr>
          <w:rFonts w:ascii="Arial" w:hAnsi="Arial" w:cs="Arial"/>
          <w:b/>
          <w:sz w:val="22"/>
          <w:szCs w:val="22"/>
        </w:rPr>
        <w:t xml:space="preserve"> CALDERÓN, DIRECTORA DE LA FACULTAD DE CIENCIAS POLÍTICAS Y SOCIALES</w:t>
      </w:r>
      <w:r w:rsidR="00EB7C80" w:rsidRPr="00124119">
        <w:rPr>
          <w:rFonts w:ascii="Arial" w:hAnsi="Arial" w:cs="Arial"/>
          <w:b/>
          <w:bCs/>
          <w:sz w:val="22"/>
          <w:szCs w:val="22"/>
        </w:rPr>
        <w:t>;</w:t>
      </w:r>
      <w:r w:rsidRPr="00124119">
        <w:rPr>
          <w:rFonts w:ascii="Arial" w:hAnsi="Arial" w:cs="Arial"/>
          <w:b/>
          <w:sz w:val="22"/>
          <w:szCs w:val="22"/>
        </w:rPr>
        <w:t xml:space="preserve"> Y POR LA OTRA PARTE,</w:t>
      </w:r>
      <w:r w:rsidR="001C3C84" w:rsidRPr="00124119">
        <w:rPr>
          <w:rFonts w:ascii="Arial" w:hAnsi="Arial" w:cs="Arial"/>
          <w:sz w:val="22"/>
          <w:szCs w:val="22"/>
          <w:lang w:val="es-MX"/>
        </w:rPr>
        <w:t xml:space="preserve"> </w:t>
      </w:r>
      <w:r w:rsidR="001C3C84" w:rsidRPr="00124119">
        <w:rPr>
          <w:rFonts w:ascii="Arial" w:hAnsi="Arial" w:cs="Arial"/>
          <w:b/>
          <w:bCs/>
          <w:sz w:val="22"/>
          <w:szCs w:val="22"/>
          <w:lang w:val="es-MX"/>
        </w:rPr>
        <w:t xml:space="preserve">EL </w:t>
      </w:r>
      <w:r w:rsidR="001C3C84" w:rsidRPr="00124119">
        <w:rPr>
          <w:rFonts w:ascii="Arial" w:hAnsi="Arial" w:cs="Arial"/>
          <w:b/>
          <w:sz w:val="22"/>
          <w:szCs w:val="22"/>
          <w:lang w:val="es-MX"/>
        </w:rPr>
        <w:t>PARTIDO DE LA REVOLUCIÓN DEMOCRÁTICA,</w:t>
      </w:r>
      <w:r w:rsidR="009E4EFF" w:rsidRPr="00124119">
        <w:rPr>
          <w:rFonts w:ascii="Arial" w:hAnsi="Arial" w:cs="Arial"/>
          <w:b/>
          <w:sz w:val="22"/>
          <w:szCs w:val="22"/>
          <w:lang w:val="es-MX"/>
        </w:rPr>
        <w:t xml:space="preserve"> QUE </w:t>
      </w:r>
      <w:r w:rsidRPr="00124119">
        <w:rPr>
          <w:rFonts w:ascii="Arial" w:hAnsi="Arial" w:cs="Arial"/>
          <w:b/>
          <w:sz w:val="22"/>
          <w:szCs w:val="22"/>
        </w:rPr>
        <w:t xml:space="preserve"> EN LO SUCESIVO</w:t>
      </w:r>
      <w:r w:rsidR="009E4EFF" w:rsidRPr="00124119">
        <w:rPr>
          <w:rFonts w:ascii="Arial" w:hAnsi="Arial" w:cs="Arial"/>
          <w:b/>
          <w:sz w:val="22"/>
          <w:szCs w:val="22"/>
        </w:rPr>
        <w:t xml:space="preserve"> SE DENOMINARA</w:t>
      </w:r>
      <w:r w:rsidR="00B83E99" w:rsidRPr="00124119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3328595"/>
      <w:r w:rsidR="001C3C84" w:rsidRPr="00124119">
        <w:rPr>
          <w:rFonts w:ascii="Arial" w:hAnsi="Arial" w:cs="Arial"/>
          <w:b/>
          <w:sz w:val="22"/>
          <w:szCs w:val="22"/>
        </w:rPr>
        <w:t>“EL PRD”</w:t>
      </w:r>
      <w:bookmarkEnd w:id="0"/>
      <w:r w:rsidRPr="00124119">
        <w:rPr>
          <w:rFonts w:ascii="Arial" w:hAnsi="Arial" w:cs="Arial"/>
          <w:b/>
          <w:sz w:val="22"/>
          <w:szCs w:val="22"/>
        </w:rPr>
        <w:t>, REPRESENTAD</w:t>
      </w:r>
      <w:r w:rsidR="00B83E99" w:rsidRPr="00124119">
        <w:rPr>
          <w:rFonts w:ascii="Arial" w:hAnsi="Arial" w:cs="Arial"/>
          <w:b/>
          <w:sz w:val="22"/>
          <w:szCs w:val="22"/>
        </w:rPr>
        <w:t xml:space="preserve">O </w:t>
      </w:r>
      <w:r w:rsidRPr="00124119">
        <w:rPr>
          <w:rFonts w:ascii="Arial" w:hAnsi="Arial" w:cs="Arial"/>
          <w:b/>
          <w:sz w:val="22"/>
          <w:szCs w:val="22"/>
        </w:rPr>
        <w:t>EN ESTE ACTO POR</w:t>
      </w:r>
      <w:r w:rsidR="001C3C84" w:rsidRPr="00124119">
        <w:rPr>
          <w:rFonts w:ascii="Arial" w:hAnsi="Arial" w:cs="Arial"/>
          <w:b/>
          <w:sz w:val="22"/>
          <w:szCs w:val="22"/>
        </w:rPr>
        <w:t xml:space="preserve"> </w:t>
      </w:r>
      <w:r w:rsidR="001C3C84" w:rsidRPr="00124119">
        <w:rPr>
          <w:rFonts w:ascii="Arial" w:hAnsi="Arial" w:cs="Arial"/>
          <w:b/>
          <w:bCs/>
          <w:sz w:val="22"/>
          <w:szCs w:val="22"/>
          <w:lang w:val="es-MX"/>
        </w:rPr>
        <w:t>EL C.</w:t>
      </w:r>
      <w:r w:rsidR="005B3AC0" w:rsidRPr="00124119">
        <w:rPr>
          <w:rFonts w:ascii="Arial" w:hAnsi="Arial" w:cs="Arial"/>
          <w:b/>
          <w:bCs/>
          <w:sz w:val="22"/>
          <w:szCs w:val="22"/>
          <w:lang w:val="es-MX"/>
        </w:rPr>
        <w:t xml:space="preserve"> MOISÉS QUINTERO TOSCUENTO</w:t>
      </w:r>
      <w:r w:rsidR="001C3C84" w:rsidRPr="00124119">
        <w:rPr>
          <w:rFonts w:ascii="Arial" w:hAnsi="Arial" w:cs="Arial"/>
          <w:b/>
          <w:bCs/>
          <w:sz w:val="22"/>
          <w:szCs w:val="22"/>
          <w:lang w:val="es-MX"/>
        </w:rPr>
        <w:t xml:space="preserve">, EN SU CARÁCTER DE </w:t>
      </w:r>
      <w:r w:rsidR="00CB7FCA" w:rsidRPr="00124119">
        <w:rPr>
          <w:rFonts w:ascii="Arial" w:hAnsi="Arial" w:cs="Arial"/>
          <w:b/>
          <w:bCs/>
          <w:sz w:val="22"/>
          <w:szCs w:val="22"/>
          <w:lang w:val="es-MX"/>
        </w:rPr>
        <w:t>APODERADO</w:t>
      </w:r>
      <w:r w:rsidR="001C3C84" w:rsidRPr="00124119">
        <w:rPr>
          <w:rFonts w:ascii="Arial" w:hAnsi="Arial" w:cs="Arial"/>
          <w:b/>
          <w:bCs/>
          <w:sz w:val="22"/>
          <w:szCs w:val="22"/>
          <w:lang w:val="es-MX"/>
        </w:rPr>
        <w:t xml:space="preserve"> LEGAL</w:t>
      </w:r>
      <w:r w:rsidR="006D0044" w:rsidRPr="00124119">
        <w:rPr>
          <w:rFonts w:ascii="Arial" w:hAnsi="Arial" w:cs="Arial"/>
          <w:b/>
          <w:bCs/>
          <w:sz w:val="22"/>
          <w:szCs w:val="22"/>
        </w:rPr>
        <w:t>,</w:t>
      </w:r>
      <w:r w:rsidR="006D0044" w:rsidRPr="00124119">
        <w:rPr>
          <w:rFonts w:ascii="Arial" w:hAnsi="Arial" w:cs="Arial"/>
          <w:b/>
          <w:sz w:val="22"/>
          <w:szCs w:val="22"/>
        </w:rPr>
        <w:t xml:space="preserve"> </w:t>
      </w:r>
      <w:r w:rsidRPr="00124119">
        <w:rPr>
          <w:rFonts w:ascii="Arial" w:hAnsi="Arial" w:cs="Arial"/>
          <w:b/>
          <w:sz w:val="22"/>
          <w:szCs w:val="22"/>
        </w:rPr>
        <w:t>CONFORME A LAS DECLARACIONES Y CLÁUSULAS SIGUIENTES:</w:t>
      </w:r>
    </w:p>
    <w:p w14:paraId="350C2F4F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689EE90C" w14:textId="77777777" w:rsidR="00A948E1" w:rsidRPr="00124119" w:rsidRDefault="00A948E1" w:rsidP="0036166F">
      <w:pPr>
        <w:pStyle w:val="Textosinformato"/>
        <w:ind w:right="-37"/>
        <w:jc w:val="center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D E C L A R A C I O N E S</w:t>
      </w:r>
    </w:p>
    <w:p w14:paraId="335F5910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6BE87D46" w14:textId="70FA8FEA" w:rsidR="00A948E1" w:rsidRPr="00124119" w:rsidRDefault="00324ED1" w:rsidP="0036166F">
      <w:pPr>
        <w:pStyle w:val="Textoindependiente3"/>
        <w:numPr>
          <w:ilvl w:val="0"/>
          <w:numId w:val="2"/>
        </w:numPr>
        <w:tabs>
          <w:tab w:val="left" w:pos="357"/>
        </w:tabs>
        <w:ind w:right="-37"/>
        <w:rPr>
          <w:b/>
          <w:sz w:val="22"/>
          <w:szCs w:val="22"/>
        </w:rPr>
      </w:pPr>
      <w:r w:rsidRPr="00124119">
        <w:rPr>
          <w:b/>
          <w:sz w:val="22"/>
          <w:szCs w:val="22"/>
        </w:rPr>
        <w:t xml:space="preserve">   </w:t>
      </w:r>
      <w:r w:rsidR="00A948E1" w:rsidRPr="00124119">
        <w:rPr>
          <w:b/>
          <w:sz w:val="22"/>
          <w:szCs w:val="22"/>
        </w:rPr>
        <w:t xml:space="preserve">DECLARA </w:t>
      </w:r>
      <w:r w:rsidR="004E6A55">
        <w:rPr>
          <w:b/>
          <w:sz w:val="22"/>
          <w:szCs w:val="22"/>
        </w:rPr>
        <w:t>“</w:t>
      </w:r>
      <w:r w:rsidR="00A948E1" w:rsidRPr="00124119">
        <w:rPr>
          <w:b/>
          <w:sz w:val="22"/>
          <w:szCs w:val="22"/>
        </w:rPr>
        <w:t>LA UNAM</w:t>
      </w:r>
      <w:r w:rsidR="004E6A55">
        <w:rPr>
          <w:b/>
          <w:sz w:val="22"/>
          <w:szCs w:val="22"/>
        </w:rPr>
        <w:t>”</w:t>
      </w:r>
      <w:r w:rsidR="00A948E1" w:rsidRPr="00124119">
        <w:rPr>
          <w:b/>
          <w:sz w:val="22"/>
          <w:szCs w:val="22"/>
        </w:rPr>
        <w:t xml:space="preserve">: </w:t>
      </w:r>
    </w:p>
    <w:p w14:paraId="511AC4B0" w14:textId="77777777" w:rsidR="00A948E1" w:rsidRPr="00124119" w:rsidRDefault="00A948E1" w:rsidP="0036166F">
      <w:pPr>
        <w:pStyle w:val="Textoindependiente3"/>
        <w:ind w:right="-37"/>
        <w:rPr>
          <w:sz w:val="22"/>
          <w:szCs w:val="22"/>
        </w:rPr>
      </w:pPr>
    </w:p>
    <w:p w14:paraId="0AF88143" w14:textId="7F7E8EF4" w:rsidR="00A948E1" w:rsidRPr="00124119" w:rsidRDefault="007645A4" w:rsidP="007645A4">
      <w:pPr>
        <w:pStyle w:val="Textoindependiente3"/>
        <w:ind w:left="567" w:right="-37" w:hanging="567"/>
        <w:jc w:val="both"/>
        <w:rPr>
          <w:sz w:val="22"/>
          <w:szCs w:val="22"/>
        </w:rPr>
      </w:pPr>
      <w:r w:rsidRPr="00131755">
        <w:rPr>
          <w:sz w:val="23"/>
          <w:szCs w:val="23"/>
        </w:rPr>
        <w:t xml:space="preserve">I.1    </w:t>
      </w:r>
      <w:r w:rsidR="00A948E1" w:rsidRPr="00124119">
        <w:rPr>
          <w:sz w:val="22"/>
          <w:szCs w:val="22"/>
        </w:rPr>
        <w:t>Que de conformidad con el artículo 1° de su Ley Orgánica publicada en el Diario Oficial de la Federación del 6 de enero de 19</w:t>
      </w:r>
      <w:r w:rsidR="0036166F" w:rsidRPr="00124119">
        <w:rPr>
          <w:sz w:val="22"/>
          <w:szCs w:val="22"/>
        </w:rPr>
        <w:t>45,</w:t>
      </w:r>
      <w:r w:rsidR="00F070E3">
        <w:rPr>
          <w:sz w:val="22"/>
          <w:szCs w:val="22"/>
        </w:rPr>
        <w:t xml:space="preserve"> </w:t>
      </w:r>
      <w:r w:rsidR="0036166F" w:rsidRPr="00124119">
        <w:rPr>
          <w:sz w:val="22"/>
          <w:szCs w:val="22"/>
        </w:rPr>
        <w:t xml:space="preserve">es una corporación pública, </w:t>
      </w:r>
      <w:r w:rsidR="00A948E1" w:rsidRPr="00124119">
        <w:rPr>
          <w:sz w:val="22"/>
          <w:szCs w:val="22"/>
        </w:rPr>
        <w:t>organismo descentralizado del Estado, dotada d</w:t>
      </w:r>
      <w:r w:rsidR="00B40450" w:rsidRPr="00124119">
        <w:rPr>
          <w:sz w:val="22"/>
          <w:szCs w:val="22"/>
        </w:rPr>
        <w:t>e plena capacidad jurídica y</w:t>
      </w:r>
      <w:r w:rsidR="00A948E1" w:rsidRPr="00124119">
        <w:rPr>
          <w:sz w:val="22"/>
          <w:szCs w:val="22"/>
        </w:rPr>
        <w:t xml:space="preserve"> </w:t>
      </w:r>
      <w:r w:rsidR="00F070E3">
        <w:rPr>
          <w:sz w:val="22"/>
          <w:szCs w:val="22"/>
        </w:rPr>
        <w:t xml:space="preserve">que </w:t>
      </w:r>
      <w:r w:rsidR="00A948E1" w:rsidRPr="00124119">
        <w:rPr>
          <w:sz w:val="22"/>
          <w:szCs w:val="22"/>
        </w:rPr>
        <w:t>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14:paraId="7A839B56" w14:textId="77777777" w:rsidR="00A948E1" w:rsidRPr="00F0683C" w:rsidRDefault="00A948E1" w:rsidP="007645A4">
      <w:pPr>
        <w:pStyle w:val="Textoindependiente3"/>
        <w:tabs>
          <w:tab w:val="num" w:pos="360"/>
        </w:tabs>
        <w:ind w:left="567" w:right="-37" w:hanging="567"/>
        <w:jc w:val="both"/>
        <w:rPr>
          <w:sz w:val="10"/>
          <w:szCs w:val="10"/>
        </w:rPr>
      </w:pPr>
    </w:p>
    <w:p w14:paraId="25EB34B2" w14:textId="0328F0D4" w:rsidR="00A948E1" w:rsidRPr="00124119" w:rsidRDefault="00131755" w:rsidP="00131755">
      <w:pPr>
        <w:pStyle w:val="Textoindependiente3"/>
        <w:tabs>
          <w:tab w:val="left" w:pos="567"/>
        </w:tabs>
        <w:ind w:left="567" w:right="-37" w:hanging="567"/>
        <w:jc w:val="both"/>
        <w:rPr>
          <w:sz w:val="22"/>
          <w:szCs w:val="22"/>
        </w:rPr>
      </w:pPr>
      <w:r w:rsidRPr="00124119">
        <w:rPr>
          <w:sz w:val="22"/>
          <w:szCs w:val="22"/>
        </w:rPr>
        <w:t xml:space="preserve">I.2    </w:t>
      </w:r>
      <w:r w:rsidR="00A948E1" w:rsidRPr="00124119">
        <w:rPr>
          <w:sz w:val="22"/>
          <w:szCs w:val="22"/>
        </w:rPr>
        <w:t xml:space="preserve">Que la representación legal de esta </w:t>
      </w:r>
      <w:r w:rsidR="00F070E3">
        <w:rPr>
          <w:sz w:val="22"/>
          <w:szCs w:val="22"/>
        </w:rPr>
        <w:t>C</w:t>
      </w:r>
      <w:r w:rsidR="00A948E1" w:rsidRPr="00124119">
        <w:rPr>
          <w:sz w:val="22"/>
          <w:szCs w:val="22"/>
        </w:rPr>
        <w:t xml:space="preserve">asa de </w:t>
      </w:r>
      <w:r w:rsidR="00F070E3">
        <w:rPr>
          <w:sz w:val="22"/>
          <w:szCs w:val="22"/>
        </w:rPr>
        <w:t>E</w:t>
      </w:r>
      <w:r w:rsidR="00A948E1" w:rsidRPr="00124119">
        <w:rPr>
          <w:sz w:val="22"/>
          <w:szCs w:val="22"/>
        </w:rPr>
        <w:t xml:space="preserve">studios recae en su Rector, Dr. </w:t>
      </w:r>
      <w:r w:rsidR="001B2181" w:rsidRPr="00124119">
        <w:rPr>
          <w:sz w:val="22"/>
          <w:szCs w:val="22"/>
        </w:rPr>
        <w:t xml:space="preserve">Enrique Luis </w:t>
      </w:r>
      <w:proofErr w:type="spellStart"/>
      <w:r w:rsidR="001B2181" w:rsidRPr="00124119">
        <w:rPr>
          <w:sz w:val="22"/>
          <w:szCs w:val="22"/>
        </w:rPr>
        <w:t>Graue</w:t>
      </w:r>
      <w:proofErr w:type="spellEnd"/>
      <w:r w:rsidR="001B2181" w:rsidRPr="00124119">
        <w:rPr>
          <w:sz w:val="22"/>
          <w:szCs w:val="22"/>
        </w:rPr>
        <w:t xml:space="preserve"> </w:t>
      </w:r>
      <w:proofErr w:type="spellStart"/>
      <w:r w:rsidR="001B2181" w:rsidRPr="00124119">
        <w:rPr>
          <w:sz w:val="22"/>
          <w:szCs w:val="22"/>
        </w:rPr>
        <w:t>Wiechers</w:t>
      </w:r>
      <w:proofErr w:type="spellEnd"/>
      <w:r w:rsidR="00A948E1" w:rsidRPr="00124119">
        <w:rPr>
          <w:sz w:val="22"/>
          <w:szCs w:val="22"/>
        </w:rPr>
        <w:t>, según lo dispuesto en los artículos 9° de su Ley Orgánica y 30 de su Estatuto General, teniendo, conforme a la fracción I del artículo 34 del propio Estatuto, facultades para delegarla.</w:t>
      </w:r>
    </w:p>
    <w:p w14:paraId="4B514D48" w14:textId="77777777" w:rsidR="00A948E1" w:rsidRPr="00F0683C" w:rsidRDefault="00A948E1" w:rsidP="00131755">
      <w:pPr>
        <w:pStyle w:val="Textoindependiente3"/>
        <w:tabs>
          <w:tab w:val="num" w:pos="360"/>
        </w:tabs>
        <w:ind w:left="567" w:right="-37" w:hanging="567"/>
        <w:jc w:val="both"/>
        <w:rPr>
          <w:sz w:val="10"/>
          <w:szCs w:val="10"/>
        </w:rPr>
      </w:pPr>
    </w:p>
    <w:p w14:paraId="090E9AFA" w14:textId="1D0B8D7C" w:rsidR="00A948E1" w:rsidRPr="00124119" w:rsidRDefault="00131755" w:rsidP="00765E82">
      <w:pPr>
        <w:pStyle w:val="Textoindependiente3"/>
        <w:ind w:left="567" w:right="-37" w:hanging="567"/>
        <w:jc w:val="both"/>
        <w:rPr>
          <w:sz w:val="22"/>
          <w:szCs w:val="22"/>
        </w:rPr>
      </w:pPr>
      <w:r w:rsidRPr="00124119">
        <w:rPr>
          <w:sz w:val="22"/>
          <w:szCs w:val="22"/>
        </w:rPr>
        <w:t xml:space="preserve">I.3    </w:t>
      </w:r>
      <w:r w:rsidR="00A948E1" w:rsidRPr="00124119">
        <w:rPr>
          <w:sz w:val="22"/>
          <w:szCs w:val="22"/>
        </w:rPr>
        <w:t xml:space="preserve">Que el </w:t>
      </w:r>
      <w:r w:rsidR="00EB7C80" w:rsidRPr="00124119">
        <w:rPr>
          <w:rFonts w:cs="Arial"/>
          <w:sz w:val="22"/>
          <w:szCs w:val="22"/>
        </w:rPr>
        <w:t xml:space="preserve">Dr. </w:t>
      </w:r>
      <w:proofErr w:type="gramStart"/>
      <w:r w:rsidR="00163003">
        <w:rPr>
          <w:rFonts w:cs="Arial"/>
          <w:sz w:val="22"/>
        </w:rPr>
        <w:t>(  )</w:t>
      </w:r>
      <w:proofErr w:type="gramEnd"/>
      <w:r w:rsidR="00EB7C80" w:rsidRPr="00124119">
        <w:rPr>
          <w:rFonts w:cs="Arial"/>
          <w:sz w:val="22"/>
          <w:szCs w:val="22"/>
        </w:rPr>
        <w:t>, en su carácter de Secretario General,</w:t>
      </w:r>
      <w:r w:rsidR="00EB7C80" w:rsidRPr="00124119">
        <w:rPr>
          <w:rFonts w:ascii="Tahoma" w:hAnsi="Tahoma" w:cs="Tahoma"/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cuenta con las facultades necesarias para suscribir este instrumento, de conformidad con el Acuerdo que delega y distribuye competencias para la suscripción de convenios, contratos y demás instrumentos consensuales en que la Universidad sea parte, publicado en Gaceta UNAM el </w:t>
      </w:r>
      <w:r w:rsidR="00602A22" w:rsidRPr="00124119">
        <w:rPr>
          <w:sz w:val="22"/>
          <w:szCs w:val="22"/>
        </w:rPr>
        <w:t>5</w:t>
      </w:r>
      <w:r w:rsidR="00A948E1" w:rsidRPr="00124119">
        <w:rPr>
          <w:sz w:val="22"/>
          <w:szCs w:val="22"/>
        </w:rPr>
        <w:t xml:space="preserve"> de </w:t>
      </w:r>
      <w:r w:rsidR="00602A22" w:rsidRPr="00124119">
        <w:rPr>
          <w:sz w:val="22"/>
          <w:szCs w:val="22"/>
        </w:rPr>
        <w:t>septiembre</w:t>
      </w:r>
      <w:r w:rsidR="00A948E1" w:rsidRPr="00124119">
        <w:rPr>
          <w:sz w:val="22"/>
          <w:szCs w:val="22"/>
        </w:rPr>
        <w:t xml:space="preserve"> de 20</w:t>
      </w:r>
      <w:r w:rsidR="00602A22" w:rsidRPr="00124119">
        <w:rPr>
          <w:sz w:val="22"/>
          <w:szCs w:val="22"/>
        </w:rPr>
        <w:t>11</w:t>
      </w:r>
      <w:r w:rsidR="00A948E1" w:rsidRPr="00124119">
        <w:rPr>
          <w:sz w:val="22"/>
          <w:szCs w:val="22"/>
        </w:rPr>
        <w:t>.</w:t>
      </w:r>
    </w:p>
    <w:p w14:paraId="105C17CE" w14:textId="77777777" w:rsidR="00A948E1" w:rsidRPr="00F0683C" w:rsidRDefault="00A948E1" w:rsidP="007645A4">
      <w:pPr>
        <w:pStyle w:val="Textoindependiente3"/>
        <w:tabs>
          <w:tab w:val="num" w:pos="360"/>
        </w:tabs>
        <w:ind w:left="567" w:right="-37" w:hanging="567"/>
        <w:jc w:val="both"/>
        <w:rPr>
          <w:sz w:val="10"/>
          <w:szCs w:val="10"/>
        </w:rPr>
      </w:pPr>
    </w:p>
    <w:p w14:paraId="723C978B" w14:textId="7F2D119C" w:rsidR="009E4EFF" w:rsidRPr="00F070E3" w:rsidRDefault="007645A4" w:rsidP="00F070E3">
      <w:pPr>
        <w:pStyle w:val="Textoindependiente3"/>
        <w:ind w:left="567" w:right="-37" w:hanging="567"/>
        <w:jc w:val="both"/>
        <w:rPr>
          <w:rFonts w:cs="Arial"/>
          <w:spacing w:val="-3"/>
          <w:sz w:val="22"/>
          <w:szCs w:val="22"/>
        </w:rPr>
      </w:pPr>
      <w:r w:rsidRPr="00124119">
        <w:rPr>
          <w:sz w:val="22"/>
          <w:szCs w:val="22"/>
        </w:rPr>
        <w:t xml:space="preserve">I.4  </w:t>
      </w:r>
      <w:r w:rsidR="00246F06" w:rsidRP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</w:t>
      </w:r>
      <w:r w:rsid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>Que</w:t>
      </w:r>
      <w:r w:rsidR="00195704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 </w:t>
      </w:r>
      <w:r w:rsidR="00246F06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dentro </w:t>
      </w:r>
      <w:r w:rsidR="00195704">
        <w:rPr>
          <w:sz w:val="22"/>
          <w:szCs w:val="22"/>
        </w:rPr>
        <w:t xml:space="preserve"> </w:t>
      </w:r>
      <w:r w:rsidR="00246F06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>de</w:t>
      </w:r>
      <w:r w:rsidR="00195704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 </w:t>
      </w:r>
      <w:r w:rsidR="00246F06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su </w:t>
      </w:r>
      <w:r w:rsidR="00195704">
        <w:rPr>
          <w:sz w:val="22"/>
          <w:szCs w:val="22"/>
        </w:rPr>
        <w:t xml:space="preserve"> </w:t>
      </w:r>
      <w:r w:rsidR="00246F06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>estructura</w:t>
      </w:r>
      <w:r w:rsidR="00195704">
        <w:rPr>
          <w:sz w:val="22"/>
          <w:szCs w:val="22"/>
        </w:rPr>
        <w:t xml:space="preserve"> </w:t>
      </w:r>
      <w:r w:rsidR="00246F06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>orgánico-administrativa</w:t>
      </w:r>
      <w:r w:rsidR="00246F06" w:rsidRP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 se</w:t>
      </w:r>
      <w:r w:rsidR="00195704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 </w:t>
      </w:r>
      <w:r w:rsidR="00246F06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>encuentra</w:t>
      </w:r>
      <w:r w:rsidR="00246F06" w:rsidRPr="00124119">
        <w:rPr>
          <w:sz w:val="22"/>
          <w:szCs w:val="22"/>
        </w:rPr>
        <w:t xml:space="preserve"> </w:t>
      </w:r>
      <w:r w:rsidR="00EB7C80" w:rsidRP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</w:t>
      </w:r>
      <w:r w:rsidR="00EB7C80" w:rsidRPr="00124119">
        <w:rPr>
          <w:sz w:val="22"/>
          <w:szCs w:val="22"/>
        </w:rPr>
        <w:t>la</w:t>
      </w:r>
      <w:r w:rsidR="00246F06" w:rsidRP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</w:t>
      </w:r>
      <w:r w:rsidR="00EB7C80" w:rsidRPr="00124119">
        <w:rPr>
          <w:sz w:val="22"/>
          <w:szCs w:val="22"/>
        </w:rPr>
        <w:t xml:space="preserve"> </w:t>
      </w:r>
      <w:r w:rsidR="00380586" w:rsidRPr="00124119">
        <w:rPr>
          <w:sz w:val="22"/>
          <w:szCs w:val="22"/>
        </w:rPr>
        <w:t>F</w:t>
      </w:r>
      <w:r w:rsidR="00EB7C80" w:rsidRPr="00124119">
        <w:rPr>
          <w:sz w:val="22"/>
          <w:szCs w:val="22"/>
        </w:rPr>
        <w:t xml:space="preserve">acultad </w:t>
      </w:r>
      <w:r w:rsidR="00246F06" w:rsidRPr="00124119">
        <w:rPr>
          <w:sz w:val="22"/>
          <w:szCs w:val="22"/>
        </w:rPr>
        <w:t xml:space="preserve"> </w:t>
      </w:r>
      <w:r w:rsidR="00195704">
        <w:rPr>
          <w:sz w:val="22"/>
          <w:szCs w:val="22"/>
        </w:rPr>
        <w:t xml:space="preserve">  </w:t>
      </w:r>
      <w:r w:rsidR="00EB7C80" w:rsidRPr="00124119">
        <w:rPr>
          <w:sz w:val="22"/>
          <w:szCs w:val="22"/>
        </w:rPr>
        <w:t>de Ciencias Políticas y Sociales</w:t>
      </w:r>
      <w:r w:rsidR="00A948E1" w:rsidRPr="00124119">
        <w:rPr>
          <w:sz w:val="22"/>
          <w:szCs w:val="22"/>
        </w:rPr>
        <w:t xml:space="preserve">, quien cuenta con la infraestructura y los recursos necesarios para dar cumplimiento </w:t>
      </w:r>
      <w:r w:rsidR="00A948E1" w:rsidRPr="00124119">
        <w:rPr>
          <w:rFonts w:cs="Arial"/>
          <w:sz w:val="22"/>
          <w:szCs w:val="22"/>
        </w:rPr>
        <w:t>al objeto del presente instrumento</w:t>
      </w:r>
      <w:r w:rsidR="00F070E3">
        <w:rPr>
          <w:rFonts w:cs="Arial"/>
          <w:sz w:val="22"/>
          <w:szCs w:val="22"/>
        </w:rPr>
        <w:t>,</w:t>
      </w:r>
      <w:r w:rsidR="00A948E1" w:rsidRPr="00124119">
        <w:rPr>
          <w:rFonts w:cs="Arial"/>
          <w:spacing w:val="-3"/>
          <w:sz w:val="22"/>
          <w:szCs w:val="22"/>
        </w:rPr>
        <w:t xml:space="preserve"> cuy</w:t>
      </w:r>
      <w:r w:rsidR="00F070E3">
        <w:rPr>
          <w:rFonts w:cs="Arial"/>
          <w:spacing w:val="-3"/>
          <w:sz w:val="22"/>
          <w:szCs w:val="22"/>
        </w:rPr>
        <w:t>a</w:t>
      </w:r>
      <w:r w:rsidR="00A948E1" w:rsidRPr="00124119">
        <w:rPr>
          <w:rFonts w:cs="Arial"/>
          <w:spacing w:val="-3"/>
          <w:sz w:val="22"/>
          <w:szCs w:val="22"/>
        </w:rPr>
        <w:t xml:space="preserve"> titular es</w:t>
      </w:r>
      <w:r w:rsidR="00C26246" w:rsidRPr="00124119">
        <w:rPr>
          <w:rFonts w:cs="Arial"/>
          <w:spacing w:val="-3"/>
          <w:sz w:val="22"/>
          <w:szCs w:val="22"/>
        </w:rPr>
        <w:t xml:space="preserve"> la Dra</w:t>
      </w:r>
      <w:r w:rsidR="00F070E3" w:rsidRPr="00124119">
        <w:rPr>
          <w:rFonts w:cs="Arial"/>
          <w:spacing w:val="-3"/>
          <w:sz w:val="22"/>
          <w:szCs w:val="22"/>
        </w:rPr>
        <w:t xml:space="preserve">. </w:t>
      </w:r>
      <w:r w:rsidR="00F070E3" w:rsidRPr="00F070E3">
        <w:rPr>
          <w:rFonts w:cs="Arial"/>
          <w:spacing w:val="-3"/>
          <w:sz w:val="22"/>
          <w:szCs w:val="22"/>
        </w:rPr>
        <w:t>Carola Isabel Evangelina García Calderón</w:t>
      </w:r>
      <w:r w:rsidR="00F070E3" w:rsidRPr="00124119">
        <w:rPr>
          <w:rFonts w:cs="Arial"/>
          <w:spacing w:val="-3"/>
          <w:sz w:val="22"/>
          <w:szCs w:val="22"/>
        </w:rPr>
        <w:t>.</w:t>
      </w:r>
    </w:p>
    <w:p w14:paraId="4116EF04" w14:textId="27DC495E" w:rsidR="005F566E" w:rsidRPr="00F0683C" w:rsidRDefault="005F566E" w:rsidP="007645A4">
      <w:pPr>
        <w:pStyle w:val="Textoindependiente3"/>
        <w:ind w:left="567" w:right="-37" w:hanging="567"/>
        <w:jc w:val="both"/>
        <w:rPr>
          <w:sz w:val="10"/>
          <w:szCs w:val="10"/>
        </w:rPr>
      </w:pPr>
    </w:p>
    <w:p w14:paraId="3B64C705" w14:textId="58004464" w:rsidR="00A5630B" w:rsidRPr="00124119" w:rsidRDefault="005F566E" w:rsidP="00F070E3">
      <w:pPr>
        <w:pStyle w:val="Textoindependiente3"/>
        <w:ind w:left="567" w:right="-37" w:hanging="567"/>
        <w:jc w:val="both"/>
        <w:rPr>
          <w:sz w:val="22"/>
          <w:szCs w:val="22"/>
        </w:rPr>
      </w:pPr>
      <w:r w:rsidRPr="00124119">
        <w:rPr>
          <w:sz w:val="22"/>
          <w:szCs w:val="22"/>
        </w:rPr>
        <w:t>I.</w:t>
      </w:r>
      <w:r w:rsidR="00F070E3">
        <w:rPr>
          <w:sz w:val="22"/>
          <w:szCs w:val="22"/>
        </w:rPr>
        <w:t>5</w:t>
      </w:r>
      <w:r w:rsidRPr="00124119">
        <w:rPr>
          <w:sz w:val="22"/>
          <w:szCs w:val="22"/>
        </w:rPr>
        <w:t xml:space="preserve">  </w:t>
      </w:r>
      <w:r w:rsidR="00A5630B" w:rsidRPr="00124119">
        <w:rPr>
          <w:sz w:val="22"/>
          <w:szCs w:val="22"/>
        </w:rPr>
        <w:t xml:space="preserve">  </w:t>
      </w:r>
      <w:r w:rsidR="00124119">
        <w:rPr>
          <w:sz w:val="22"/>
          <w:szCs w:val="22"/>
        </w:rPr>
        <w:t xml:space="preserve"> </w:t>
      </w:r>
      <w:r w:rsidRPr="00124119">
        <w:rPr>
          <w:sz w:val="22"/>
          <w:szCs w:val="22"/>
        </w:rPr>
        <w:t xml:space="preserve">Que </w:t>
      </w:r>
      <w:r w:rsidR="00A5630B" w:rsidRPr="00124119">
        <w:rPr>
          <w:sz w:val="22"/>
          <w:szCs w:val="22"/>
        </w:rPr>
        <w:t>su Registro Federal de Contribuyentes es UNA2907227Y5.</w:t>
      </w:r>
    </w:p>
    <w:p w14:paraId="2D89AF91" w14:textId="77777777" w:rsidR="00765E82" w:rsidRPr="00F0683C" w:rsidRDefault="00765E82" w:rsidP="007645A4">
      <w:pPr>
        <w:pStyle w:val="Textoindependiente3"/>
        <w:ind w:left="567" w:right="-37" w:hanging="567"/>
        <w:jc w:val="both"/>
        <w:rPr>
          <w:sz w:val="10"/>
          <w:szCs w:val="10"/>
        </w:rPr>
      </w:pPr>
    </w:p>
    <w:p w14:paraId="1E2A3949" w14:textId="77777777" w:rsidR="00163003" w:rsidRDefault="006C1A41" w:rsidP="007645A4">
      <w:pPr>
        <w:pStyle w:val="Textoindependiente3"/>
        <w:ind w:left="567" w:right="-37" w:hanging="567"/>
        <w:jc w:val="both"/>
        <w:rPr>
          <w:sz w:val="22"/>
          <w:szCs w:val="22"/>
        </w:rPr>
      </w:pPr>
      <w:r w:rsidRPr="00124119">
        <w:rPr>
          <w:sz w:val="22"/>
          <w:szCs w:val="22"/>
        </w:rPr>
        <w:t>I</w:t>
      </w:r>
      <w:r w:rsidR="007645A4" w:rsidRPr="00124119">
        <w:rPr>
          <w:sz w:val="22"/>
          <w:szCs w:val="22"/>
        </w:rPr>
        <w:t>.</w:t>
      </w:r>
      <w:r w:rsidR="00F070E3">
        <w:rPr>
          <w:sz w:val="22"/>
          <w:szCs w:val="22"/>
        </w:rPr>
        <w:t>7</w:t>
      </w:r>
      <w:r w:rsidR="007645A4" w:rsidRPr="00124119">
        <w:rPr>
          <w:sz w:val="22"/>
          <w:szCs w:val="22"/>
        </w:rPr>
        <w:t xml:space="preserve"> </w:t>
      </w:r>
      <w:r w:rsidRPr="00124119">
        <w:rPr>
          <w:sz w:val="22"/>
          <w:szCs w:val="22"/>
        </w:rPr>
        <w:t xml:space="preserve"> </w:t>
      </w:r>
      <w:r w:rsidR="001D1CAC" w:rsidRPr="00124119">
        <w:rPr>
          <w:sz w:val="22"/>
          <w:szCs w:val="22"/>
        </w:rPr>
        <w:t xml:space="preserve">  </w:t>
      </w:r>
      <w:r w:rsidR="00195704">
        <w:rPr>
          <w:sz w:val="22"/>
          <w:szCs w:val="22"/>
        </w:rPr>
        <w:t xml:space="preserve">  </w:t>
      </w:r>
      <w:r w:rsidR="00A948E1" w:rsidRPr="00124119">
        <w:rPr>
          <w:sz w:val="22"/>
          <w:szCs w:val="22"/>
        </w:rPr>
        <w:t xml:space="preserve">Que </w:t>
      </w:r>
      <w:proofErr w:type="gramStart"/>
      <w:r w:rsidR="00A948E1" w:rsidRPr="00124119">
        <w:rPr>
          <w:sz w:val="22"/>
          <w:szCs w:val="22"/>
        </w:rPr>
        <w:t>señala</w:t>
      </w:r>
      <w:r w:rsidR="001D1CAC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 como</w:t>
      </w:r>
      <w:proofErr w:type="gramEnd"/>
      <w:r w:rsidR="00A948E1" w:rsidRPr="00124119">
        <w:rPr>
          <w:sz w:val="22"/>
          <w:szCs w:val="22"/>
        </w:rPr>
        <w:t xml:space="preserve"> </w:t>
      </w:r>
      <w:r w:rsidR="001D1CAC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su </w:t>
      </w:r>
      <w:r w:rsidR="001D1CAC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 xml:space="preserve">domicilio </w:t>
      </w:r>
      <w:r w:rsidR="001D1CAC" w:rsidRPr="00124119">
        <w:rPr>
          <w:sz w:val="22"/>
          <w:szCs w:val="22"/>
        </w:rPr>
        <w:t xml:space="preserve"> </w:t>
      </w:r>
      <w:r w:rsidR="00A948E1" w:rsidRPr="00124119">
        <w:rPr>
          <w:sz w:val="22"/>
          <w:szCs w:val="22"/>
        </w:rPr>
        <w:t>legal</w:t>
      </w:r>
      <w:r w:rsidR="007C0FF7" w:rsidRPr="00124119">
        <w:rPr>
          <w:sz w:val="22"/>
          <w:szCs w:val="22"/>
        </w:rPr>
        <w:t xml:space="preserve"> </w:t>
      </w:r>
      <w:r w:rsidR="001D1CAC" w:rsidRPr="00124119">
        <w:rPr>
          <w:sz w:val="22"/>
          <w:szCs w:val="22"/>
        </w:rPr>
        <w:t xml:space="preserve"> </w:t>
      </w:r>
      <w:r w:rsidR="007C0FF7" w:rsidRPr="00124119">
        <w:rPr>
          <w:sz w:val="22"/>
          <w:szCs w:val="22"/>
        </w:rPr>
        <w:t xml:space="preserve">el </w:t>
      </w:r>
      <w:r w:rsidR="001D1CAC" w:rsidRPr="00124119">
        <w:rPr>
          <w:sz w:val="22"/>
          <w:szCs w:val="22"/>
        </w:rPr>
        <w:t xml:space="preserve"> </w:t>
      </w:r>
      <w:r w:rsidR="007C0FF7" w:rsidRPr="00124119">
        <w:rPr>
          <w:sz w:val="22"/>
          <w:szCs w:val="22"/>
        </w:rPr>
        <w:t xml:space="preserve">ubicado </w:t>
      </w:r>
      <w:r w:rsidR="001D1CAC" w:rsidRPr="00124119">
        <w:rPr>
          <w:sz w:val="22"/>
          <w:szCs w:val="22"/>
        </w:rPr>
        <w:t xml:space="preserve"> </w:t>
      </w:r>
      <w:r w:rsidR="007C0FF7" w:rsidRPr="00124119">
        <w:rPr>
          <w:sz w:val="22"/>
          <w:szCs w:val="22"/>
        </w:rPr>
        <w:t>en</w:t>
      </w:r>
      <w:r w:rsidR="001D1CAC" w:rsidRPr="00124119">
        <w:rPr>
          <w:sz w:val="22"/>
          <w:szCs w:val="22"/>
        </w:rPr>
        <w:t xml:space="preserve"> </w:t>
      </w:r>
      <w:r w:rsidR="007C0FF7" w:rsidRPr="00124119">
        <w:rPr>
          <w:sz w:val="22"/>
          <w:szCs w:val="22"/>
        </w:rPr>
        <w:t xml:space="preserve"> </w:t>
      </w:r>
      <w:r w:rsidR="00163003">
        <w:rPr>
          <w:rFonts w:cs="Arial"/>
          <w:sz w:val="22"/>
        </w:rPr>
        <w:t>(  )</w:t>
      </w:r>
      <w:r w:rsidR="00A948E1" w:rsidRPr="00124119">
        <w:rPr>
          <w:sz w:val="22"/>
          <w:szCs w:val="22"/>
        </w:rPr>
        <w:t>.</w:t>
      </w:r>
    </w:p>
    <w:p w14:paraId="3AD65CEB" w14:textId="0FCBF2B1" w:rsidR="00066CD1" w:rsidRPr="00124119" w:rsidRDefault="00066CD1" w:rsidP="007645A4">
      <w:pPr>
        <w:pStyle w:val="Textoindependiente3"/>
        <w:ind w:left="567" w:right="-37" w:hanging="567"/>
        <w:jc w:val="both"/>
        <w:rPr>
          <w:sz w:val="22"/>
          <w:szCs w:val="22"/>
        </w:rPr>
      </w:pPr>
      <w:r w:rsidRPr="00124119">
        <w:rPr>
          <w:sz w:val="22"/>
          <w:szCs w:val="22"/>
        </w:rPr>
        <w:t xml:space="preserve"> </w:t>
      </w:r>
    </w:p>
    <w:p w14:paraId="321C98B4" w14:textId="77777777" w:rsidR="00921668" w:rsidRPr="00F0683C" w:rsidRDefault="00921668" w:rsidP="007645A4">
      <w:pPr>
        <w:pStyle w:val="Textoindependiente3"/>
        <w:ind w:left="567" w:right="-37" w:hanging="567"/>
        <w:jc w:val="both"/>
        <w:rPr>
          <w:rFonts w:cs="Arial"/>
          <w:sz w:val="10"/>
          <w:szCs w:val="10"/>
        </w:rPr>
      </w:pPr>
    </w:p>
    <w:p w14:paraId="371A48FA" w14:textId="765B7AC6" w:rsidR="00066CD1" w:rsidRDefault="006C1A41" w:rsidP="006C1A41">
      <w:pPr>
        <w:pStyle w:val="Textoindependiente3"/>
        <w:ind w:left="567" w:right="-37" w:hanging="567"/>
        <w:jc w:val="both"/>
        <w:rPr>
          <w:rFonts w:cs="Arial"/>
          <w:sz w:val="22"/>
          <w:szCs w:val="22"/>
        </w:rPr>
      </w:pPr>
      <w:r w:rsidRPr="00124119">
        <w:rPr>
          <w:rFonts w:cs="Arial"/>
          <w:sz w:val="22"/>
          <w:szCs w:val="22"/>
        </w:rPr>
        <w:t>I.</w:t>
      </w:r>
      <w:r w:rsidR="00F070E3">
        <w:rPr>
          <w:rFonts w:cs="Arial"/>
          <w:sz w:val="22"/>
          <w:szCs w:val="22"/>
        </w:rPr>
        <w:t>8</w:t>
      </w:r>
      <w:r w:rsidR="00765E82" w:rsidRPr="00124119">
        <w:rPr>
          <w:rFonts w:cs="Arial"/>
          <w:sz w:val="22"/>
          <w:szCs w:val="22"/>
        </w:rPr>
        <w:t xml:space="preserve"> </w:t>
      </w:r>
      <w:r w:rsidRPr="00124119">
        <w:rPr>
          <w:rFonts w:cs="Arial"/>
          <w:sz w:val="22"/>
          <w:szCs w:val="22"/>
        </w:rPr>
        <w:t xml:space="preserve">   </w:t>
      </w:r>
      <w:r w:rsidR="00195704">
        <w:rPr>
          <w:rFonts w:cs="Arial"/>
          <w:sz w:val="22"/>
          <w:szCs w:val="22"/>
        </w:rPr>
        <w:t xml:space="preserve"> </w:t>
      </w:r>
      <w:proofErr w:type="gramStart"/>
      <w:r w:rsidR="00066CD1" w:rsidRPr="00124119">
        <w:rPr>
          <w:rFonts w:cs="Arial"/>
          <w:sz w:val="22"/>
          <w:szCs w:val="22"/>
        </w:rPr>
        <w:t>Que</w:t>
      </w:r>
      <w:proofErr w:type="gramEnd"/>
      <w:r w:rsidR="00066CD1" w:rsidRPr="00124119">
        <w:rPr>
          <w:rFonts w:cs="Arial"/>
          <w:sz w:val="22"/>
          <w:szCs w:val="22"/>
        </w:rPr>
        <w:t xml:space="preserve"> para el cumplimiento del presente, señala como su domicilio</w:t>
      </w:r>
      <w:r w:rsidR="00F070E3">
        <w:rPr>
          <w:rFonts w:cs="Arial"/>
          <w:sz w:val="22"/>
          <w:szCs w:val="22"/>
        </w:rPr>
        <w:t xml:space="preserve"> de la Facultad de Ciencias Políticas y Sociales</w:t>
      </w:r>
      <w:r w:rsidR="00066CD1" w:rsidRPr="00124119">
        <w:rPr>
          <w:rFonts w:cs="Arial"/>
          <w:sz w:val="22"/>
          <w:szCs w:val="22"/>
        </w:rPr>
        <w:t xml:space="preserve"> el ubicado en Circuito Mario de la Cueva, sin número</w:t>
      </w:r>
      <w:r w:rsidR="001D1CAC" w:rsidRPr="00124119">
        <w:rPr>
          <w:rFonts w:cs="Arial"/>
          <w:sz w:val="22"/>
          <w:szCs w:val="22"/>
        </w:rPr>
        <w:t>,</w:t>
      </w:r>
      <w:r w:rsidR="00066CD1" w:rsidRPr="00124119">
        <w:rPr>
          <w:rFonts w:cs="Arial"/>
          <w:sz w:val="22"/>
          <w:szCs w:val="22"/>
        </w:rPr>
        <w:t xml:space="preserve"> Edificio “</w:t>
      </w:r>
      <w:r w:rsidR="007C0FF7" w:rsidRPr="00124119">
        <w:rPr>
          <w:rFonts w:cs="Arial"/>
          <w:sz w:val="22"/>
          <w:szCs w:val="22"/>
        </w:rPr>
        <w:t>H</w:t>
      </w:r>
      <w:r w:rsidR="00066CD1" w:rsidRPr="00124119">
        <w:rPr>
          <w:rFonts w:cs="Arial"/>
          <w:sz w:val="22"/>
          <w:szCs w:val="22"/>
        </w:rPr>
        <w:t>”</w:t>
      </w:r>
      <w:r w:rsidR="00921668" w:rsidRPr="00124119">
        <w:rPr>
          <w:rFonts w:cs="Arial"/>
          <w:sz w:val="22"/>
          <w:szCs w:val="22"/>
        </w:rPr>
        <w:t>,</w:t>
      </w:r>
      <w:r w:rsidR="00066CD1" w:rsidRPr="00124119">
        <w:rPr>
          <w:rFonts w:cs="Arial"/>
          <w:sz w:val="22"/>
          <w:szCs w:val="22"/>
        </w:rPr>
        <w:t xml:space="preserve"> </w:t>
      </w:r>
      <w:r w:rsidR="007C0FF7" w:rsidRPr="00124119">
        <w:rPr>
          <w:rFonts w:cs="Arial"/>
          <w:sz w:val="22"/>
          <w:szCs w:val="22"/>
        </w:rPr>
        <w:t>4° piso</w:t>
      </w:r>
      <w:r w:rsidR="00066CD1" w:rsidRPr="00124119">
        <w:rPr>
          <w:rFonts w:cs="Arial"/>
          <w:sz w:val="22"/>
          <w:szCs w:val="22"/>
        </w:rPr>
        <w:t xml:space="preserve">, Ciudad Universitaria, </w:t>
      </w:r>
      <w:r w:rsidR="00765E82" w:rsidRPr="00124119">
        <w:rPr>
          <w:rFonts w:cs="Arial"/>
          <w:sz w:val="22"/>
          <w:szCs w:val="22"/>
        </w:rPr>
        <w:t>Alcaldía</w:t>
      </w:r>
      <w:r w:rsidR="00066CD1" w:rsidRPr="00124119">
        <w:rPr>
          <w:rFonts w:cs="Arial"/>
          <w:sz w:val="22"/>
          <w:szCs w:val="22"/>
        </w:rPr>
        <w:t xml:space="preserve"> Coyoacán, C</w:t>
      </w:r>
      <w:r w:rsidR="00CD21FB">
        <w:rPr>
          <w:rFonts w:cs="Arial"/>
          <w:sz w:val="22"/>
          <w:szCs w:val="22"/>
        </w:rPr>
        <w:t xml:space="preserve">ódigo </w:t>
      </w:r>
      <w:r w:rsidR="00066CD1" w:rsidRPr="00124119">
        <w:rPr>
          <w:rFonts w:cs="Arial"/>
          <w:sz w:val="22"/>
          <w:szCs w:val="22"/>
        </w:rPr>
        <w:t>P</w:t>
      </w:r>
      <w:r w:rsidR="00CD21FB">
        <w:rPr>
          <w:rFonts w:cs="Arial"/>
          <w:sz w:val="22"/>
          <w:szCs w:val="22"/>
        </w:rPr>
        <w:t>ostal</w:t>
      </w:r>
      <w:r w:rsidR="00066CD1" w:rsidRPr="00124119">
        <w:rPr>
          <w:rFonts w:cs="Arial"/>
          <w:sz w:val="22"/>
          <w:szCs w:val="22"/>
        </w:rPr>
        <w:t xml:space="preserve"> 04360, en la Ciudad de México</w:t>
      </w:r>
      <w:r w:rsidR="00CD21FB">
        <w:rPr>
          <w:rFonts w:cs="Arial"/>
          <w:sz w:val="22"/>
          <w:szCs w:val="22"/>
        </w:rPr>
        <w:t>, México.</w:t>
      </w:r>
    </w:p>
    <w:p w14:paraId="26B3724C" w14:textId="77777777" w:rsidR="00F0683C" w:rsidRPr="00124119" w:rsidRDefault="00F0683C" w:rsidP="006C1A41">
      <w:pPr>
        <w:pStyle w:val="Textoindependiente3"/>
        <w:ind w:left="567" w:right="-37" w:hanging="567"/>
        <w:jc w:val="both"/>
        <w:rPr>
          <w:rFonts w:cs="Arial"/>
          <w:sz w:val="22"/>
          <w:szCs w:val="22"/>
        </w:rPr>
      </w:pPr>
    </w:p>
    <w:p w14:paraId="4C21B1F2" w14:textId="21AA1C95" w:rsidR="006C1A41" w:rsidRPr="00124119" w:rsidRDefault="006C1A41" w:rsidP="006C1A41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24119">
        <w:rPr>
          <w:rFonts w:ascii="Arial" w:hAnsi="Arial" w:cs="Arial"/>
          <w:b/>
          <w:sz w:val="22"/>
          <w:szCs w:val="22"/>
          <w:lang w:val="es-MX"/>
        </w:rPr>
        <w:t>II.</w:t>
      </w:r>
      <w:r w:rsidR="00CD21FB"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 w:rsidRPr="00124119">
        <w:rPr>
          <w:rFonts w:ascii="Arial" w:hAnsi="Arial" w:cs="Arial"/>
          <w:b/>
          <w:sz w:val="22"/>
          <w:szCs w:val="22"/>
          <w:lang w:val="es-MX"/>
        </w:rPr>
        <w:t xml:space="preserve">   DECLARA “EL PRD”:</w:t>
      </w:r>
    </w:p>
    <w:p w14:paraId="43B46343" w14:textId="15D573F2" w:rsidR="006C1A41" w:rsidRPr="00124119" w:rsidRDefault="006C1A41" w:rsidP="006C1A4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  <w:lang w:val="es-MX"/>
        </w:rPr>
        <w:t>II.1</w:t>
      </w:r>
      <w:r w:rsidRPr="00124119">
        <w:rPr>
          <w:rFonts w:ascii="Arial" w:hAnsi="Arial" w:cs="Arial"/>
          <w:sz w:val="22"/>
          <w:szCs w:val="22"/>
          <w:lang w:val="es-MX"/>
        </w:rPr>
        <w:tab/>
      </w:r>
      <w:r w:rsidRPr="00124119">
        <w:rPr>
          <w:rFonts w:ascii="Arial" w:hAnsi="Arial" w:cs="Arial"/>
          <w:sz w:val="22"/>
          <w:szCs w:val="22"/>
        </w:rPr>
        <w:t xml:space="preserve">Que su </w:t>
      </w:r>
      <w:r w:rsidR="00324ED1" w:rsidRPr="00124119">
        <w:rPr>
          <w:rFonts w:ascii="Arial" w:hAnsi="Arial" w:cs="Arial"/>
          <w:sz w:val="22"/>
          <w:szCs w:val="22"/>
        </w:rPr>
        <w:t>Poderdante</w:t>
      </w:r>
      <w:r w:rsidRPr="00124119">
        <w:rPr>
          <w:rFonts w:ascii="Arial" w:hAnsi="Arial" w:cs="Arial"/>
          <w:sz w:val="22"/>
          <w:szCs w:val="22"/>
        </w:rPr>
        <w:t xml:space="preserve">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</w:t>
      </w:r>
      <w:r w:rsidR="00CD21FB">
        <w:rPr>
          <w:rFonts w:ascii="Arial" w:hAnsi="Arial" w:cs="Arial"/>
          <w:sz w:val="22"/>
          <w:szCs w:val="22"/>
        </w:rPr>
        <w:t>e</w:t>
      </w:r>
      <w:r w:rsidRPr="00124119">
        <w:rPr>
          <w:rFonts w:ascii="Arial" w:hAnsi="Arial" w:cs="Arial"/>
          <w:sz w:val="22"/>
          <w:szCs w:val="22"/>
        </w:rPr>
        <w:t xml:space="preserve">stos al ejercicio </w:t>
      </w:r>
      <w:r w:rsidRPr="00124119">
        <w:rPr>
          <w:rFonts w:ascii="Arial" w:hAnsi="Arial" w:cs="Arial"/>
          <w:sz w:val="22"/>
          <w:szCs w:val="22"/>
        </w:rPr>
        <w:lastRenderedPageBreak/>
        <w:t>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7A50CCB7" w14:textId="5544D241" w:rsidR="006C1A41" w:rsidRPr="00124119" w:rsidRDefault="006C1A41" w:rsidP="00324ED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124119">
        <w:rPr>
          <w:rFonts w:ascii="Arial" w:hAnsi="Arial" w:cs="Arial"/>
          <w:sz w:val="22"/>
          <w:szCs w:val="22"/>
        </w:rPr>
        <w:t>II.2</w:t>
      </w:r>
      <w:r w:rsidRPr="00124119">
        <w:rPr>
          <w:rFonts w:ascii="Arial" w:hAnsi="Arial" w:cs="Arial"/>
          <w:sz w:val="22"/>
          <w:szCs w:val="22"/>
        </w:rPr>
        <w:tab/>
      </w:r>
      <w:r w:rsidRPr="00124119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24ED1" w:rsidRPr="00124119">
        <w:rPr>
          <w:rFonts w:ascii="Arial" w:hAnsi="Arial" w:cs="Arial"/>
          <w:sz w:val="22"/>
          <w:szCs w:val="22"/>
          <w:lang w:val="es-MX"/>
        </w:rPr>
        <w:t>Apoderado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 </w:t>
      </w:r>
      <w:r w:rsidR="00CD21FB">
        <w:rPr>
          <w:rFonts w:ascii="Arial" w:hAnsi="Arial" w:cs="Arial"/>
          <w:sz w:val="22"/>
          <w:szCs w:val="22"/>
          <w:lang w:val="es-MX"/>
        </w:rPr>
        <w:t xml:space="preserve">legal 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tiene facultades para celebrar el presente </w:t>
      </w:r>
      <w:r w:rsidR="005029B6" w:rsidRPr="00124119">
        <w:rPr>
          <w:rFonts w:ascii="Arial" w:hAnsi="Arial" w:cs="Arial"/>
          <w:sz w:val="22"/>
          <w:szCs w:val="22"/>
          <w:lang w:val="es-MX"/>
        </w:rPr>
        <w:t>convenio de colaboración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 en su nombre y representación, mismas que no le han sido revocadas a la fecha, según consta en la Escritura Pública Número </w:t>
      </w:r>
      <w:proofErr w:type="gramStart"/>
      <w:r w:rsidR="00767C0E">
        <w:rPr>
          <w:rFonts w:ascii="Arial" w:hAnsi="Arial" w:cs="Arial"/>
          <w:sz w:val="22"/>
        </w:rPr>
        <w:t>(  )</w:t>
      </w:r>
      <w:proofErr w:type="gramEnd"/>
      <w:r w:rsidRPr="00124119">
        <w:rPr>
          <w:rFonts w:ascii="Arial" w:hAnsi="Arial" w:cs="Arial"/>
          <w:sz w:val="22"/>
          <w:szCs w:val="22"/>
          <w:lang w:val="es-MX"/>
        </w:rPr>
        <w:t xml:space="preserve"> de fecha 1</w:t>
      </w:r>
      <w:r w:rsidR="00CB7FCA" w:rsidRPr="00124119">
        <w:rPr>
          <w:rFonts w:ascii="Arial" w:hAnsi="Arial" w:cs="Arial"/>
          <w:sz w:val="22"/>
          <w:szCs w:val="22"/>
          <w:lang w:val="es-MX"/>
        </w:rPr>
        <w:t>5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 de </w:t>
      </w:r>
      <w:r w:rsidR="00CB7FCA" w:rsidRPr="00124119">
        <w:rPr>
          <w:rFonts w:ascii="Arial" w:hAnsi="Arial" w:cs="Arial"/>
          <w:sz w:val="22"/>
          <w:szCs w:val="22"/>
          <w:lang w:val="es-MX"/>
        </w:rPr>
        <w:t>junio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 de 20</w:t>
      </w:r>
      <w:r w:rsidR="00CB7FCA" w:rsidRPr="00124119">
        <w:rPr>
          <w:rFonts w:ascii="Arial" w:hAnsi="Arial" w:cs="Arial"/>
          <w:sz w:val="22"/>
          <w:szCs w:val="22"/>
          <w:lang w:val="es-MX"/>
        </w:rPr>
        <w:t>21</w:t>
      </w:r>
      <w:r w:rsidRPr="00124119">
        <w:rPr>
          <w:rFonts w:ascii="Arial" w:hAnsi="Arial" w:cs="Arial"/>
          <w:sz w:val="22"/>
          <w:szCs w:val="22"/>
          <w:lang w:val="es-MX"/>
        </w:rPr>
        <w:t>, otorgada ante la Fe del Dr. Sergio Navarrete Mardueño, Notario Público Número 128</w:t>
      </w:r>
      <w:r w:rsidR="00CD21FB">
        <w:rPr>
          <w:rFonts w:ascii="Arial" w:hAnsi="Arial" w:cs="Arial"/>
          <w:sz w:val="22"/>
          <w:szCs w:val="22"/>
          <w:lang w:val="es-MX"/>
        </w:rPr>
        <w:t>,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 de la Ciudad de México.</w:t>
      </w:r>
    </w:p>
    <w:p w14:paraId="08CA7E59" w14:textId="3ABADBB6" w:rsidR="006C1A41" w:rsidRPr="00124119" w:rsidRDefault="006C1A41" w:rsidP="006C1A4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>II.3</w:t>
      </w:r>
      <w:r w:rsidRPr="00124119">
        <w:rPr>
          <w:rFonts w:ascii="Arial" w:hAnsi="Arial" w:cs="Arial"/>
          <w:sz w:val="22"/>
          <w:szCs w:val="22"/>
        </w:rPr>
        <w:tab/>
        <w:t>Que el presente</w:t>
      </w:r>
      <w:r w:rsidR="005029B6" w:rsidRPr="00124119">
        <w:rPr>
          <w:rFonts w:ascii="Arial" w:hAnsi="Arial" w:cs="Arial"/>
          <w:sz w:val="22"/>
          <w:szCs w:val="22"/>
        </w:rPr>
        <w:t xml:space="preserve"> </w:t>
      </w:r>
      <w:r w:rsidR="00CD21FB">
        <w:rPr>
          <w:rFonts w:ascii="Arial" w:hAnsi="Arial" w:cs="Arial"/>
          <w:sz w:val="22"/>
          <w:szCs w:val="22"/>
        </w:rPr>
        <w:t>C</w:t>
      </w:r>
      <w:r w:rsidR="005029B6" w:rsidRPr="00124119">
        <w:rPr>
          <w:rFonts w:ascii="Arial" w:hAnsi="Arial" w:cs="Arial"/>
          <w:sz w:val="22"/>
          <w:szCs w:val="22"/>
        </w:rPr>
        <w:t>onvenio de colaboración</w:t>
      </w:r>
      <w:r w:rsidRPr="00124119">
        <w:rPr>
          <w:rFonts w:ascii="Arial" w:hAnsi="Arial" w:cs="Arial"/>
          <w:sz w:val="22"/>
          <w:szCs w:val="22"/>
        </w:rPr>
        <w:t xml:space="preserve"> se celebra en cumplimiento a lo establecido por el </w:t>
      </w:r>
      <w:r w:rsidRPr="00124119">
        <w:rPr>
          <w:rFonts w:ascii="Arial" w:hAnsi="Arial" w:cs="Arial"/>
          <w:bCs/>
          <w:sz w:val="22"/>
          <w:szCs w:val="22"/>
        </w:rPr>
        <w:t>Reglamento de Fiscalización aprobado por Acuerdo del Consejo General del Instituto Nacional Electoral el día 19 de noviembre de 2014, Título V denominado “Del Gasto Programado”, Capítulo 1, 2, 3,</w:t>
      </w:r>
      <w:r w:rsidR="00CD21FB">
        <w:rPr>
          <w:rFonts w:ascii="Arial" w:hAnsi="Arial" w:cs="Arial"/>
          <w:bCs/>
          <w:sz w:val="22"/>
          <w:szCs w:val="22"/>
        </w:rPr>
        <w:t xml:space="preserve"> </w:t>
      </w:r>
      <w:r w:rsidRPr="00124119">
        <w:rPr>
          <w:rFonts w:ascii="Arial" w:hAnsi="Arial" w:cs="Arial"/>
          <w:bCs/>
          <w:sz w:val="22"/>
          <w:szCs w:val="22"/>
        </w:rPr>
        <w:t>4, 5, 6, así como del artículo 131 en caso de recibos de honorarios</w:t>
      </w:r>
      <w:r w:rsidRPr="00124119">
        <w:rPr>
          <w:rFonts w:ascii="Arial" w:hAnsi="Arial" w:cs="Arial"/>
          <w:sz w:val="22"/>
          <w:szCs w:val="22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5B5DC52B" w14:textId="7C145DC1" w:rsidR="006C1A41" w:rsidRPr="00124119" w:rsidRDefault="006C1A41" w:rsidP="006C1A4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>II.4</w:t>
      </w:r>
      <w:r w:rsidRPr="00124119">
        <w:rPr>
          <w:rFonts w:ascii="Arial" w:hAnsi="Arial" w:cs="Arial"/>
          <w:sz w:val="22"/>
          <w:szCs w:val="22"/>
        </w:rPr>
        <w:tab/>
        <w:t xml:space="preserve">Que el presente </w:t>
      </w:r>
      <w:r w:rsidR="00CD21FB">
        <w:rPr>
          <w:rFonts w:ascii="Arial" w:hAnsi="Arial" w:cs="Arial"/>
          <w:sz w:val="22"/>
          <w:szCs w:val="22"/>
        </w:rPr>
        <w:t>C</w:t>
      </w:r>
      <w:r w:rsidR="00921668" w:rsidRPr="00124119">
        <w:rPr>
          <w:rFonts w:ascii="Arial" w:hAnsi="Arial" w:cs="Arial"/>
          <w:sz w:val="22"/>
          <w:szCs w:val="22"/>
        </w:rPr>
        <w:t xml:space="preserve">onvenio de </w:t>
      </w:r>
      <w:r w:rsidR="00CD21FB">
        <w:rPr>
          <w:rFonts w:ascii="Arial" w:hAnsi="Arial" w:cs="Arial"/>
          <w:sz w:val="22"/>
          <w:szCs w:val="22"/>
        </w:rPr>
        <w:t>C</w:t>
      </w:r>
      <w:r w:rsidR="00921668" w:rsidRPr="00124119">
        <w:rPr>
          <w:rFonts w:ascii="Arial" w:hAnsi="Arial" w:cs="Arial"/>
          <w:sz w:val="22"/>
          <w:szCs w:val="22"/>
        </w:rPr>
        <w:t>olaboración</w:t>
      </w:r>
      <w:r w:rsidRPr="00124119">
        <w:rPr>
          <w:rFonts w:ascii="Arial" w:hAnsi="Arial" w:cs="Arial"/>
          <w:sz w:val="22"/>
          <w:szCs w:val="22"/>
        </w:rPr>
        <w:t xml:space="preserve"> se celebra en cumplimiento a lo ordenado por el Reglamento de Fiscalización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 xml:space="preserve"> d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 xml:space="preserve">l  </w:t>
      </w:r>
      <w:r w:rsidR="0086359C" w:rsidRPr="0012411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n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 xml:space="preserve">uto  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ac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 xml:space="preserve">al   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ecto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l (INE),</w:t>
      </w:r>
      <w:r w:rsidRPr="00124119">
        <w:rPr>
          <w:rFonts w:ascii="Arial" w:hAnsi="Arial" w:cs="Arial"/>
          <w:sz w:val="22"/>
          <w:szCs w:val="22"/>
        </w:rPr>
        <w:t xml:space="preserve"> aplicable a los Partidos Políticos Nacionales.</w:t>
      </w:r>
    </w:p>
    <w:p w14:paraId="2539E8D5" w14:textId="7C990E2A" w:rsidR="0010591E" w:rsidRPr="00124119" w:rsidRDefault="0010591E" w:rsidP="0010591E">
      <w:pPr>
        <w:tabs>
          <w:tab w:val="num" w:pos="360"/>
          <w:tab w:val="left" w:pos="426"/>
        </w:tabs>
        <w:ind w:left="360" w:right="-37" w:hanging="360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>II.5    Que cuenta con el Registro Federal de Contribuyentes número PRD890526PA3.</w:t>
      </w:r>
    </w:p>
    <w:p w14:paraId="3761DC3C" w14:textId="0476518D" w:rsidR="006C1A41" w:rsidRPr="00124119" w:rsidRDefault="006C1A41" w:rsidP="006C1A4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>II.</w:t>
      </w:r>
      <w:r w:rsidR="0010591E" w:rsidRPr="00124119">
        <w:rPr>
          <w:rFonts w:ascii="Arial" w:hAnsi="Arial" w:cs="Arial"/>
          <w:sz w:val="22"/>
          <w:szCs w:val="22"/>
        </w:rPr>
        <w:t>6</w:t>
      </w:r>
      <w:r w:rsidRPr="00124119">
        <w:rPr>
          <w:rFonts w:ascii="Arial" w:hAnsi="Arial" w:cs="Arial"/>
          <w:sz w:val="22"/>
          <w:szCs w:val="22"/>
        </w:rPr>
        <w:tab/>
        <w:t xml:space="preserve">Que para efectos de este </w:t>
      </w:r>
      <w:r w:rsidR="00CD21FB">
        <w:rPr>
          <w:rFonts w:ascii="Arial" w:hAnsi="Arial" w:cs="Arial"/>
          <w:sz w:val="22"/>
          <w:szCs w:val="22"/>
        </w:rPr>
        <w:t>C</w:t>
      </w:r>
      <w:r w:rsidR="00921668" w:rsidRPr="00124119">
        <w:rPr>
          <w:rFonts w:ascii="Arial" w:hAnsi="Arial" w:cs="Arial"/>
          <w:sz w:val="22"/>
          <w:szCs w:val="22"/>
        </w:rPr>
        <w:t xml:space="preserve">onvenio de </w:t>
      </w:r>
      <w:r w:rsidR="00CD21FB">
        <w:rPr>
          <w:rFonts w:ascii="Arial" w:hAnsi="Arial" w:cs="Arial"/>
          <w:sz w:val="22"/>
          <w:szCs w:val="22"/>
        </w:rPr>
        <w:t>C</w:t>
      </w:r>
      <w:r w:rsidR="00921668" w:rsidRPr="00124119">
        <w:rPr>
          <w:rFonts w:ascii="Arial" w:hAnsi="Arial" w:cs="Arial"/>
          <w:sz w:val="22"/>
          <w:szCs w:val="22"/>
        </w:rPr>
        <w:t>olaboración</w:t>
      </w:r>
      <w:r w:rsidRPr="00124119">
        <w:rPr>
          <w:rFonts w:ascii="Arial" w:hAnsi="Arial" w:cs="Arial"/>
          <w:sz w:val="22"/>
          <w:szCs w:val="22"/>
        </w:rPr>
        <w:t xml:space="preserve"> señala como su domicilio </w:t>
      </w:r>
      <w:r w:rsidR="00CD21FB">
        <w:rPr>
          <w:rFonts w:ascii="Arial" w:hAnsi="Arial" w:cs="Arial"/>
          <w:sz w:val="22"/>
          <w:szCs w:val="22"/>
        </w:rPr>
        <w:t xml:space="preserve">legal </w:t>
      </w:r>
      <w:r w:rsidRPr="00124119">
        <w:rPr>
          <w:rFonts w:ascii="Arial" w:hAnsi="Arial" w:cs="Arial"/>
          <w:sz w:val="22"/>
          <w:szCs w:val="22"/>
        </w:rPr>
        <w:t>el ubicado en Avenida Benjamín Franklin número 84, Colonia Escandón, Alcaldía Miguel Hidalgo, Código Postal 11800, Ciudad de México</w:t>
      </w:r>
      <w:r w:rsidR="00CD21FB">
        <w:rPr>
          <w:rFonts w:ascii="Arial" w:hAnsi="Arial" w:cs="Arial"/>
          <w:sz w:val="22"/>
          <w:szCs w:val="22"/>
        </w:rPr>
        <w:t>, México</w:t>
      </w:r>
      <w:r w:rsidRPr="00124119">
        <w:rPr>
          <w:rFonts w:ascii="Arial" w:hAnsi="Arial" w:cs="Arial"/>
          <w:sz w:val="22"/>
          <w:szCs w:val="22"/>
        </w:rPr>
        <w:t>.</w:t>
      </w:r>
    </w:p>
    <w:p w14:paraId="73E2119E" w14:textId="407196B4" w:rsidR="00A948E1" w:rsidRPr="00124119" w:rsidRDefault="00765E82" w:rsidP="00765E82">
      <w:pPr>
        <w:pStyle w:val="Textoindependiente3"/>
        <w:tabs>
          <w:tab w:val="left" w:pos="357"/>
          <w:tab w:val="left" w:pos="426"/>
        </w:tabs>
        <w:ind w:right="-37"/>
        <w:rPr>
          <w:b/>
          <w:sz w:val="22"/>
          <w:szCs w:val="22"/>
        </w:rPr>
      </w:pPr>
      <w:r w:rsidRPr="00124119">
        <w:rPr>
          <w:b/>
          <w:sz w:val="22"/>
          <w:szCs w:val="22"/>
        </w:rPr>
        <w:t>III.</w:t>
      </w:r>
      <w:r w:rsidR="00CD21FB">
        <w:rPr>
          <w:b/>
          <w:sz w:val="22"/>
          <w:szCs w:val="22"/>
        </w:rPr>
        <w:t xml:space="preserve"> </w:t>
      </w:r>
      <w:r w:rsidR="00131755" w:rsidRPr="00124119">
        <w:rPr>
          <w:b/>
          <w:sz w:val="22"/>
          <w:szCs w:val="22"/>
        </w:rPr>
        <w:t xml:space="preserve">   </w:t>
      </w:r>
      <w:r w:rsidR="00CD21FB">
        <w:rPr>
          <w:b/>
          <w:sz w:val="22"/>
          <w:szCs w:val="22"/>
        </w:rPr>
        <w:t xml:space="preserve"> </w:t>
      </w:r>
      <w:r w:rsidR="00A948E1" w:rsidRPr="00124119">
        <w:rPr>
          <w:b/>
          <w:sz w:val="22"/>
          <w:szCs w:val="22"/>
        </w:rPr>
        <w:t xml:space="preserve">DECLARAN AMBAS PARTES: </w:t>
      </w:r>
    </w:p>
    <w:p w14:paraId="42CADBCD" w14:textId="77777777" w:rsidR="00A948E1" w:rsidRPr="00124119" w:rsidRDefault="00A948E1" w:rsidP="0036166F">
      <w:pPr>
        <w:pStyle w:val="Textoindependiente3"/>
        <w:ind w:right="-37"/>
        <w:rPr>
          <w:sz w:val="22"/>
          <w:szCs w:val="22"/>
        </w:rPr>
      </w:pPr>
    </w:p>
    <w:p w14:paraId="7B5F159F" w14:textId="77777777" w:rsidR="00A948E1" w:rsidRPr="00124119" w:rsidRDefault="00A948E1" w:rsidP="0036166F">
      <w:pPr>
        <w:pStyle w:val="Textoindependiente3"/>
        <w:ind w:right="-37"/>
        <w:jc w:val="both"/>
        <w:rPr>
          <w:sz w:val="22"/>
          <w:szCs w:val="22"/>
        </w:rPr>
      </w:pPr>
      <w:r w:rsidRPr="00124119">
        <w:rPr>
          <w:b/>
          <w:bCs/>
          <w:sz w:val="22"/>
          <w:szCs w:val="22"/>
        </w:rPr>
        <w:t xml:space="preserve">ÚNICO. </w:t>
      </w:r>
      <w:r w:rsidRPr="00124119">
        <w:rPr>
          <w:sz w:val="22"/>
          <w:szCs w:val="22"/>
        </w:rPr>
        <w:t>Que expuesto lo anterior, están conformes en sujetar su compromiso a los términos y condiciones insertos en las siguientes</w:t>
      </w:r>
      <w:r w:rsidR="0088455E" w:rsidRPr="00124119">
        <w:rPr>
          <w:sz w:val="22"/>
          <w:szCs w:val="22"/>
        </w:rPr>
        <w:t>:</w:t>
      </w:r>
      <w:r w:rsidRPr="00124119">
        <w:rPr>
          <w:sz w:val="22"/>
          <w:szCs w:val="22"/>
        </w:rPr>
        <w:t xml:space="preserve"> </w:t>
      </w:r>
    </w:p>
    <w:p w14:paraId="09CD5FEA" w14:textId="2F2F5D1A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47138476" w14:textId="77777777" w:rsidR="00131755" w:rsidRPr="00124119" w:rsidRDefault="00131755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43EF473A" w14:textId="77777777" w:rsidR="00A948E1" w:rsidRPr="00124119" w:rsidRDefault="00A948E1" w:rsidP="0036166F">
      <w:pPr>
        <w:pStyle w:val="Textosinformato"/>
        <w:ind w:right="-37"/>
        <w:jc w:val="center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C L Á U S U L A S</w:t>
      </w:r>
    </w:p>
    <w:p w14:paraId="5EC407A9" w14:textId="77777777" w:rsidR="005B3AC0" w:rsidRPr="00124119" w:rsidRDefault="005B3AC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004E7E17" w14:textId="77777777" w:rsidR="005B3AC0" w:rsidRPr="00124119" w:rsidRDefault="005B3AC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05F5F5AA" w14:textId="77777777" w:rsidR="005B3AC0" w:rsidRPr="00124119" w:rsidRDefault="005B3AC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1E5ADFB4" w14:textId="5E47DCFE" w:rsidR="00A948E1" w:rsidRPr="00124119" w:rsidRDefault="00A948E1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 xml:space="preserve">PRIMERA. OBJETO </w:t>
      </w:r>
    </w:p>
    <w:p w14:paraId="1F44BEC8" w14:textId="77777777" w:rsidR="00DC2598" w:rsidRPr="00124119" w:rsidRDefault="00DC2598" w:rsidP="00DC2598">
      <w:pPr>
        <w:pStyle w:val="Textosinformato"/>
        <w:ind w:right="-37"/>
        <w:rPr>
          <w:rFonts w:ascii="Arial" w:hAnsi="Arial" w:cs="Arial"/>
          <w:sz w:val="22"/>
          <w:szCs w:val="22"/>
        </w:rPr>
      </w:pPr>
    </w:p>
    <w:p w14:paraId="2B57AF96" w14:textId="7094159D" w:rsidR="00E60C6F" w:rsidRPr="00124119" w:rsidRDefault="00A948E1" w:rsidP="008537A7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>El objeto del pres</w:t>
      </w:r>
      <w:r w:rsidR="008537A7" w:rsidRPr="00124119">
        <w:rPr>
          <w:rFonts w:ascii="Arial" w:hAnsi="Arial" w:cs="Arial"/>
          <w:sz w:val="22"/>
          <w:szCs w:val="22"/>
        </w:rPr>
        <w:t xml:space="preserve">ente </w:t>
      </w:r>
      <w:r w:rsidR="00CD21FB">
        <w:rPr>
          <w:rFonts w:ascii="Arial" w:hAnsi="Arial" w:cs="Arial"/>
          <w:sz w:val="22"/>
          <w:szCs w:val="22"/>
        </w:rPr>
        <w:t>C</w:t>
      </w:r>
      <w:r w:rsidR="008537A7" w:rsidRPr="00124119">
        <w:rPr>
          <w:rFonts w:ascii="Arial" w:hAnsi="Arial" w:cs="Arial"/>
          <w:sz w:val="22"/>
          <w:szCs w:val="22"/>
        </w:rPr>
        <w:t>onvenio</w:t>
      </w:r>
      <w:r w:rsidR="0086359C" w:rsidRPr="00124119">
        <w:rPr>
          <w:rFonts w:ascii="Arial" w:hAnsi="Arial" w:cs="Arial"/>
          <w:sz w:val="22"/>
          <w:szCs w:val="22"/>
        </w:rPr>
        <w:t xml:space="preserve"> de </w:t>
      </w:r>
      <w:r w:rsidR="00CD21FB">
        <w:rPr>
          <w:rFonts w:ascii="Arial" w:hAnsi="Arial" w:cs="Arial"/>
          <w:sz w:val="22"/>
          <w:szCs w:val="22"/>
        </w:rPr>
        <w:t>C</w:t>
      </w:r>
      <w:r w:rsidR="0086359C" w:rsidRPr="00124119">
        <w:rPr>
          <w:rFonts w:ascii="Arial" w:hAnsi="Arial" w:cs="Arial"/>
          <w:sz w:val="22"/>
          <w:szCs w:val="22"/>
        </w:rPr>
        <w:t xml:space="preserve">olaboración </w:t>
      </w:r>
      <w:r w:rsidR="008537A7" w:rsidRPr="00124119">
        <w:rPr>
          <w:rFonts w:ascii="Arial" w:hAnsi="Arial" w:cs="Arial"/>
          <w:sz w:val="22"/>
          <w:szCs w:val="22"/>
        </w:rPr>
        <w:t>es establecer los mecanismos de colaboración entre</w:t>
      </w:r>
      <w:r w:rsidR="008537A7" w:rsidRPr="00124119">
        <w:rPr>
          <w:rFonts w:ascii="Arial" w:hAnsi="Arial" w:cs="Arial"/>
          <w:b/>
          <w:bCs/>
          <w:sz w:val="22"/>
          <w:szCs w:val="22"/>
        </w:rPr>
        <w:t xml:space="preserve"> </w:t>
      </w:r>
      <w:r w:rsidR="00CD21FB" w:rsidRPr="00CD21FB">
        <w:rPr>
          <w:rFonts w:ascii="Arial" w:hAnsi="Arial" w:cs="Arial"/>
          <w:sz w:val="22"/>
          <w:szCs w:val="22"/>
        </w:rPr>
        <w:t>las partes</w:t>
      </w:r>
      <w:r w:rsidR="008537A7" w:rsidRPr="00CD21FB">
        <w:rPr>
          <w:rFonts w:ascii="Arial" w:hAnsi="Arial" w:cs="Arial"/>
          <w:sz w:val="22"/>
          <w:szCs w:val="22"/>
        </w:rPr>
        <w:t>,</w:t>
      </w:r>
      <w:r w:rsidR="008537A7" w:rsidRPr="00124119">
        <w:rPr>
          <w:rFonts w:ascii="Arial" w:hAnsi="Arial" w:cs="Arial"/>
          <w:b/>
          <w:bCs/>
          <w:sz w:val="22"/>
          <w:szCs w:val="22"/>
        </w:rPr>
        <w:t xml:space="preserve"> </w:t>
      </w:r>
      <w:r w:rsidR="008537A7" w:rsidRPr="00124119">
        <w:rPr>
          <w:rFonts w:ascii="Arial" w:hAnsi="Arial" w:cs="Arial"/>
          <w:sz w:val="22"/>
          <w:szCs w:val="22"/>
        </w:rPr>
        <w:t>mediante los cuales la UNAM ejecutar</w:t>
      </w:r>
      <w:r w:rsidR="00324ED1" w:rsidRPr="00124119">
        <w:rPr>
          <w:rFonts w:ascii="Arial" w:hAnsi="Arial" w:cs="Arial"/>
          <w:sz w:val="22"/>
          <w:szCs w:val="22"/>
        </w:rPr>
        <w:t>á</w:t>
      </w:r>
      <w:r w:rsidR="008537A7" w:rsidRPr="00124119">
        <w:rPr>
          <w:rFonts w:ascii="Arial" w:hAnsi="Arial" w:cs="Arial"/>
          <w:sz w:val="22"/>
          <w:szCs w:val="22"/>
        </w:rPr>
        <w:t xml:space="preserve"> y llevar</w:t>
      </w:r>
      <w:r w:rsidR="00324ED1" w:rsidRPr="00124119">
        <w:rPr>
          <w:rFonts w:ascii="Arial" w:hAnsi="Arial" w:cs="Arial"/>
          <w:sz w:val="22"/>
          <w:szCs w:val="22"/>
        </w:rPr>
        <w:t>á</w:t>
      </w:r>
      <w:r w:rsidR="008537A7" w:rsidRPr="00124119">
        <w:rPr>
          <w:rFonts w:ascii="Arial" w:hAnsi="Arial" w:cs="Arial"/>
          <w:sz w:val="22"/>
          <w:szCs w:val="22"/>
        </w:rPr>
        <w:t xml:space="preserve"> a cabo Ciclo de Cursos</w:t>
      </w:r>
      <w:r w:rsidR="001B4DB7" w:rsidRPr="00124119">
        <w:rPr>
          <w:rFonts w:ascii="Arial" w:hAnsi="Arial" w:cs="Arial"/>
          <w:sz w:val="22"/>
          <w:szCs w:val="22"/>
        </w:rPr>
        <w:t xml:space="preserve"> </w:t>
      </w:r>
      <w:r w:rsidR="00921668" w:rsidRPr="00124119">
        <w:rPr>
          <w:rFonts w:ascii="Arial" w:hAnsi="Arial" w:cs="Arial"/>
          <w:sz w:val="22"/>
          <w:szCs w:val="22"/>
        </w:rPr>
        <w:t xml:space="preserve">denominado </w:t>
      </w:r>
      <w:r w:rsidR="001B4DB7" w:rsidRPr="00124119">
        <w:rPr>
          <w:rFonts w:ascii="Arial" w:hAnsi="Arial" w:cs="Arial"/>
          <w:b/>
          <w:bCs/>
          <w:sz w:val="22"/>
          <w:szCs w:val="22"/>
        </w:rPr>
        <w:t>“EMPODERAR CON PERSPECTIVA DE GÉNERO”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. S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ervic</w:t>
      </w:r>
      <w:r w:rsidR="0086359C" w:rsidRPr="0012411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CD21FB">
        <w:rPr>
          <w:rFonts w:ascii="Arial" w:eastAsia="Arial" w:hAnsi="Arial" w:cs="Arial"/>
          <w:spacing w:val="4"/>
          <w:sz w:val="22"/>
          <w:szCs w:val="22"/>
          <w:lang w:val="es-MX"/>
        </w:rPr>
        <w:t>académcio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u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do</w:t>
      </w:r>
      <w:r w:rsidR="0086359C" w:rsidRPr="0012411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p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86359C" w:rsidRPr="0012411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86359C" w:rsidRPr="0012411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="0086359C" w:rsidRPr="0012411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6359C" w:rsidRPr="0012411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y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p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do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en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el</w:t>
      </w:r>
      <w:r w:rsidR="0086359C" w:rsidRPr="0012411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ama</w:t>
      </w:r>
      <w:r w:rsidR="0086359C" w:rsidRPr="0012411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n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al</w:t>
      </w:r>
      <w:r w:rsidR="0086359C" w:rsidRPr="0012411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de</w:t>
      </w:r>
      <w:r w:rsidR="0086359C" w:rsidRPr="0012411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Trab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T)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d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l proyec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n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="0086359C" w:rsidRPr="0012411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86359C" w:rsidRPr="0012411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="0086359C" w:rsidRPr="0012411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="0086359C" w:rsidRPr="0012411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="0086359C" w:rsidRPr="0012411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CEN/</w:t>
      </w:r>
      <w:r w:rsidR="0074408E" w:rsidRPr="0012411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LPM</w:t>
      </w:r>
      <w:r w:rsidR="0086359C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/</w:t>
      </w:r>
      <w:r w:rsidR="001B4DB7" w:rsidRPr="0012411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CFLPM</w:t>
      </w:r>
      <w:r w:rsidR="0086359C" w:rsidRPr="0012411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="001B4DB7" w:rsidRPr="0012411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8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,</w:t>
      </w:r>
      <w:r w:rsidR="0086359C" w:rsidRPr="0012411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b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86359C" w:rsidRPr="0012411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el</w:t>
      </w:r>
      <w:r w:rsidR="0086359C" w:rsidRPr="0012411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u</w:t>
      </w:r>
      <w:r w:rsidR="0086359C" w:rsidRPr="0012411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o</w:t>
      </w:r>
      <w:r w:rsidR="001B4DB7" w:rsidRPr="0012411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de Capacitación y </w:t>
      </w:r>
      <w:r w:rsidR="00324ED1" w:rsidRPr="00124119">
        <w:rPr>
          <w:rFonts w:ascii="Arial" w:eastAsia="Arial" w:hAnsi="Arial" w:cs="Arial"/>
          <w:spacing w:val="6"/>
          <w:sz w:val="22"/>
          <w:szCs w:val="22"/>
          <w:lang w:val="es-MX"/>
        </w:rPr>
        <w:t>F</w:t>
      </w:r>
      <w:r w:rsidR="001B4DB7" w:rsidRPr="00124119">
        <w:rPr>
          <w:rFonts w:ascii="Arial" w:eastAsia="Arial" w:hAnsi="Arial" w:cs="Arial"/>
          <w:spacing w:val="6"/>
          <w:sz w:val="22"/>
          <w:szCs w:val="22"/>
          <w:lang w:val="es-MX"/>
        </w:rPr>
        <w:t>ormación para el Liderazgo Político de la Mujer</w:t>
      </w:r>
      <w:r w:rsidR="0086359C" w:rsidRPr="0012411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a</w:t>
      </w:r>
      <w:r w:rsidR="0086359C" w:rsidRPr="0012411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cargo</w:t>
      </w:r>
      <w:r w:rsidR="0086359C" w:rsidRPr="0012411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de</w:t>
      </w:r>
      <w:r w:rsidR="001B4DB7" w:rsidRPr="00124119">
        <w:rPr>
          <w:rFonts w:ascii="Arial" w:eastAsia="Arial" w:hAnsi="Arial" w:cs="Arial"/>
          <w:sz w:val="22"/>
          <w:szCs w:val="22"/>
          <w:lang w:val="es-MX"/>
        </w:rPr>
        <w:t xml:space="preserve"> la Lic. Melba Haidee González Rosas</w:t>
      </w:r>
      <w:r w:rsidR="00434FFC" w:rsidRPr="00124119">
        <w:rPr>
          <w:rFonts w:ascii="Arial" w:eastAsia="Arial" w:hAnsi="Arial" w:cs="Arial"/>
          <w:sz w:val="22"/>
          <w:szCs w:val="22"/>
          <w:lang w:val="es-MX"/>
        </w:rPr>
        <w:t>,</w:t>
      </w:r>
      <w:r w:rsidR="001B4DB7" w:rsidRPr="0012411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n</w:t>
      </w:r>
      <w:r w:rsidR="001B4DB7" w:rsidRPr="00124119">
        <w:rPr>
          <w:rFonts w:ascii="Arial" w:eastAsia="Arial" w:hAnsi="Arial" w:cs="Arial"/>
          <w:sz w:val="22"/>
          <w:szCs w:val="22"/>
          <w:lang w:val="es-MX"/>
        </w:rPr>
        <w:t>tegrante de la Organización Nacional de Mujeres</w:t>
      </w:r>
      <w:r w:rsidR="0086359C" w:rsidRPr="0012411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d</w:t>
      </w:r>
      <w:r w:rsidR="0086359C" w:rsidRPr="0012411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CD21F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CD21FB" w:rsidRPr="00124119">
        <w:rPr>
          <w:rFonts w:ascii="Arial" w:hAnsi="Arial" w:cs="Arial"/>
          <w:b/>
          <w:sz w:val="22"/>
          <w:szCs w:val="22"/>
          <w:lang w:val="es-MX"/>
        </w:rPr>
        <w:t>“EL PRD”</w:t>
      </w:r>
      <w:r w:rsidR="0086359C" w:rsidRPr="00124119">
        <w:rPr>
          <w:rFonts w:ascii="Arial" w:eastAsia="Arial" w:hAnsi="Arial" w:cs="Arial"/>
          <w:sz w:val="22"/>
          <w:szCs w:val="22"/>
          <w:lang w:val="es-MX"/>
        </w:rPr>
        <w:t>,</w:t>
      </w:r>
      <w:r w:rsidR="008537A7" w:rsidRPr="00124119">
        <w:rPr>
          <w:rFonts w:ascii="Arial" w:hAnsi="Arial" w:cs="Arial"/>
          <w:sz w:val="22"/>
          <w:szCs w:val="22"/>
        </w:rPr>
        <w:t xml:space="preserve"> mismos que se realizar</w:t>
      </w:r>
      <w:r w:rsidR="00324ED1" w:rsidRPr="00124119">
        <w:rPr>
          <w:rFonts w:ascii="Arial" w:hAnsi="Arial" w:cs="Arial"/>
          <w:sz w:val="22"/>
          <w:szCs w:val="22"/>
        </w:rPr>
        <w:t>á</w:t>
      </w:r>
      <w:r w:rsidR="008537A7" w:rsidRPr="00124119">
        <w:rPr>
          <w:rFonts w:ascii="Arial" w:hAnsi="Arial" w:cs="Arial"/>
          <w:sz w:val="22"/>
          <w:szCs w:val="22"/>
        </w:rPr>
        <w:t xml:space="preserve">n </w:t>
      </w:r>
      <w:bookmarkStart w:id="1" w:name="_Hlk53328062"/>
      <w:r w:rsidR="008537A7" w:rsidRPr="00124119">
        <w:rPr>
          <w:rFonts w:ascii="Arial" w:hAnsi="Arial" w:cs="Arial"/>
          <w:sz w:val="22"/>
          <w:szCs w:val="22"/>
        </w:rPr>
        <w:t xml:space="preserve">por vía electrónica, a través de zoom y de aula digital </w:t>
      </w:r>
      <w:bookmarkEnd w:id="1"/>
      <w:r w:rsidR="00846E94" w:rsidRPr="00124119">
        <w:rPr>
          <w:rFonts w:ascii="Arial" w:hAnsi="Arial" w:cs="Arial"/>
          <w:sz w:val="22"/>
          <w:szCs w:val="22"/>
        </w:rPr>
        <w:t xml:space="preserve">del </w:t>
      </w:r>
      <w:r w:rsidR="001B4DB7" w:rsidRPr="00124119">
        <w:rPr>
          <w:rFonts w:ascii="Arial" w:hAnsi="Arial" w:cs="Arial"/>
          <w:sz w:val="22"/>
          <w:szCs w:val="22"/>
        </w:rPr>
        <w:t>15</w:t>
      </w:r>
      <w:r w:rsidR="00846E94" w:rsidRPr="00124119">
        <w:rPr>
          <w:rFonts w:ascii="Arial" w:hAnsi="Arial" w:cs="Arial"/>
          <w:sz w:val="22"/>
          <w:szCs w:val="22"/>
        </w:rPr>
        <w:t xml:space="preserve"> de octubre al 2</w:t>
      </w:r>
      <w:r w:rsidR="001B4DB7" w:rsidRPr="00124119">
        <w:rPr>
          <w:rFonts w:ascii="Arial" w:hAnsi="Arial" w:cs="Arial"/>
          <w:sz w:val="22"/>
          <w:szCs w:val="22"/>
        </w:rPr>
        <w:t>7</w:t>
      </w:r>
      <w:r w:rsidR="00846E94" w:rsidRPr="00124119">
        <w:rPr>
          <w:rFonts w:ascii="Arial" w:hAnsi="Arial" w:cs="Arial"/>
          <w:sz w:val="22"/>
          <w:szCs w:val="22"/>
        </w:rPr>
        <w:t xml:space="preserve"> de noviembre  de 202</w:t>
      </w:r>
      <w:r w:rsidR="001B4DB7" w:rsidRPr="00124119">
        <w:rPr>
          <w:rFonts w:ascii="Arial" w:hAnsi="Arial" w:cs="Arial"/>
          <w:sz w:val="22"/>
          <w:szCs w:val="22"/>
        </w:rPr>
        <w:t>1</w:t>
      </w:r>
      <w:r w:rsidR="00846E94" w:rsidRPr="00124119">
        <w:rPr>
          <w:rFonts w:ascii="Arial" w:hAnsi="Arial" w:cs="Arial"/>
          <w:sz w:val="22"/>
          <w:szCs w:val="22"/>
        </w:rPr>
        <w:t>, de acuerdo al siguiente programa:</w:t>
      </w:r>
    </w:p>
    <w:p w14:paraId="2C662F33" w14:textId="672D74BE" w:rsidR="004E3AE1" w:rsidRPr="00124119" w:rsidRDefault="004E3AE1" w:rsidP="008537A7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</w:p>
    <w:p w14:paraId="55E48639" w14:textId="20C66B56" w:rsidR="004E3AE1" w:rsidRPr="00124119" w:rsidRDefault="004E3AE1" w:rsidP="004E3AE1">
      <w:pPr>
        <w:pStyle w:val="Textosinformato"/>
        <w:ind w:right="-37"/>
        <w:jc w:val="center"/>
        <w:rPr>
          <w:rFonts w:ascii="Arial" w:hAnsi="Arial" w:cs="Arial"/>
          <w:b/>
          <w:bCs/>
          <w:sz w:val="22"/>
          <w:szCs w:val="22"/>
        </w:rPr>
      </w:pPr>
      <w:commentRangeStart w:id="2"/>
      <w:r w:rsidRPr="00124119">
        <w:rPr>
          <w:rFonts w:ascii="Arial" w:hAnsi="Arial" w:cs="Arial"/>
          <w:b/>
          <w:bCs/>
          <w:sz w:val="22"/>
          <w:szCs w:val="22"/>
        </w:rPr>
        <w:t>CICLO DE CURSOS “EMPODERAR CON PERSPECTIVA DE GÉNERO”</w:t>
      </w:r>
    </w:p>
    <w:p w14:paraId="403CD4FB" w14:textId="1F4195B6" w:rsidR="004E3AE1" w:rsidRPr="00124119" w:rsidRDefault="004E3AE1" w:rsidP="008537A7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</w:p>
    <w:p w14:paraId="3F8E38D9" w14:textId="013AB698" w:rsidR="00F14A18" w:rsidRPr="00124119" w:rsidRDefault="00F14A18" w:rsidP="008537A7">
      <w:pPr>
        <w:pStyle w:val="Textosinformato"/>
        <w:ind w:right="-37"/>
        <w:jc w:val="both"/>
        <w:rPr>
          <w:rFonts w:ascii="Arial" w:hAnsi="Arial" w:cs="Arial"/>
          <w:b/>
          <w:bCs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       </w:t>
      </w:r>
      <w:r w:rsidRPr="00124119">
        <w:rPr>
          <w:rFonts w:ascii="Arial" w:hAnsi="Arial" w:cs="Arial"/>
          <w:b/>
          <w:bCs/>
          <w:sz w:val="22"/>
          <w:szCs w:val="22"/>
        </w:rPr>
        <w:t>Curso</w:t>
      </w:r>
      <w:r w:rsidR="005029B6" w:rsidRPr="00124119">
        <w:rPr>
          <w:rFonts w:ascii="Arial" w:hAnsi="Arial" w:cs="Arial"/>
          <w:b/>
          <w:bCs/>
          <w:sz w:val="22"/>
          <w:szCs w:val="22"/>
        </w:rPr>
        <w:t>: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 </w:t>
      </w:r>
      <w:r w:rsidR="005029B6" w:rsidRPr="00124119">
        <w:rPr>
          <w:rFonts w:ascii="Arial" w:hAnsi="Arial" w:cs="Arial"/>
          <w:b/>
          <w:bCs/>
          <w:sz w:val="22"/>
          <w:szCs w:val="22"/>
        </w:rPr>
        <w:t>“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Organización y </w:t>
      </w:r>
      <w:r w:rsidR="00324ED1" w:rsidRPr="00124119">
        <w:rPr>
          <w:rFonts w:ascii="Arial" w:hAnsi="Arial" w:cs="Arial"/>
          <w:b/>
          <w:bCs/>
          <w:sz w:val="22"/>
          <w:szCs w:val="22"/>
        </w:rPr>
        <w:t>F</w:t>
      </w:r>
      <w:r w:rsidRPr="00124119">
        <w:rPr>
          <w:rFonts w:ascii="Arial" w:hAnsi="Arial" w:cs="Arial"/>
          <w:b/>
          <w:bCs/>
          <w:sz w:val="22"/>
          <w:szCs w:val="22"/>
        </w:rPr>
        <w:t>uncionamiento del Poder Legislativo”</w:t>
      </w:r>
    </w:p>
    <w:p w14:paraId="664CA27F" w14:textId="77777777" w:rsidR="00F14A18" w:rsidRPr="00124119" w:rsidRDefault="00F14A18" w:rsidP="008537A7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</w:p>
    <w:p w14:paraId="32193532" w14:textId="76469E11" w:rsidR="00F14A18" w:rsidRPr="00124119" w:rsidRDefault="00F14A18" w:rsidP="008537A7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       Imparte: </w:t>
      </w:r>
      <w:proofErr w:type="spellStart"/>
      <w:r w:rsidRPr="00124119">
        <w:rPr>
          <w:rFonts w:ascii="Arial" w:hAnsi="Arial" w:cs="Arial"/>
          <w:sz w:val="22"/>
          <w:szCs w:val="22"/>
        </w:rPr>
        <w:t>Aide</w:t>
      </w:r>
      <w:r w:rsidR="009A44D1" w:rsidRPr="00124119">
        <w:rPr>
          <w:rFonts w:ascii="Arial" w:hAnsi="Arial" w:cs="Arial"/>
          <w:sz w:val="22"/>
          <w:szCs w:val="22"/>
        </w:rPr>
        <w:t>é</w:t>
      </w:r>
      <w:proofErr w:type="spellEnd"/>
      <w:r w:rsidRPr="00124119">
        <w:rPr>
          <w:rFonts w:ascii="Arial" w:hAnsi="Arial" w:cs="Arial"/>
          <w:sz w:val="22"/>
          <w:szCs w:val="22"/>
        </w:rPr>
        <w:t xml:space="preserve"> Álvarez Arellano</w:t>
      </w:r>
    </w:p>
    <w:p w14:paraId="6FEC72F4" w14:textId="77777777" w:rsidR="00F14A18" w:rsidRDefault="00F14A18" w:rsidP="008537A7">
      <w:pPr>
        <w:pStyle w:val="Textosinformato"/>
        <w:ind w:right="-37"/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964"/>
        <w:gridCol w:w="1963"/>
        <w:gridCol w:w="4686"/>
      </w:tblGrid>
      <w:tr w:rsidR="00F14A18" w:rsidRPr="00A93466" w14:paraId="7E126099" w14:textId="77777777" w:rsidTr="00F14A18">
        <w:tc>
          <w:tcPr>
            <w:tcW w:w="1964" w:type="dxa"/>
          </w:tcPr>
          <w:p w14:paraId="39A9905C" w14:textId="77777777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lastRenderedPageBreak/>
              <w:t>FECHA</w:t>
            </w:r>
          </w:p>
        </w:tc>
        <w:tc>
          <w:tcPr>
            <w:tcW w:w="1963" w:type="dxa"/>
          </w:tcPr>
          <w:p w14:paraId="3913EA45" w14:textId="77777777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HORARIO</w:t>
            </w:r>
          </w:p>
        </w:tc>
        <w:tc>
          <w:tcPr>
            <w:tcW w:w="4686" w:type="dxa"/>
          </w:tcPr>
          <w:p w14:paraId="4C0F3288" w14:textId="77777777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ACTIVIDAD</w:t>
            </w:r>
          </w:p>
        </w:tc>
      </w:tr>
      <w:tr w:rsidR="00F14A18" w:rsidRPr="00A93466" w14:paraId="08812768" w14:textId="77777777" w:rsidTr="00F14A18">
        <w:tc>
          <w:tcPr>
            <w:tcW w:w="1964" w:type="dxa"/>
            <w:vMerge w:val="restart"/>
            <w:vAlign w:val="center"/>
          </w:tcPr>
          <w:p w14:paraId="2210BB94" w14:textId="62DF5057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 de octubre de 2021</w:t>
            </w:r>
          </w:p>
        </w:tc>
        <w:tc>
          <w:tcPr>
            <w:tcW w:w="1963" w:type="dxa"/>
          </w:tcPr>
          <w:p w14:paraId="76F8E91D" w14:textId="47DE2026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16:00 a 16:30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46140142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Bienvenida al curso.</w:t>
            </w:r>
          </w:p>
        </w:tc>
      </w:tr>
      <w:tr w:rsidR="00F14A18" w:rsidRPr="00A93466" w14:paraId="37B2A052" w14:textId="77777777" w:rsidTr="00F14A18">
        <w:tc>
          <w:tcPr>
            <w:tcW w:w="1964" w:type="dxa"/>
            <w:vMerge/>
          </w:tcPr>
          <w:p w14:paraId="5DD17FDF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4923659A" w14:textId="2F841DC9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16: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A93466">
              <w:rPr>
                <w:rFonts w:ascii="Arial" w:hAnsi="Arial" w:cs="Arial"/>
                <w:sz w:val="19"/>
                <w:szCs w:val="19"/>
              </w:rPr>
              <w:t>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6DFDABBF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I. Congreso de la Unión.</w:t>
            </w:r>
          </w:p>
        </w:tc>
      </w:tr>
      <w:tr w:rsidR="00F14A18" w:rsidRPr="00A93466" w14:paraId="57C9181A" w14:textId="77777777" w:rsidTr="00F14A18">
        <w:tc>
          <w:tcPr>
            <w:tcW w:w="1964" w:type="dxa"/>
            <w:vMerge/>
          </w:tcPr>
          <w:p w14:paraId="5ABD2CD9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266E707A" w14:textId="7A776289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75DDC485" w14:textId="202665E1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14A18" w:rsidRPr="00A93466" w14:paraId="2A380FFE" w14:textId="77777777" w:rsidTr="00F14A18">
        <w:tc>
          <w:tcPr>
            <w:tcW w:w="1964" w:type="dxa"/>
            <w:vMerge/>
          </w:tcPr>
          <w:p w14:paraId="58AE8BF7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3B3C5980" w14:textId="510C1CA7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15424404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II. Técnica legislativa y diseño de la norma.</w:t>
            </w:r>
          </w:p>
        </w:tc>
      </w:tr>
      <w:tr w:rsidR="00F14A18" w:rsidRPr="00A93466" w14:paraId="3975EC2C" w14:textId="77777777" w:rsidTr="00F14A18">
        <w:tc>
          <w:tcPr>
            <w:tcW w:w="1964" w:type="dxa"/>
            <w:vMerge w:val="restart"/>
            <w:vAlign w:val="center"/>
          </w:tcPr>
          <w:p w14:paraId="43CA4223" w14:textId="2C1A0B20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3" w:name="_Hlk84355919"/>
            <w:r>
              <w:rPr>
                <w:rFonts w:ascii="Arial" w:hAnsi="Arial" w:cs="Arial"/>
                <w:sz w:val="19"/>
                <w:szCs w:val="19"/>
              </w:rPr>
              <w:t>22 de octubre de 2021</w:t>
            </w:r>
          </w:p>
        </w:tc>
        <w:tc>
          <w:tcPr>
            <w:tcW w:w="1963" w:type="dxa"/>
          </w:tcPr>
          <w:p w14:paraId="415821C4" w14:textId="58B4084F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16:00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6D142901" w14:textId="4EB750BB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</w:t>
            </w:r>
            <w:r w:rsidR="00716F81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. Producción de Normas Jurídicas.</w:t>
            </w:r>
          </w:p>
        </w:tc>
      </w:tr>
      <w:tr w:rsidR="00F14A18" w:rsidRPr="00A93466" w14:paraId="01C05737" w14:textId="77777777" w:rsidTr="00F14A18">
        <w:tc>
          <w:tcPr>
            <w:tcW w:w="1964" w:type="dxa"/>
            <w:vMerge/>
          </w:tcPr>
          <w:p w14:paraId="7BF22188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12FD5E89" w14:textId="0DAFB025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1D2078A0" w14:textId="7C1F1C23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14A18" w:rsidRPr="00A93466" w14:paraId="73A6436F" w14:textId="77777777" w:rsidTr="00F14A18">
        <w:tc>
          <w:tcPr>
            <w:tcW w:w="1964" w:type="dxa"/>
            <w:vMerge/>
          </w:tcPr>
          <w:p w14:paraId="4ADE783A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53B71918" w14:textId="28052F12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24A9E43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III. Comunicación Estratégica.</w:t>
            </w:r>
          </w:p>
        </w:tc>
      </w:tr>
      <w:bookmarkEnd w:id="3"/>
      <w:tr w:rsidR="00F14A18" w:rsidRPr="00A93466" w14:paraId="4B23A90B" w14:textId="77777777" w:rsidTr="00F14A18">
        <w:tc>
          <w:tcPr>
            <w:tcW w:w="1964" w:type="dxa"/>
            <w:vMerge w:val="restart"/>
            <w:vAlign w:val="center"/>
          </w:tcPr>
          <w:p w14:paraId="4C75E406" w14:textId="7E298537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 de octubre de 2021</w:t>
            </w:r>
          </w:p>
        </w:tc>
        <w:tc>
          <w:tcPr>
            <w:tcW w:w="1963" w:type="dxa"/>
          </w:tcPr>
          <w:p w14:paraId="61B986D4" w14:textId="69EB7EC8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16:00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25766C40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IV. Cabildeo.</w:t>
            </w:r>
          </w:p>
        </w:tc>
      </w:tr>
      <w:tr w:rsidR="00F14A18" w:rsidRPr="00A93466" w14:paraId="438B71B3" w14:textId="77777777" w:rsidTr="00F14A18">
        <w:tc>
          <w:tcPr>
            <w:tcW w:w="1964" w:type="dxa"/>
            <w:vMerge/>
          </w:tcPr>
          <w:p w14:paraId="3218E403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7FF018D5" w14:textId="0A6BB62C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8F5AA1A" w14:textId="50875BC8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14A18" w:rsidRPr="00A93466" w14:paraId="292E3D8C" w14:textId="77777777" w:rsidTr="00F14A18">
        <w:tc>
          <w:tcPr>
            <w:tcW w:w="1964" w:type="dxa"/>
            <w:vMerge/>
          </w:tcPr>
          <w:p w14:paraId="5795BA17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2610EAEF" w14:textId="61385E98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72119FD9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V. Perspectiva de Género.</w:t>
            </w:r>
          </w:p>
        </w:tc>
      </w:tr>
      <w:tr w:rsidR="00F14A18" w:rsidRPr="00A93466" w14:paraId="1F150568" w14:textId="77777777" w:rsidTr="00F14A18">
        <w:tc>
          <w:tcPr>
            <w:tcW w:w="1964" w:type="dxa"/>
            <w:vMerge w:val="restart"/>
            <w:vAlign w:val="center"/>
          </w:tcPr>
          <w:p w14:paraId="6DFBE51F" w14:textId="19E890D5" w:rsidR="00F14A18" w:rsidRPr="00A93466" w:rsidRDefault="00F14A18" w:rsidP="00F14A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 de noviembre de 2021</w:t>
            </w:r>
          </w:p>
        </w:tc>
        <w:tc>
          <w:tcPr>
            <w:tcW w:w="1963" w:type="dxa"/>
          </w:tcPr>
          <w:p w14:paraId="7391B81E" w14:textId="4A91D84A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16:00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851396E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VI. Identidad partidaria.</w:t>
            </w:r>
          </w:p>
        </w:tc>
      </w:tr>
      <w:tr w:rsidR="00F14A18" w:rsidRPr="00A93466" w14:paraId="12BE087F" w14:textId="77777777" w:rsidTr="00F14A18">
        <w:tc>
          <w:tcPr>
            <w:tcW w:w="1964" w:type="dxa"/>
            <w:vMerge/>
          </w:tcPr>
          <w:p w14:paraId="047D3576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527898B4" w14:textId="58237E60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77870B00" w14:textId="73D8E53D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14A18" w:rsidRPr="00A93466" w14:paraId="78D4361B" w14:textId="77777777" w:rsidTr="00F14A18">
        <w:tc>
          <w:tcPr>
            <w:tcW w:w="1964" w:type="dxa"/>
            <w:vMerge/>
          </w:tcPr>
          <w:p w14:paraId="1F58AF9A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28557B04" w14:textId="64B40D80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1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725D1AA6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Comentarios finales del curso.</w:t>
            </w:r>
          </w:p>
        </w:tc>
      </w:tr>
      <w:tr w:rsidR="00F14A18" w:rsidRPr="00A93466" w14:paraId="12459843" w14:textId="77777777" w:rsidTr="00F14A18">
        <w:tc>
          <w:tcPr>
            <w:tcW w:w="1964" w:type="dxa"/>
            <w:vMerge/>
          </w:tcPr>
          <w:p w14:paraId="002CA7EB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4C328A75" w14:textId="6A76E587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Pr="00A93466">
              <w:rPr>
                <w:rFonts w:ascii="Arial" w:hAnsi="Arial" w:cs="Arial"/>
                <w:sz w:val="19"/>
                <w:szCs w:val="19"/>
              </w:rPr>
              <w:t>:30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49F68B2A" w14:textId="77777777" w:rsidR="00F14A18" w:rsidRPr="00A93466" w:rsidRDefault="00F14A18" w:rsidP="00F14A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Clausura.</w:t>
            </w:r>
          </w:p>
        </w:tc>
      </w:tr>
    </w:tbl>
    <w:p w14:paraId="7C98BAC4" w14:textId="77777777" w:rsidR="004E3AE1" w:rsidRDefault="004E3AE1" w:rsidP="008537A7">
      <w:pPr>
        <w:pStyle w:val="Textosinformato"/>
        <w:ind w:right="-37"/>
        <w:jc w:val="both"/>
        <w:rPr>
          <w:rFonts w:ascii="Arial" w:hAnsi="Arial" w:cs="Arial"/>
          <w:sz w:val="23"/>
          <w:szCs w:val="23"/>
        </w:rPr>
      </w:pPr>
    </w:p>
    <w:p w14:paraId="16A75AD7" w14:textId="59F6F8CA" w:rsidR="00F14A18" w:rsidRPr="00124119" w:rsidRDefault="00F14A18" w:rsidP="00F14A18">
      <w:pPr>
        <w:pStyle w:val="Textosinformato"/>
        <w:numPr>
          <w:ilvl w:val="0"/>
          <w:numId w:val="22"/>
        </w:numPr>
        <w:ind w:right="-37"/>
        <w:rPr>
          <w:rFonts w:ascii="Arial" w:hAnsi="Arial"/>
          <w:bCs/>
          <w:sz w:val="22"/>
          <w:szCs w:val="22"/>
        </w:rPr>
      </w:pPr>
      <w:r w:rsidRPr="00124119">
        <w:rPr>
          <w:rFonts w:ascii="Arial" w:hAnsi="Arial"/>
          <w:bCs/>
          <w:sz w:val="22"/>
          <w:szCs w:val="22"/>
        </w:rPr>
        <w:t xml:space="preserve">El resto de las horas se cubren mediante aula virtual de </w:t>
      </w:r>
      <w:r w:rsidR="00CD21FB" w:rsidRPr="00CD21FB">
        <w:rPr>
          <w:rFonts w:ascii="Arial" w:hAnsi="Arial"/>
          <w:b/>
          <w:sz w:val="22"/>
          <w:szCs w:val="22"/>
        </w:rPr>
        <w:t>“LA UNAM”</w:t>
      </w:r>
      <w:r w:rsidRPr="00124119">
        <w:rPr>
          <w:rFonts w:ascii="Arial" w:hAnsi="Arial"/>
          <w:bCs/>
          <w:sz w:val="22"/>
          <w:szCs w:val="22"/>
        </w:rPr>
        <w:t>.</w:t>
      </w:r>
    </w:p>
    <w:p w14:paraId="06268EC5" w14:textId="103FD8A3" w:rsidR="00F14A18" w:rsidRPr="00124119" w:rsidRDefault="00F14A18" w:rsidP="00F14A18">
      <w:pPr>
        <w:pStyle w:val="Textosinformato"/>
        <w:ind w:right="-37"/>
        <w:rPr>
          <w:rFonts w:ascii="Arial" w:hAnsi="Arial"/>
          <w:bCs/>
          <w:sz w:val="22"/>
          <w:szCs w:val="22"/>
        </w:rPr>
      </w:pPr>
    </w:p>
    <w:p w14:paraId="500852C8" w14:textId="2089A019" w:rsidR="00F14A18" w:rsidRPr="00124119" w:rsidRDefault="00F14A18" w:rsidP="00F14A18">
      <w:pPr>
        <w:pStyle w:val="Textosinformato"/>
        <w:tabs>
          <w:tab w:val="left" w:pos="567"/>
        </w:tabs>
        <w:ind w:right="-37"/>
        <w:jc w:val="both"/>
        <w:rPr>
          <w:rFonts w:ascii="Arial" w:hAnsi="Arial" w:cs="Arial"/>
          <w:b/>
          <w:bCs/>
          <w:sz w:val="22"/>
          <w:szCs w:val="22"/>
        </w:rPr>
      </w:pPr>
      <w:r w:rsidRPr="00124119">
        <w:rPr>
          <w:rFonts w:ascii="Arial" w:hAnsi="Arial" w:cs="Arial"/>
          <w:b/>
          <w:bCs/>
          <w:sz w:val="22"/>
          <w:szCs w:val="22"/>
        </w:rPr>
        <w:t xml:space="preserve">       Curso</w:t>
      </w:r>
      <w:r w:rsidR="004F10CA" w:rsidRPr="00124119">
        <w:rPr>
          <w:rFonts w:ascii="Arial" w:hAnsi="Arial" w:cs="Arial"/>
          <w:b/>
          <w:bCs/>
          <w:sz w:val="22"/>
          <w:szCs w:val="22"/>
        </w:rPr>
        <w:t>: “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Gobierno y </w:t>
      </w:r>
      <w:r w:rsidR="00324ED1" w:rsidRPr="00124119">
        <w:rPr>
          <w:rFonts w:ascii="Arial" w:hAnsi="Arial" w:cs="Arial"/>
          <w:b/>
          <w:bCs/>
          <w:sz w:val="22"/>
          <w:szCs w:val="22"/>
        </w:rPr>
        <w:t>G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estión </w:t>
      </w:r>
      <w:r w:rsidR="00324ED1" w:rsidRPr="00124119">
        <w:rPr>
          <w:rFonts w:ascii="Arial" w:hAnsi="Arial" w:cs="Arial"/>
          <w:b/>
          <w:bCs/>
          <w:sz w:val="22"/>
          <w:szCs w:val="22"/>
        </w:rPr>
        <w:t>M</w:t>
      </w:r>
      <w:r w:rsidRPr="00124119">
        <w:rPr>
          <w:rFonts w:ascii="Arial" w:hAnsi="Arial" w:cs="Arial"/>
          <w:b/>
          <w:bCs/>
          <w:sz w:val="22"/>
          <w:szCs w:val="22"/>
        </w:rPr>
        <w:t>unicipal” (Grupo A).</w:t>
      </w:r>
    </w:p>
    <w:p w14:paraId="6A5C941A" w14:textId="77777777" w:rsidR="00F14A18" w:rsidRPr="00124119" w:rsidRDefault="00F14A18" w:rsidP="00F14A18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</w:p>
    <w:p w14:paraId="7CAA944A" w14:textId="20EC01A0" w:rsidR="00F14A18" w:rsidRPr="00124119" w:rsidRDefault="00F14A18" w:rsidP="00F14A18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       Imparte: </w:t>
      </w:r>
      <w:proofErr w:type="spellStart"/>
      <w:r w:rsidRPr="00124119">
        <w:rPr>
          <w:rFonts w:ascii="Arial" w:hAnsi="Arial" w:cs="Arial"/>
          <w:sz w:val="22"/>
          <w:szCs w:val="22"/>
        </w:rPr>
        <w:t>Aide</w:t>
      </w:r>
      <w:r w:rsidR="009A44D1" w:rsidRPr="00124119">
        <w:rPr>
          <w:rFonts w:ascii="Arial" w:hAnsi="Arial" w:cs="Arial"/>
          <w:sz w:val="22"/>
          <w:szCs w:val="22"/>
        </w:rPr>
        <w:t>é</w:t>
      </w:r>
      <w:proofErr w:type="spellEnd"/>
      <w:r w:rsidRPr="00124119">
        <w:rPr>
          <w:rFonts w:ascii="Arial" w:hAnsi="Arial" w:cs="Arial"/>
          <w:sz w:val="22"/>
          <w:szCs w:val="22"/>
        </w:rPr>
        <w:t xml:space="preserve"> Álvarez Arellano</w:t>
      </w:r>
    </w:p>
    <w:p w14:paraId="3707DBD6" w14:textId="77777777" w:rsidR="00F14A18" w:rsidRDefault="00F14A18" w:rsidP="00F14A18">
      <w:pPr>
        <w:pStyle w:val="Textosinformato"/>
        <w:ind w:right="-37"/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964"/>
        <w:gridCol w:w="1963"/>
        <w:gridCol w:w="4686"/>
      </w:tblGrid>
      <w:tr w:rsidR="00F14A18" w:rsidRPr="00A93466" w14:paraId="7A38BF8C" w14:textId="77777777" w:rsidTr="00673818">
        <w:tc>
          <w:tcPr>
            <w:tcW w:w="1964" w:type="dxa"/>
          </w:tcPr>
          <w:p w14:paraId="43896B72" w14:textId="77777777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FECHA</w:t>
            </w:r>
          </w:p>
        </w:tc>
        <w:tc>
          <w:tcPr>
            <w:tcW w:w="1963" w:type="dxa"/>
          </w:tcPr>
          <w:p w14:paraId="09EBD1EE" w14:textId="77777777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HORARIO</w:t>
            </w:r>
          </w:p>
        </w:tc>
        <w:tc>
          <w:tcPr>
            <w:tcW w:w="4686" w:type="dxa"/>
          </w:tcPr>
          <w:p w14:paraId="36E13EF3" w14:textId="77777777" w:rsidR="00F14A18" w:rsidRPr="00A93466" w:rsidRDefault="00F14A18" w:rsidP="00673818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ACTIVIDAD</w:t>
            </w:r>
          </w:p>
        </w:tc>
      </w:tr>
      <w:tr w:rsidR="000A130D" w:rsidRPr="00A93466" w14:paraId="2C760DED" w14:textId="77777777" w:rsidTr="00673818">
        <w:tc>
          <w:tcPr>
            <w:tcW w:w="1964" w:type="dxa"/>
            <w:vMerge w:val="restart"/>
            <w:vAlign w:val="center"/>
          </w:tcPr>
          <w:p w14:paraId="6E1964CE" w14:textId="0A090CFB" w:rsidR="000A130D" w:rsidRPr="00A93466" w:rsidRDefault="00716F8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0A130D">
              <w:rPr>
                <w:rFonts w:ascii="Arial" w:hAnsi="Arial" w:cs="Arial"/>
                <w:sz w:val="19"/>
                <w:szCs w:val="19"/>
              </w:rPr>
              <w:t xml:space="preserve"> de </w:t>
            </w:r>
            <w:r>
              <w:rPr>
                <w:rFonts w:ascii="Arial" w:hAnsi="Arial" w:cs="Arial"/>
                <w:sz w:val="19"/>
                <w:szCs w:val="19"/>
              </w:rPr>
              <w:t>octubre</w:t>
            </w:r>
            <w:r w:rsidR="000A130D">
              <w:rPr>
                <w:rFonts w:ascii="Arial" w:hAnsi="Arial" w:cs="Arial"/>
                <w:sz w:val="19"/>
                <w:szCs w:val="19"/>
              </w:rPr>
              <w:t xml:space="preserve"> de 2021</w:t>
            </w:r>
          </w:p>
        </w:tc>
        <w:tc>
          <w:tcPr>
            <w:tcW w:w="1963" w:type="dxa"/>
          </w:tcPr>
          <w:p w14:paraId="5F3D11EB" w14:textId="6E5059CF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:00 a </w:t>
            </w: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:30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44E5518B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Bienvenida al curso.</w:t>
            </w:r>
          </w:p>
        </w:tc>
      </w:tr>
      <w:tr w:rsidR="000A130D" w:rsidRPr="00A93466" w14:paraId="7509A2DB" w14:textId="77777777" w:rsidTr="00673818">
        <w:tc>
          <w:tcPr>
            <w:tcW w:w="1964" w:type="dxa"/>
            <w:vMerge/>
          </w:tcPr>
          <w:p w14:paraId="4800FB10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68AC76F7" w14:textId="1B925E60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A93466">
              <w:rPr>
                <w:rFonts w:ascii="Arial" w:hAnsi="Arial" w:cs="Arial"/>
                <w:sz w:val="19"/>
                <w:szCs w:val="19"/>
              </w:rPr>
              <w:t>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B5CDFFC" w14:textId="248E2BD9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I. Conceptos básicos.</w:t>
            </w:r>
          </w:p>
        </w:tc>
      </w:tr>
      <w:tr w:rsidR="000A130D" w:rsidRPr="00A93466" w14:paraId="5B9A4197" w14:textId="77777777" w:rsidTr="00673818">
        <w:tc>
          <w:tcPr>
            <w:tcW w:w="1964" w:type="dxa"/>
            <w:vMerge/>
          </w:tcPr>
          <w:p w14:paraId="0DB9A35F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25BD3813" w14:textId="593B4C3C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671CEC18" w14:textId="534BEF64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A130D" w:rsidRPr="00A93466" w14:paraId="06E58A2C" w14:textId="77777777" w:rsidTr="00673818">
        <w:tc>
          <w:tcPr>
            <w:tcW w:w="1964" w:type="dxa"/>
            <w:vMerge/>
          </w:tcPr>
          <w:p w14:paraId="47D314C6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  <w:vAlign w:val="center"/>
          </w:tcPr>
          <w:p w14:paraId="07D0BE62" w14:textId="52E87EF3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6E246FE5" w14:textId="0C873ECF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II. Mejoramiento en la presentación de servicios públicos Municipales.</w:t>
            </w:r>
          </w:p>
        </w:tc>
      </w:tr>
      <w:tr w:rsidR="000A130D" w:rsidRPr="00A93466" w14:paraId="517A0535" w14:textId="77777777" w:rsidTr="00673818">
        <w:tc>
          <w:tcPr>
            <w:tcW w:w="1964" w:type="dxa"/>
            <w:vMerge w:val="restart"/>
            <w:vAlign w:val="center"/>
          </w:tcPr>
          <w:p w14:paraId="2EF275B4" w14:textId="1843A53F" w:rsidR="000A130D" w:rsidRPr="00A93466" w:rsidRDefault="00716F8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 de octubre de 2021</w:t>
            </w:r>
          </w:p>
        </w:tc>
        <w:tc>
          <w:tcPr>
            <w:tcW w:w="1963" w:type="dxa"/>
            <w:vAlign w:val="center"/>
          </w:tcPr>
          <w:p w14:paraId="269A4B51" w14:textId="3C5B125C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08481C80" w14:textId="177CA1C1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III. Las relaciones humanas como factor de cambio y desarrollo en el gobierno municipal.</w:t>
            </w:r>
          </w:p>
        </w:tc>
      </w:tr>
      <w:tr w:rsidR="000A130D" w:rsidRPr="00A93466" w14:paraId="6556DFA0" w14:textId="77777777" w:rsidTr="00673818">
        <w:tc>
          <w:tcPr>
            <w:tcW w:w="1964" w:type="dxa"/>
            <w:vMerge/>
          </w:tcPr>
          <w:p w14:paraId="5126B09F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5452B2F4" w14:textId="0CDC2459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03A829C3" w14:textId="232B9EFB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A130D" w:rsidRPr="00A93466" w14:paraId="270D784F" w14:textId="77777777" w:rsidTr="00673818">
        <w:tc>
          <w:tcPr>
            <w:tcW w:w="1964" w:type="dxa"/>
            <w:vMerge/>
          </w:tcPr>
          <w:p w14:paraId="50CDE965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067FB398" w14:textId="746B2466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6C1970E8" w14:textId="7B4AD36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IV. Alta dirección y liderazgo municipal.</w:t>
            </w:r>
          </w:p>
        </w:tc>
      </w:tr>
      <w:tr w:rsidR="000A130D" w:rsidRPr="00A93466" w14:paraId="3251D428" w14:textId="77777777" w:rsidTr="00673818">
        <w:tc>
          <w:tcPr>
            <w:tcW w:w="1964" w:type="dxa"/>
            <w:vMerge w:val="restart"/>
            <w:vAlign w:val="center"/>
          </w:tcPr>
          <w:p w14:paraId="4ACD2446" w14:textId="76270DDE" w:rsidR="000A130D" w:rsidRPr="00A93466" w:rsidRDefault="00716F8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de octubre de 2021</w:t>
            </w:r>
          </w:p>
        </w:tc>
        <w:tc>
          <w:tcPr>
            <w:tcW w:w="1963" w:type="dxa"/>
          </w:tcPr>
          <w:p w14:paraId="3AF56666" w14:textId="4D60547D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73663024" w14:textId="219EA78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V. Perspectiva de Género</w:t>
            </w:r>
          </w:p>
        </w:tc>
      </w:tr>
      <w:tr w:rsidR="000A130D" w:rsidRPr="00A93466" w14:paraId="4B86C7F2" w14:textId="77777777" w:rsidTr="00673818">
        <w:tc>
          <w:tcPr>
            <w:tcW w:w="1964" w:type="dxa"/>
            <w:vMerge/>
          </w:tcPr>
          <w:p w14:paraId="0844DEC6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5522F60B" w14:textId="03962DEF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945F2F7" w14:textId="5B7EB9E1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A130D" w:rsidRPr="00A93466" w14:paraId="100D2FBE" w14:textId="77777777" w:rsidTr="00673818">
        <w:tc>
          <w:tcPr>
            <w:tcW w:w="1964" w:type="dxa"/>
            <w:vMerge/>
          </w:tcPr>
          <w:p w14:paraId="0CB15D11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0B4C19F7" w14:textId="336CDA3B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018CC278" w14:textId="2CCEA995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VI.  Identidad partidaria.</w:t>
            </w:r>
          </w:p>
        </w:tc>
      </w:tr>
      <w:tr w:rsidR="000A130D" w:rsidRPr="00A93466" w14:paraId="4EFB0284" w14:textId="77777777" w:rsidTr="00673818">
        <w:tc>
          <w:tcPr>
            <w:tcW w:w="1964" w:type="dxa"/>
            <w:vMerge w:val="restart"/>
            <w:vAlign w:val="center"/>
          </w:tcPr>
          <w:p w14:paraId="64ED3DB3" w14:textId="27ADDD82" w:rsidR="000A130D" w:rsidRPr="00A93466" w:rsidRDefault="00716F8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  <w:r w:rsidR="000A130D">
              <w:rPr>
                <w:rFonts w:ascii="Arial" w:hAnsi="Arial" w:cs="Arial"/>
                <w:sz w:val="19"/>
                <w:szCs w:val="19"/>
              </w:rPr>
              <w:t xml:space="preserve"> de noviembre de 2021</w:t>
            </w:r>
          </w:p>
        </w:tc>
        <w:tc>
          <w:tcPr>
            <w:tcW w:w="1963" w:type="dxa"/>
          </w:tcPr>
          <w:p w14:paraId="7C64F1C6" w14:textId="541785DD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479C371C" w14:textId="78FE001D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Repaso y comentarios finales</w:t>
            </w:r>
          </w:p>
        </w:tc>
      </w:tr>
      <w:tr w:rsidR="000A130D" w:rsidRPr="00A93466" w14:paraId="3744C302" w14:textId="77777777" w:rsidTr="00673818">
        <w:tc>
          <w:tcPr>
            <w:tcW w:w="1964" w:type="dxa"/>
            <w:vMerge/>
          </w:tcPr>
          <w:p w14:paraId="0E9C5786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1ED673CB" w14:textId="25774D9F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2424EA7F" w14:textId="14C77C98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Clausura.</w:t>
            </w:r>
          </w:p>
        </w:tc>
      </w:tr>
      <w:tr w:rsidR="00673818" w:rsidRPr="00A93466" w14:paraId="7F19D970" w14:textId="77777777" w:rsidTr="00673818">
        <w:trPr>
          <w:gridAfter w:val="2"/>
          <w:wAfter w:w="6649" w:type="dxa"/>
          <w:trHeight w:val="218"/>
        </w:trPr>
        <w:tc>
          <w:tcPr>
            <w:tcW w:w="1964" w:type="dxa"/>
            <w:vMerge w:val="restart"/>
            <w:tcBorders>
              <w:left w:val="nil"/>
              <w:bottom w:val="nil"/>
              <w:right w:val="nil"/>
            </w:tcBorders>
          </w:tcPr>
          <w:p w14:paraId="63F9F865" w14:textId="757E8789" w:rsidR="00673818" w:rsidRPr="00A93466" w:rsidRDefault="00673818" w:rsidP="006738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3818" w:rsidRPr="00A93466" w14:paraId="5584F163" w14:textId="77777777" w:rsidTr="00673818">
        <w:trPr>
          <w:gridAfter w:val="2"/>
          <w:wAfter w:w="6649" w:type="dxa"/>
          <w:trHeight w:val="218"/>
        </w:trPr>
        <w:tc>
          <w:tcPr>
            <w:tcW w:w="1964" w:type="dxa"/>
            <w:vMerge/>
            <w:tcBorders>
              <w:left w:val="nil"/>
              <w:bottom w:val="nil"/>
              <w:right w:val="nil"/>
            </w:tcBorders>
          </w:tcPr>
          <w:p w14:paraId="1DB79C9E" w14:textId="77777777" w:rsidR="00673818" w:rsidRPr="00A93466" w:rsidRDefault="00673818" w:rsidP="00673818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BBBCE6A" w14:textId="0AB7740D" w:rsidR="00F14A18" w:rsidRPr="00124119" w:rsidRDefault="00F14A18" w:rsidP="00F14A18">
      <w:pPr>
        <w:pStyle w:val="Textosinformato"/>
        <w:numPr>
          <w:ilvl w:val="0"/>
          <w:numId w:val="22"/>
        </w:numPr>
        <w:ind w:right="-37"/>
        <w:rPr>
          <w:rFonts w:ascii="Arial" w:hAnsi="Arial"/>
          <w:bCs/>
          <w:sz w:val="22"/>
          <w:szCs w:val="22"/>
        </w:rPr>
      </w:pPr>
      <w:r w:rsidRPr="00124119">
        <w:rPr>
          <w:rFonts w:ascii="Arial" w:hAnsi="Arial"/>
          <w:bCs/>
          <w:sz w:val="22"/>
          <w:szCs w:val="22"/>
        </w:rPr>
        <w:t xml:space="preserve">El resto de las horas se cubren mediante aula virtual de </w:t>
      </w:r>
      <w:r w:rsidR="00CD21FB" w:rsidRPr="00CD21FB">
        <w:rPr>
          <w:rFonts w:ascii="Arial" w:hAnsi="Arial"/>
          <w:b/>
          <w:sz w:val="22"/>
          <w:szCs w:val="22"/>
        </w:rPr>
        <w:t>“LA</w:t>
      </w:r>
      <w:r w:rsidRPr="00CD21FB">
        <w:rPr>
          <w:rFonts w:ascii="Arial" w:hAnsi="Arial"/>
          <w:b/>
          <w:sz w:val="22"/>
          <w:szCs w:val="22"/>
        </w:rPr>
        <w:t xml:space="preserve"> UNAM</w:t>
      </w:r>
      <w:r w:rsidR="00CD21FB" w:rsidRPr="00CD21FB">
        <w:rPr>
          <w:rFonts w:ascii="Arial" w:hAnsi="Arial"/>
          <w:b/>
          <w:sz w:val="22"/>
          <w:szCs w:val="22"/>
        </w:rPr>
        <w:t>”</w:t>
      </w:r>
      <w:r w:rsidRPr="00124119">
        <w:rPr>
          <w:rFonts w:ascii="Arial" w:hAnsi="Arial"/>
          <w:bCs/>
          <w:sz w:val="22"/>
          <w:szCs w:val="22"/>
        </w:rPr>
        <w:t>.</w:t>
      </w:r>
    </w:p>
    <w:p w14:paraId="2D5BD4D3" w14:textId="370073BA" w:rsidR="00673818" w:rsidRPr="00124119" w:rsidRDefault="00673818" w:rsidP="00673818">
      <w:pPr>
        <w:pStyle w:val="Textosinformato"/>
        <w:ind w:right="-37"/>
        <w:rPr>
          <w:rFonts w:ascii="Arial" w:hAnsi="Arial"/>
          <w:bCs/>
          <w:sz w:val="22"/>
          <w:szCs w:val="22"/>
        </w:rPr>
      </w:pPr>
    </w:p>
    <w:p w14:paraId="52F2EC98" w14:textId="6F6C02A4" w:rsidR="00673818" w:rsidRPr="00124119" w:rsidRDefault="00673818" w:rsidP="00673818">
      <w:pPr>
        <w:pStyle w:val="Textosinformato"/>
        <w:tabs>
          <w:tab w:val="left" w:pos="567"/>
        </w:tabs>
        <w:ind w:right="-37"/>
        <w:jc w:val="both"/>
        <w:rPr>
          <w:rFonts w:ascii="Arial" w:hAnsi="Arial" w:cs="Arial"/>
          <w:b/>
          <w:bCs/>
          <w:sz w:val="22"/>
          <w:szCs w:val="22"/>
        </w:rPr>
      </w:pPr>
      <w:r w:rsidRPr="00124119">
        <w:rPr>
          <w:rFonts w:ascii="Arial" w:hAnsi="Arial" w:cs="Arial"/>
          <w:b/>
          <w:bCs/>
          <w:sz w:val="22"/>
          <w:szCs w:val="22"/>
        </w:rPr>
        <w:t xml:space="preserve">      Curso</w:t>
      </w:r>
      <w:r w:rsidR="004F10CA" w:rsidRPr="00124119">
        <w:rPr>
          <w:rFonts w:ascii="Arial" w:hAnsi="Arial" w:cs="Arial"/>
          <w:b/>
          <w:bCs/>
          <w:sz w:val="22"/>
          <w:szCs w:val="22"/>
        </w:rPr>
        <w:t>: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 </w:t>
      </w:r>
      <w:r w:rsidR="004F10CA" w:rsidRPr="00124119">
        <w:rPr>
          <w:rFonts w:ascii="Arial" w:hAnsi="Arial" w:cs="Arial"/>
          <w:b/>
          <w:bCs/>
          <w:sz w:val="22"/>
          <w:szCs w:val="22"/>
        </w:rPr>
        <w:t>“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Gobierno y </w:t>
      </w:r>
      <w:r w:rsidR="00324ED1" w:rsidRPr="00124119">
        <w:rPr>
          <w:rFonts w:ascii="Arial" w:hAnsi="Arial" w:cs="Arial"/>
          <w:b/>
          <w:bCs/>
          <w:sz w:val="22"/>
          <w:szCs w:val="22"/>
        </w:rPr>
        <w:t>G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estión </w:t>
      </w:r>
      <w:r w:rsidR="00324ED1" w:rsidRPr="00124119">
        <w:rPr>
          <w:rFonts w:ascii="Arial" w:hAnsi="Arial" w:cs="Arial"/>
          <w:b/>
          <w:bCs/>
          <w:sz w:val="22"/>
          <w:szCs w:val="22"/>
        </w:rPr>
        <w:t>M</w:t>
      </w:r>
      <w:r w:rsidRPr="00124119">
        <w:rPr>
          <w:rFonts w:ascii="Arial" w:hAnsi="Arial" w:cs="Arial"/>
          <w:b/>
          <w:bCs/>
          <w:sz w:val="22"/>
          <w:szCs w:val="22"/>
        </w:rPr>
        <w:t>unicipal” (Grupo B).</w:t>
      </w:r>
    </w:p>
    <w:p w14:paraId="4C6B7256" w14:textId="77777777" w:rsidR="00673818" w:rsidRPr="00124119" w:rsidRDefault="00673818" w:rsidP="00673818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</w:p>
    <w:p w14:paraId="510E3564" w14:textId="186E4E85" w:rsidR="00673818" w:rsidRPr="00124119" w:rsidRDefault="00673818" w:rsidP="00673818">
      <w:pPr>
        <w:pStyle w:val="Textosinformato"/>
        <w:ind w:right="-3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       Imparte: </w:t>
      </w:r>
      <w:proofErr w:type="spellStart"/>
      <w:r w:rsidRPr="00124119">
        <w:rPr>
          <w:rFonts w:ascii="Arial" w:hAnsi="Arial" w:cs="Arial"/>
          <w:sz w:val="22"/>
          <w:szCs w:val="22"/>
        </w:rPr>
        <w:t>Aide</w:t>
      </w:r>
      <w:r w:rsidR="009A44D1" w:rsidRPr="00124119">
        <w:rPr>
          <w:rFonts w:ascii="Arial" w:hAnsi="Arial" w:cs="Arial"/>
          <w:sz w:val="22"/>
          <w:szCs w:val="22"/>
        </w:rPr>
        <w:t>é</w:t>
      </w:r>
      <w:proofErr w:type="spellEnd"/>
      <w:r w:rsidRPr="00124119">
        <w:rPr>
          <w:rFonts w:ascii="Arial" w:hAnsi="Arial" w:cs="Arial"/>
          <w:sz w:val="22"/>
          <w:szCs w:val="22"/>
        </w:rPr>
        <w:t xml:space="preserve"> Álvare</w:t>
      </w:r>
      <w:r w:rsidR="009A44D1" w:rsidRPr="00124119">
        <w:rPr>
          <w:rFonts w:ascii="Arial" w:hAnsi="Arial" w:cs="Arial"/>
          <w:sz w:val="22"/>
          <w:szCs w:val="22"/>
        </w:rPr>
        <w:t>z</w:t>
      </w:r>
      <w:r w:rsidRPr="00124119">
        <w:rPr>
          <w:rFonts w:ascii="Arial" w:hAnsi="Arial" w:cs="Arial"/>
          <w:sz w:val="22"/>
          <w:szCs w:val="22"/>
        </w:rPr>
        <w:t xml:space="preserve"> Arellano</w:t>
      </w:r>
    </w:p>
    <w:p w14:paraId="27646E94" w14:textId="4F8D3426" w:rsidR="00673818" w:rsidRDefault="00673818" w:rsidP="00673818">
      <w:pPr>
        <w:pStyle w:val="Textosinformato"/>
        <w:ind w:right="-37"/>
        <w:rPr>
          <w:rFonts w:ascii="Arial" w:hAnsi="Arial"/>
          <w:bCs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964"/>
        <w:gridCol w:w="1963"/>
        <w:gridCol w:w="4686"/>
      </w:tblGrid>
      <w:tr w:rsidR="000A130D" w:rsidRPr="00A93466" w14:paraId="24536841" w14:textId="77777777" w:rsidTr="00C13FCB">
        <w:tc>
          <w:tcPr>
            <w:tcW w:w="1964" w:type="dxa"/>
          </w:tcPr>
          <w:p w14:paraId="6081F245" w14:textId="77777777" w:rsidR="000A130D" w:rsidRPr="00A93466" w:rsidRDefault="000A130D" w:rsidP="00C13FCB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FECHA</w:t>
            </w:r>
          </w:p>
        </w:tc>
        <w:tc>
          <w:tcPr>
            <w:tcW w:w="1963" w:type="dxa"/>
          </w:tcPr>
          <w:p w14:paraId="74382A90" w14:textId="77777777" w:rsidR="000A130D" w:rsidRPr="00A93466" w:rsidRDefault="000A130D" w:rsidP="00C13FCB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HORARIO</w:t>
            </w:r>
          </w:p>
        </w:tc>
        <w:tc>
          <w:tcPr>
            <w:tcW w:w="4686" w:type="dxa"/>
          </w:tcPr>
          <w:p w14:paraId="29C5CCED" w14:textId="77777777" w:rsidR="000A130D" w:rsidRPr="00A93466" w:rsidRDefault="000A130D" w:rsidP="00C13FCB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ACTIVIDAD</w:t>
            </w:r>
          </w:p>
        </w:tc>
      </w:tr>
      <w:tr w:rsidR="000A130D" w:rsidRPr="00A93466" w14:paraId="7843E08D" w14:textId="77777777" w:rsidTr="00C13FCB">
        <w:tc>
          <w:tcPr>
            <w:tcW w:w="1964" w:type="dxa"/>
            <w:vMerge w:val="restart"/>
            <w:vAlign w:val="center"/>
          </w:tcPr>
          <w:p w14:paraId="2ED35C62" w14:textId="6CE99A89" w:rsidR="000A130D" w:rsidRPr="00A93466" w:rsidRDefault="0024755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 de noviembre de 2021</w:t>
            </w:r>
          </w:p>
        </w:tc>
        <w:tc>
          <w:tcPr>
            <w:tcW w:w="1963" w:type="dxa"/>
          </w:tcPr>
          <w:p w14:paraId="7D8BDC1D" w14:textId="607C3FE8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:00 a 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A93466">
              <w:rPr>
                <w:rFonts w:ascii="Arial" w:hAnsi="Arial" w:cs="Arial"/>
                <w:sz w:val="19"/>
                <w:szCs w:val="19"/>
              </w:rPr>
              <w:t>:30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79882D6E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Bienvenida al curso.</w:t>
            </w:r>
          </w:p>
        </w:tc>
      </w:tr>
      <w:tr w:rsidR="000A130D" w:rsidRPr="00A93466" w14:paraId="25CBD62B" w14:textId="77777777" w:rsidTr="00C13FCB">
        <w:tc>
          <w:tcPr>
            <w:tcW w:w="1964" w:type="dxa"/>
            <w:vMerge/>
          </w:tcPr>
          <w:p w14:paraId="5F0A6A58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2D9EAC2E" w14:textId="19AC85EB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A93466">
              <w:rPr>
                <w:rFonts w:ascii="Arial" w:hAnsi="Arial" w:cs="Arial"/>
                <w:sz w:val="19"/>
                <w:szCs w:val="19"/>
              </w:rPr>
              <w:t>0 a 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B401E01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I. Conceptos básicos.</w:t>
            </w:r>
          </w:p>
        </w:tc>
      </w:tr>
      <w:tr w:rsidR="000A130D" w:rsidRPr="00A93466" w14:paraId="1E612AEA" w14:textId="77777777" w:rsidTr="00C13FCB">
        <w:tc>
          <w:tcPr>
            <w:tcW w:w="1964" w:type="dxa"/>
            <w:vMerge w:val="restart"/>
            <w:vAlign w:val="center"/>
          </w:tcPr>
          <w:p w14:paraId="58DBAE54" w14:textId="58DA6870" w:rsidR="000A130D" w:rsidRPr="00A93466" w:rsidRDefault="0024755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 de noviembre de 2021</w:t>
            </w:r>
          </w:p>
        </w:tc>
        <w:tc>
          <w:tcPr>
            <w:tcW w:w="1963" w:type="dxa"/>
            <w:vAlign w:val="center"/>
          </w:tcPr>
          <w:p w14:paraId="7EBBAAD9" w14:textId="0A9A4BA9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00963AFA" w14:textId="1ADE1837" w:rsidR="000A130D" w:rsidRPr="00A93466" w:rsidRDefault="00247551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II. Mejoramiento en la presentación de servicios públicos Municipales.</w:t>
            </w:r>
          </w:p>
        </w:tc>
      </w:tr>
      <w:tr w:rsidR="000A130D" w:rsidRPr="00A93466" w14:paraId="79EE6D5B" w14:textId="77777777" w:rsidTr="00C13FCB">
        <w:tc>
          <w:tcPr>
            <w:tcW w:w="1964" w:type="dxa"/>
            <w:vMerge/>
          </w:tcPr>
          <w:p w14:paraId="10B81F4A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0295156B" w14:textId="5C554A37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2C635631" w14:textId="02259808" w:rsidR="000A130D" w:rsidRPr="00A93466" w:rsidRDefault="00247551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A130D" w:rsidRPr="00A93466" w14:paraId="112C9413" w14:textId="77777777" w:rsidTr="00247551">
        <w:tc>
          <w:tcPr>
            <w:tcW w:w="1964" w:type="dxa"/>
            <w:vMerge/>
          </w:tcPr>
          <w:p w14:paraId="4AE62332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  <w:vAlign w:val="center"/>
          </w:tcPr>
          <w:p w14:paraId="79E12361" w14:textId="4F0D062F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4D1747DC" w14:textId="6C0A1EAA" w:rsidR="000A130D" w:rsidRPr="00A93466" w:rsidRDefault="00247551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III. Las relaciones humanas como factor de cambio y desarrollo en el gobierno municipal.</w:t>
            </w:r>
          </w:p>
        </w:tc>
      </w:tr>
      <w:tr w:rsidR="000A130D" w:rsidRPr="00A93466" w14:paraId="59D407F7" w14:textId="77777777" w:rsidTr="00C13FCB">
        <w:tc>
          <w:tcPr>
            <w:tcW w:w="1964" w:type="dxa"/>
            <w:vMerge w:val="restart"/>
            <w:vAlign w:val="center"/>
          </w:tcPr>
          <w:p w14:paraId="76394583" w14:textId="4DE57577" w:rsidR="000A130D" w:rsidRPr="00A93466" w:rsidRDefault="00247551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 de noviembre de 2021</w:t>
            </w:r>
          </w:p>
        </w:tc>
        <w:tc>
          <w:tcPr>
            <w:tcW w:w="1963" w:type="dxa"/>
          </w:tcPr>
          <w:p w14:paraId="0E2C9DAA" w14:textId="41B3099F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60A94BF6" w14:textId="7C409181" w:rsidR="000A130D" w:rsidRPr="00A93466" w:rsidRDefault="00247551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IV. Alta dirección y liderazgo municipal.</w:t>
            </w:r>
          </w:p>
        </w:tc>
      </w:tr>
      <w:tr w:rsidR="000A130D" w:rsidRPr="00A93466" w14:paraId="3A77056C" w14:textId="77777777" w:rsidTr="00C13FCB">
        <w:tc>
          <w:tcPr>
            <w:tcW w:w="1964" w:type="dxa"/>
            <w:vMerge/>
          </w:tcPr>
          <w:p w14:paraId="36426247" w14:textId="77777777" w:rsidR="000A130D" w:rsidRPr="00A93466" w:rsidRDefault="000A130D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2BC10593" w14:textId="0C84FCB8" w:rsidR="000A130D" w:rsidRPr="00A93466" w:rsidRDefault="000A130D" w:rsidP="000A130D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26FFB2B1" w14:textId="77461ADB" w:rsidR="000A130D" w:rsidRPr="00A93466" w:rsidRDefault="00247551" w:rsidP="000A130D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47551" w:rsidRPr="00A93466" w14:paraId="558328D8" w14:textId="77777777" w:rsidTr="00C13FCB">
        <w:tc>
          <w:tcPr>
            <w:tcW w:w="1964" w:type="dxa"/>
            <w:vMerge/>
          </w:tcPr>
          <w:p w14:paraId="0317C0E7" w14:textId="77777777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41500807" w14:textId="64DFDE28" w:rsidR="00247551" w:rsidRPr="00A93466" w:rsidRDefault="00247551" w:rsidP="00247551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650D188" w14:textId="163F4ABC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V. Perspectiva de Género</w:t>
            </w:r>
          </w:p>
        </w:tc>
      </w:tr>
      <w:tr w:rsidR="00247551" w:rsidRPr="00A93466" w14:paraId="7A003E15" w14:textId="77777777" w:rsidTr="00C13FCB">
        <w:tc>
          <w:tcPr>
            <w:tcW w:w="1964" w:type="dxa"/>
            <w:vMerge w:val="restart"/>
            <w:vAlign w:val="center"/>
          </w:tcPr>
          <w:p w14:paraId="23C2C987" w14:textId="76D83BD5" w:rsidR="00247551" w:rsidRPr="00A93466" w:rsidRDefault="00247551" w:rsidP="00247551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 de noviembre de 2021</w:t>
            </w:r>
          </w:p>
        </w:tc>
        <w:tc>
          <w:tcPr>
            <w:tcW w:w="1963" w:type="dxa"/>
          </w:tcPr>
          <w:p w14:paraId="02B9F878" w14:textId="7B5A9106" w:rsidR="00247551" w:rsidRPr="00A93466" w:rsidRDefault="00247551" w:rsidP="00247551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A93466">
              <w:rPr>
                <w:rFonts w:ascii="Arial" w:hAnsi="Arial" w:cs="Arial"/>
                <w:sz w:val="19"/>
                <w:szCs w:val="19"/>
              </w:rPr>
              <w:t>0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37DBE74" w14:textId="00BCAB4A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Módulo VI.  Identidad partidaria.</w:t>
            </w:r>
          </w:p>
        </w:tc>
      </w:tr>
      <w:tr w:rsidR="00247551" w:rsidRPr="00A93466" w14:paraId="2417E271" w14:textId="77777777" w:rsidTr="00C13FCB">
        <w:tc>
          <w:tcPr>
            <w:tcW w:w="1964" w:type="dxa"/>
            <w:vMerge/>
          </w:tcPr>
          <w:p w14:paraId="765AA995" w14:textId="77777777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0F28A002" w14:textId="5C7A93FB" w:rsidR="00247551" w:rsidRPr="00A93466" w:rsidRDefault="00247551" w:rsidP="00247551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:00 a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248F2F57" w14:textId="57814D5A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Receso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47551" w:rsidRPr="00A93466" w14:paraId="0F14167F" w14:textId="77777777" w:rsidTr="00C13FCB">
        <w:tc>
          <w:tcPr>
            <w:tcW w:w="1964" w:type="dxa"/>
            <w:vMerge/>
          </w:tcPr>
          <w:p w14:paraId="1A9BF834" w14:textId="77777777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6C8DA2E1" w14:textId="658BE750" w:rsidR="00247551" w:rsidRPr="00A93466" w:rsidRDefault="00247551" w:rsidP="00247551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a 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10AE703A" w14:textId="7515521A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Repaso y comentarios finales</w:t>
            </w:r>
          </w:p>
        </w:tc>
      </w:tr>
      <w:tr w:rsidR="00247551" w:rsidRPr="00A93466" w14:paraId="1A84A0F8" w14:textId="77777777" w:rsidTr="00C13FCB">
        <w:tc>
          <w:tcPr>
            <w:tcW w:w="1964" w:type="dxa"/>
            <w:vMerge/>
          </w:tcPr>
          <w:p w14:paraId="27D34897" w14:textId="77777777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3" w:type="dxa"/>
          </w:tcPr>
          <w:p w14:paraId="6F94962E" w14:textId="4335CDD1" w:rsidR="00247551" w:rsidRPr="00A93466" w:rsidRDefault="00247551" w:rsidP="00247551">
            <w:pPr>
              <w:pStyle w:val="Textosinformato"/>
              <w:ind w:right="-3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3466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A93466">
              <w:rPr>
                <w:rFonts w:ascii="Arial" w:hAnsi="Arial" w:cs="Arial"/>
                <w:sz w:val="19"/>
                <w:szCs w:val="19"/>
              </w:rPr>
              <w:t>0 a 1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A934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A93466">
              <w:rPr>
                <w:rFonts w:ascii="Arial" w:hAnsi="Arial" w:cs="Arial"/>
                <w:sz w:val="19"/>
                <w:szCs w:val="19"/>
              </w:rPr>
              <w:t xml:space="preserve"> hrs</w:t>
            </w:r>
            <w:r w:rsidR="005B3AC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686" w:type="dxa"/>
          </w:tcPr>
          <w:p w14:paraId="32524DEF" w14:textId="4DFB9C04" w:rsidR="00247551" w:rsidRPr="00A93466" w:rsidRDefault="00247551" w:rsidP="00247551">
            <w:pPr>
              <w:pStyle w:val="Textosinformato"/>
              <w:ind w:right="-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Clausura.</w:t>
            </w:r>
          </w:p>
        </w:tc>
      </w:tr>
    </w:tbl>
    <w:commentRangeEnd w:id="2"/>
    <w:p w14:paraId="494276EC" w14:textId="77777777" w:rsidR="00247551" w:rsidRDefault="00CD21FB" w:rsidP="00247551">
      <w:pPr>
        <w:pStyle w:val="Textosinformato"/>
        <w:ind w:left="720" w:right="-37"/>
        <w:rPr>
          <w:rFonts w:ascii="Arial" w:hAnsi="Arial"/>
          <w:bCs/>
          <w:sz w:val="23"/>
          <w:szCs w:val="23"/>
        </w:rPr>
      </w:pPr>
      <w:r>
        <w:rPr>
          <w:rStyle w:val="Refdecomentario"/>
          <w:rFonts w:ascii="Times New Roman" w:hAnsi="Times New Roman"/>
        </w:rPr>
        <w:commentReference w:id="2"/>
      </w:r>
    </w:p>
    <w:p w14:paraId="1BB54F6B" w14:textId="62A0FCA8" w:rsidR="00247551" w:rsidRPr="00124119" w:rsidRDefault="00247551" w:rsidP="00247551">
      <w:pPr>
        <w:pStyle w:val="Textosinformato"/>
        <w:numPr>
          <w:ilvl w:val="0"/>
          <w:numId w:val="22"/>
        </w:numPr>
        <w:ind w:right="-37"/>
        <w:rPr>
          <w:rFonts w:ascii="Arial" w:hAnsi="Arial"/>
          <w:bCs/>
          <w:sz w:val="22"/>
          <w:szCs w:val="22"/>
        </w:rPr>
      </w:pPr>
      <w:r w:rsidRPr="00124119">
        <w:rPr>
          <w:rFonts w:ascii="Arial" w:hAnsi="Arial"/>
          <w:bCs/>
          <w:sz w:val="22"/>
          <w:szCs w:val="22"/>
        </w:rPr>
        <w:t xml:space="preserve">El resto de las horas se cubren mediante </w:t>
      </w:r>
      <w:r w:rsidR="004F10CA" w:rsidRPr="00124119">
        <w:rPr>
          <w:rFonts w:ascii="Arial" w:hAnsi="Arial"/>
          <w:bCs/>
          <w:sz w:val="22"/>
          <w:szCs w:val="22"/>
        </w:rPr>
        <w:t xml:space="preserve">la modalidad de </w:t>
      </w:r>
      <w:r w:rsidRPr="00124119">
        <w:rPr>
          <w:rFonts w:ascii="Arial" w:hAnsi="Arial"/>
          <w:bCs/>
          <w:sz w:val="22"/>
          <w:szCs w:val="22"/>
        </w:rPr>
        <w:t xml:space="preserve">aula virtual de </w:t>
      </w:r>
      <w:r w:rsidR="00BA4D34" w:rsidRPr="00CD21FB">
        <w:rPr>
          <w:rFonts w:ascii="Arial" w:hAnsi="Arial"/>
          <w:b/>
          <w:sz w:val="22"/>
          <w:szCs w:val="22"/>
        </w:rPr>
        <w:t>“LA UNAM”</w:t>
      </w:r>
      <w:r w:rsidRPr="00124119">
        <w:rPr>
          <w:rFonts w:ascii="Arial" w:hAnsi="Arial"/>
          <w:bCs/>
          <w:sz w:val="22"/>
          <w:szCs w:val="22"/>
        </w:rPr>
        <w:t>.</w:t>
      </w:r>
    </w:p>
    <w:p w14:paraId="0B3E6761" w14:textId="7EC4372C" w:rsidR="00434FFC" w:rsidRPr="00124119" w:rsidRDefault="00434FFC" w:rsidP="00434FFC">
      <w:pPr>
        <w:pStyle w:val="Textosinformato"/>
        <w:ind w:right="-37"/>
        <w:rPr>
          <w:rFonts w:ascii="Arial" w:hAnsi="Arial"/>
          <w:bCs/>
          <w:sz w:val="22"/>
          <w:szCs w:val="22"/>
        </w:rPr>
      </w:pPr>
    </w:p>
    <w:p w14:paraId="48857C8F" w14:textId="6E6DA2FD" w:rsidR="00A11D08" w:rsidRPr="00124119" w:rsidRDefault="00A11D08" w:rsidP="00434FFC">
      <w:pPr>
        <w:pStyle w:val="Textosinformato"/>
        <w:ind w:right="-37"/>
        <w:rPr>
          <w:rFonts w:ascii="Arial" w:hAnsi="Arial"/>
          <w:bCs/>
          <w:sz w:val="22"/>
          <w:szCs w:val="22"/>
        </w:rPr>
      </w:pPr>
      <w:r w:rsidRPr="00124119">
        <w:rPr>
          <w:rFonts w:ascii="Arial" w:hAnsi="Arial"/>
          <w:bCs/>
          <w:sz w:val="22"/>
          <w:szCs w:val="22"/>
        </w:rPr>
        <w:t xml:space="preserve">Los cursos tendrán duración de 30 horas, serán impartidos por </w:t>
      </w:r>
      <w:r w:rsidR="00BA4D34" w:rsidRPr="00CD21FB">
        <w:rPr>
          <w:rFonts w:ascii="Arial" w:hAnsi="Arial"/>
          <w:b/>
          <w:sz w:val="22"/>
          <w:szCs w:val="22"/>
        </w:rPr>
        <w:t>“LA UNAM”</w:t>
      </w:r>
      <w:r w:rsidRPr="00124119">
        <w:rPr>
          <w:rFonts w:ascii="Arial" w:hAnsi="Arial"/>
          <w:bCs/>
          <w:sz w:val="22"/>
          <w:szCs w:val="22"/>
        </w:rPr>
        <w:t>, por lo que cuentan con</w:t>
      </w:r>
      <w:r w:rsidR="007C0FF7" w:rsidRPr="00124119">
        <w:rPr>
          <w:rFonts w:ascii="Arial" w:hAnsi="Arial"/>
          <w:bCs/>
          <w:sz w:val="22"/>
          <w:szCs w:val="22"/>
        </w:rPr>
        <w:t xml:space="preserve"> valor curricular, el cupo es limitado.</w:t>
      </w:r>
    </w:p>
    <w:p w14:paraId="544A82C9" w14:textId="498847B0" w:rsidR="007C0FF7" w:rsidRPr="00124119" w:rsidRDefault="007C0FF7" w:rsidP="00434FFC">
      <w:pPr>
        <w:pStyle w:val="Textosinformato"/>
        <w:ind w:right="-37"/>
        <w:rPr>
          <w:rFonts w:ascii="Arial" w:hAnsi="Arial"/>
          <w:bCs/>
          <w:sz w:val="22"/>
          <w:szCs w:val="22"/>
        </w:rPr>
      </w:pPr>
    </w:p>
    <w:p w14:paraId="0C330FA5" w14:textId="219BD745" w:rsidR="007C0FF7" w:rsidRPr="00124119" w:rsidRDefault="007C0FF7" w:rsidP="00434FFC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Cs/>
          <w:i/>
          <w:iCs/>
          <w:sz w:val="22"/>
          <w:szCs w:val="22"/>
        </w:rPr>
        <w:t>Enlaces de acceso:</w:t>
      </w:r>
      <w:r w:rsidRPr="00124119">
        <w:rPr>
          <w:rFonts w:ascii="Arial" w:hAnsi="Arial"/>
          <w:b/>
          <w:sz w:val="22"/>
          <w:szCs w:val="22"/>
        </w:rPr>
        <w:t xml:space="preserve"> </w:t>
      </w:r>
      <w:hyperlink r:id="rId12" w:history="1">
        <w:r w:rsidRPr="00124119">
          <w:rPr>
            <w:rStyle w:val="Hipervnculo"/>
            <w:rFonts w:ascii="Arial" w:hAnsi="Arial"/>
            <w:b/>
            <w:color w:val="000000" w:themeColor="text1"/>
            <w:sz w:val="22"/>
            <w:szCs w:val="22"/>
          </w:rPr>
          <w:t>www.zoom.us</w:t>
        </w:r>
      </w:hyperlink>
      <w:r w:rsidRPr="00124119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124119">
        <w:rPr>
          <w:rFonts w:ascii="Arial" w:hAnsi="Arial"/>
          <w:b/>
          <w:sz w:val="22"/>
          <w:szCs w:val="22"/>
        </w:rPr>
        <w:t xml:space="preserve">y http://aula.educacioncontinuafcpys.com/ </w:t>
      </w:r>
    </w:p>
    <w:p w14:paraId="2428180B" w14:textId="77777777" w:rsidR="00F14A18" w:rsidRPr="00124119" w:rsidRDefault="00F14A18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030550E3" w14:textId="2D54AAC5" w:rsidR="00A948E1" w:rsidRPr="00124119" w:rsidRDefault="00707ED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commentRangeStart w:id="4"/>
      <w:r w:rsidRPr="00124119">
        <w:rPr>
          <w:rFonts w:ascii="Arial" w:hAnsi="Arial"/>
          <w:b/>
          <w:sz w:val="22"/>
          <w:szCs w:val="22"/>
        </w:rPr>
        <w:t>SEGUNDA</w:t>
      </w:r>
      <w:r w:rsidR="00A948E1" w:rsidRPr="00124119">
        <w:rPr>
          <w:rFonts w:ascii="Arial" w:hAnsi="Arial"/>
          <w:b/>
          <w:sz w:val="22"/>
          <w:szCs w:val="22"/>
        </w:rPr>
        <w:t>.</w:t>
      </w:r>
      <w:r w:rsidR="00956D2A" w:rsidRPr="00124119">
        <w:rPr>
          <w:rFonts w:ascii="Arial" w:hAnsi="Arial"/>
          <w:b/>
          <w:sz w:val="22"/>
          <w:szCs w:val="22"/>
        </w:rPr>
        <w:t xml:space="preserve"> </w:t>
      </w:r>
      <w:r w:rsidR="00A948E1" w:rsidRPr="00124119">
        <w:rPr>
          <w:rFonts w:ascii="Arial" w:hAnsi="Arial"/>
          <w:b/>
          <w:sz w:val="22"/>
          <w:szCs w:val="22"/>
        </w:rPr>
        <w:t xml:space="preserve">COMPROMISOS DE </w:t>
      </w:r>
      <w:r w:rsidR="000B7091" w:rsidRPr="00124119">
        <w:rPr>
          <w:rFonts w:ascii="Arial" w:hAnsi="Arial"/>
          <w:b/>
          <w:sz w:val="22"/>
          <w:szCs w:val="22"/>
        </w:rPr>
        <w:t>AMBAS PARTES</w:t>
      </w:r>
    </w:p>
    <w:p w14:paraId="7DFCD6A0" w14:textId="77777777" w:rsidR="000B7091" w:rsidRPr="00124119" w:rsidRDefault="000B7091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67C2A0E0" w14:textId="72254FDF" w:rsidR="000B7091" w:rsidRPr="00124119" w:rsidRDefault="000B7091" w:rsidP="0036166F">
      <w:pPr>
        <w:ind w:right="-37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Para el cumplimiento del objeto del presente Convenio, </w:t>
      </w:r>
      <w:r w:rsidR="00BA4D34">
        <w:rPr>
          <w:rFonts w:ascii="Arial" w:hAnsi="Arial" w:cs="Arial"/>
          <w:sz w:val="22"/>
          <w:szCs w:val="22"/>
        </w:rPr>
        <w:t xml:space="preserve">las partes </w:t>
      </w:r>
      <w:r w:rsidRPr="00124119">
        <w:rPr>
          <w:rFonts w:ascii="Arial" w:hAnsi="Arial" w:cs="Arial"/>
          <w:sz w:val="22"/>
          <w:szCs w:val="22"/>
        </w:rPr>
        <w:t>se comprometen a:</w:t>
      </w:r>
    </w:p>
    <w:p w14:paraId="14821AF6" w14:textId="77777777" w:rsidR="00935FA0" w:rsidRPr="00124119" w:rsidRDefault="00935FA0" w:rsidP="0036166F">
      <w:pPr>
        <w:ind w:right="-37"/>
        <w:jc w:val="both"/>
        <w:rPr>
          <w:rFonts w:ascii="Arial" w:hAnsi="Arial" w:cs="Arial"/>
          <w:sz w:val="22"/>
          <w:szCs w:val="22"/>
        </w:rPr>
      </w:pPr>
    </w:p>
    <w:p w14:paraId="69D72B37" w14:textId="39D937E3" w:rsidR="00817A34" w:rsidRPr="00124119" w:rsidRDefault="0061418B" w:rsidP="00E006B1">
      <w:pPr>
        <w:pStyle w:val="Textosinformato"/>
        <w:numPr>
          <w:ilvl w:val="0"/>
          <w:numId w:val="20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Los cursos</w:t>
      </w:r>
      <w:r w:rsidR="002F1A96" w:rsidRPr="00124119">
        <w:rPr>
          <w:rFonts w:ascii="Arial" w:hAnsi="Arial"/>
          <w:sz w:val="22"/>
          <w:szCs w:val="22"/>
        </w:rPr>
        <w:t xml:space="preserve"> se realizará</w:t>
      </w:r>
      <w:r w:rsidRPr="00124119">
        <w:rPr>
          <w:rFonts w:ascii="Arial" w:hAnsi="Arial"/>
          <w:sz w:val="22"/>
          <w:szCs w:val="22"/>
        </w:rPr>
        <w:t>n</w:t>
      </w:r>
      <w:r w:rsidR="00923664" w:rsidRPr="00124119">
        <w:rPr>
          <w:rFonts w:ascii="Arial" w:hAnsi="Arial"/>
          <w:sz w:val="22"/>
          <w:szCs w:val="22"/>
        </w:rPr>
        <w:t xml:space="preserve"> </w:t>
      </w:r>
      <w:r w:rsidR="008F0121" w:rsidRPr="00124119">
        <w:rPr>
          <w:rFonts w:ascii="Arial" w:hAnsi="Arial" w:cs="Arial"/>
          <w:sz w:val="22"/>
          <w:szCs w:val="22"/>
        </w:rPr>
        <w:t>por vía electrónica, a través de zoom y de aula digital.</w:t>
      </w:r>
    </w:p>
    <w:p w14:paraId="7EA1CC18" w14:textId="77777777" w:rsidR="00817A34" w:rsidRPr="00124119" w:rsidRDefault="00817A34" w:rsidP="00817A34">
      <w:pPr>
        <w:pStyle w:val="Textosinformato"/>
        <w:ind w:left="720" w:right="-37"/>
        <w:jc w:val="both"/>
        <w:rPr>
          <w:rFonts w:ascii="Arial" w:hAnsi="Arial"/>
          <w:sz w:val="22"/>
          <w:szCs w:val="22"/>
        </w:rPr>
      </w:pPr>
    </w:p>
    <w:p w14:paraId="201FC33C" w14:textId="4BFE13BC" w:rsidR="00817A34" w:rsidRPr="00124119" w:rsidRDefault="001D1CAC" w:rsidP="00817A34">
      <w:pPr>
        <w:pStyle w:val="Textosinformato"/>
        <w:numPr>
          <w:ilvl w:val="0"/>
          <w:numId w:val="20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S</w:t>
      </w:r>
      <w:r w:rsidR="00CB69E2" w:rsidRPr="00124119">
        <w:rPr>
          <w:rFonts w:ascii="Arial" w:hAnsi="Arial"/>
          <w:sz w:val="22"/>
          <w:szCs w:val="22"/>
        </w:rPr>
        <w:t xml:space="preserve">e entregará constancia con valor curricular a las personas estudiantes que acrediten con calificación mínima de 8 </w:t>
      </w:r>
      <w:r w:rsidR="00BA4D34">
        <w:rPr>
          <w:rFonts w:ascii="Arial" w:hAnsi="Arial"/>
          <w:sz w:val="22"/>
          <w:szCs w:val="22"/>
        </w:rPr>
        <w:t xml:space="preserve">(ocho) </w:t>
      </w:r>
      <w:r w:rsidR="00CB69E2" w:rsidRPr="00124119">
        <w:rPr>
          <w:rFonts w:ascii="Arial" w:hAnsi="Arial"/>
          <w:sz w:val="22"/>
          <w:szCs w:val="22"/>
        </w:rPr>
        <w:t xml:space="preserve">y cumplan con el 80% </w:t>
      </w:r>
      <w:r w:rsidR="00BA4D34">
        <w:rPr>
          <w:rFonts w:ascii="Arial" w:hAnsi="Arial"/>
          <w:sz w:val="22"/>
          <w:szCs w:val="22"/>
        </w:rPr>
        <w:t xml:space="preserve">(ochenta por ciento) </w:t>
      </w:r>
      <w:r w:rsidR="00CB69E2" w:rsidRPr="00124119">
        <w:rPr>
          <w:rFonts w:ascii="Arial" w:hAnsi="Arial"/>
          <w:sz w:val="22"/>
          <w:szCs w:val="22"/>
        </w:rPr>
        <w:t>de asistencia del curso en el que se inscriban.</w:t>
      </w:r>
    </w:p>
    <w:p w14:paraId="75A99FAB" w14:textId="77777777" w:rsidR="00CB69E2" w:rsidRPr="00124119" w:rsidRDefault="00CB69E2" w:rsidP="00CB69E2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3D24CEDF" w14:textId="4D7D2BB1" w:rsidR="00817A34" w:rsidRPr="00124119" w:rsidRDefault="00BA4D34" w:rsidP="00D25A71">
      <w:pPr>
        <w:pStyle w:val="Textosinformato"/>
        <w:numPr>
          <w:ilvl w:val="0"/>
          <w:numId w:val="20"/>
        </w:numPr>
        <w:ind w:right="-37"/>
        <w:jc w:val="both"/>
        <w:rPr>
          <w:rFonts w:ascii="Arial" w:hAnsi="Arial"/>
          <w:sz w:val="22"/>
          <w:szCs w:val="22"/>
        </w:rPr>
      </w:pPr>
      <w:r w:rsidRPr="00CD21FB">
        <w:rPr>
          <w:rFonts w:ascii="Arial" w:hAnsi="Arial"/>
          <w:b/>
          <w:sz w:val="22"/>
          <w:szCs w:val="22"/>
        </w:rPr>
        <w:t>“LA UNAM”</w:t>
      </w:r>
      <w:r w:rsidR="00817A34" w:rsidRPr="00124119">
        <w:rPr>
          <w:rFonts w:ascii="Arial" w:hAnsi="Arial"/>
          <w:sz w:val="22"/>
          <w:szCs w:val="22"/>
        </w:rPr>
        <w:t>, a través de la D</w:t>
      </w:r>
      <w:r>
        <w:rPr>
          <w:rFonts w:ascii="Arial" w:hAnsi="Arial"/>
          <w:sz w:val="22"/>
          <w:szCs w:val="22"/>
        </w:rPr>
        <w:t xml:space="preserve">ivisión de </w:t>
      </w:r>
      <w:r w:rsidR="00817A34" w:rsidRPr="0012411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ducación </w:t>
      </w:r>
      <w:r w:rsidR="00817A34" w:rsidRPr="00124119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ontinua </w:t>
      </w:r>
      <w:r w:rsidR="00817A34" w:rsidRPr="00124119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817A34" w:rsidRPr="00124119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inculaicón</w:t>
      </w:r>
      <w:proofErr w:type="spellEnd"/>
      <w:r w:rsidR="00817A34" w:rsidRPr="00124119">
        <w:rPr>
          <w:rFonts w:ascii="Arial" w:hAnsi="Arial"/>
          <w:sz w:val="22"/>
          <w:szCs w:val="22"/>
        </w:rPr>
        <w:t xml:space="preserve"> de la Facultad de Ciencias Políticas y Sociales (FCPyS), se compromete a dar cumplimiento a las actividades de acuerdo a las fechas establecidas</w:t>
      </w:r>
      <w:r w:rsidR="00CB69E2" w:rsidRPr="00124119">
        <w:rPr>
          <w:rFonts w:ascii="Arial" w:hAnsi="Arial"/>
          <w:sz w:val="22"/>
          <w:szCs w:val="22"/>
        </w:rPr>
        <w:t>.</w:t>
      </w:r>
    </w:p>
    <w:p w14:paraId="5C1CC026" w14:textId="77777777" w:rsidR="00CB69E2" w:rsidRPr="00124119" w:rsidRDefault="00CB69E2" w:rsidP="00CB69E2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482106FF" w14:textId="50606FC8" w:rsidR="00817A34" w:rsidRPr="00124119" w:rsidRDefault="00846E94" w:rsidP="00817A34">
      <w:pPr>
        <w:pStyle w:val="Textosinformato"/>
        <w:numPr>
          <w:ilvl w:val="0"/>
          <w:numId w:val="20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Los instructores</w:t>
      </w:r>
      <w:r w:rsidR="00817A34" w:rsidRPr="00124119">
        <w:rPr>
          <w:rFonts w:ascii="Arial" w:hAnsi="Arial"/>
          <w:sz w:val="22"/>
          <w:szCs w:val="22"/>
        </w:rPr>
        <w:t xml:space="preserve"> tienen grado de licenciatura</w:t>
      </w:r>
      <w:r w:rsidR="002F1A96" w:rsidRPr="00124119">
        <w:rPr>
          <w:rFonts w:ascii="Arial" w:hAnsi="Arial"/>
          <w:sz w:val="22"/>
          <w:szCs w:val="22"/>
        </w:rPr>
        <w:t>, maestría o</w:t>
      </w:r>
      <w:r w:rsidR="00817A34" w:rsidRPr="00124119">
        <w:rPr>
          <w:rFonts w:ascii="Arial" w:hAnsi="Arial"/>
          <w:sz w:val="22"/>
          <w:szCs w:val="22"/>
        </w:rPr>
        <w:t xml:space="preserve"> doctorado y cuentan con amplia experiencia en docencia.</w:t>
      </w:r>
      <w:commentRangeEnd w:id="4"/>
      <w:r w:rsidR="00BA4D34">
        <w:rPr>
          <w:rStyle w:val="Refdecomentario"/>
          <w:rFonts w:ascii="Times New Roman" w:hAnsi="Times New Roman"/>
        </w:rPr>
        <w:commentReference w:id="4"/>
      </w:r>
    </w:p>
    <w:p w14:paraId="36163124" w14:textId="77777777" w:rsidR="00817A34" w:rsidRPr="00124119" w:rsidRDefault="00817A34" w:rsidP="00817A34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2A5EC736" w14:textId="77777777" w:rsidR="005B3AC0" w:rsidRPr="00124119" w:rsidRDefault="005B3AC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42C13297" w14:textId="77777777" w:rsidR="005B3AC0" w:rsidRPr="00124119" w:rsidRDefault="005B3AC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30E9FFE4" w14:textId="110D3544" w:rsidR="00A948E1" w:rsidRPr="00124119" w:rsidRDefault="00707ED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TERCERA</w:t>
      </w:r>
      <w:r w:rsidR="00A948E1" w:rsidRPr="00124119">
        <w:rPr>
          <w:rFonts w:ascii="Arial" w:hAnsi="Arial"/>
          <w:b/>
          <w:sz w:val="22"/>
          <w:szCs w:val="22"/>
        </w:rPr>
        <w:t>.</w:t>
      </w:r>
      <w:r w:rsidR="000B7091" w:rsidRPr="00124119">
        <w:rPr>
          <w:rFonts w:ascii="Arial" w:hAnsi="Arial"/>
          <w:b/>
          <w:sz w:val="22"/>
          <w:szCs w:val="22"/>
        </w:rPr>
        <w:t xml:space="preserve"> </w:t>
      </w:r>
      <w:r w:rsidR="00A948E1" w:rsidRPr="00124119">
        <w:rPr>
          <w:rFonts w:ascii="Arial" w:hAnsi="Arial"/>
          <w:b/>
          <w:sz w:val="22"/>
          <w:szCs w:val="22"/>
        </w:rPr>
        <w:t>APORTACIÓN</w:t>
      </w:r>
    </w:p>
    <w:p w14:paraId="1C0AA69F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13932B16" w14:textId="56FED957" w:rsidR="00062C4A" w:rsidRPr="00124119" w:rsidRDefault="00A948E1" w:rsidP="002C4F4B">
      <w:pPr>
        <w:ind w:right="-40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 xml:space="preserve">Para la </w:t>
      </w:r>
      <w:r w:rsidR="00B835EE" w:rsidRPr="00124119">
        <w:rPr>
          <w:rFonts w:ascii="Arial" w:hAnsi="Arial"/>
          <w:sz w:val="22"/>
          <w:szCs w:val="22"/>
        </w:rPr>
        <w:t xml:space="preserve">ejecución </w:t>
      </w:r>
      <w:r w:rsidRPr="00124119">
        <w:rPr>
          <w:rFonts w:ascii="Arial" w:hAnsi="Arial"/>
          <w:sz w:val="22"/>
          <w:szCs w:val="22"/>
        </w:rPr>
        <w:t>del objeto de</w:t>
      </w:r>
      <w:r w:rsidR="00B835EE" w:rsidRPr="00124119">
        <w:rPr>
          <w:rFonts w:ascii="Arial" w:hAnsi="Arial"/>
          <w:sz w:val="22"/>
          <w:szCs w:val="22"/>
        </w:rPr>
        <w:t>l presente</w:t>
      </w:r>
      <w:r w:rsidRPr="00124119">
        <w:rPr>
          <w:rFonts w:ascii="Arial" w:hAnsi="Arial"/>
          <w:sz w:val="22"/>
          <w:szCs w:val="22"/>
        </w:rPr>
        <w:t xml:space="preserve"> </w:t>
      </w:r>
      <w:r w:rsidR="00B835EE" w:rsidRPr="00124119">
        <w:rPr>
          <w:rFonts w:ascii="Arial" w:hAnsi="Arial"/>
          <w:sz w:val="22"/>
          <w:szCs w:val="22"/>
        </w:rPr>
        <w:t>Convenio,</w:t>
      </w:r>
      <w:r w:rsidR="00BC5FB4" w:rsidRPr="00124119">
        <w:rPr>
          <w:rFonts w:ascii="Arial" w:hAnsi="Arial"/>
          <w:sz w:val="22"/>
          <w:szCs w:val="22"/>
        </w:rPr>
        <w:t xml:space="preserve"> </w:t>
      </w:r>
      <w:r w:rsidR="00B835EE" w:rsidRPr="00124119">
        <w:rPr>
          <w:rFonts w:ascii="Arial" w:hAnsi="Arial"/>
          <w:b/>
          <w:sz w:val="22"/>
          <w:szCs w:val="22"/>
        </w:rPr>
        <w:t xml:space="preserve">“EL PRD” </w:t>
      </w:r>
      <w:r w:rsidRPr="00124119">
        <w:rPr>
          <w:rFonts w:ascii="Arial" w:hAnsi="Arial"/>
          <w:sz w:val="22"/>
          <w:szCs w:val="22"/>
        </w:rPr>
        <w:t>aportar</w:t>
      </w:r>
      <w:r w:rsidR="00062C4A" w:rsidRPr="00124119">
        <w:rPr>
          <w:rFonts w:ascii="Arial" w:hAnsi="Arial"/>
          <w:sz w:val="22"/>
          <w:szCs w:val="22"/>
        </w:rPr>
        <w:t>á</w:t>
      </w:r>
      <w:r w:rsidRPr="00124119">
        <w:rPr>
          <w:rFonts w:ascii="Arial" w:hAnsi="Arial"/>
          <w:sz w:val="22"/>
          <w:szCs w:val="22"/>
        </w:rPr>
        <w:t xml:space="preserve"> a </w:t>
      </w:r>
      <w:r w:rsidRPr="00124119">
        <w:rPr>
          <w:rFonts w:ascii="Arial" w:hAnsi="Arial"/>
          <w:b/>
          <w:sz w:val="22"/>
          <w:szCs w:val="22"/>
        </w:rPr>
        <w:t>“LA UNAM”</w:t>
      </w:r>
      <w:r w:rsidR="00923664" w:rsidRPr="00124119">
        <w:rPr>
          <w:rFonts w:ascii="Arial" w:hAnsi="Arial"/>
          <w:sz w:val="22"/>
          <w:szCs w:val="22"/>
        </w:rPr>
        <w:t xml:space="preserve"> </w:t>
      </w:r>
      <w:r w:rsidR="00B835EE" w:rsidRPr="00124119">
        <w:rPr>
          <w:rFonts w:ascii="Arial" w:hAnsi="Arial"/>
          <w:sz w:val="22"/>
          <w:szCs w:val="22"/>
        </w:rPr>
        <w:t xml:space="preserve">la </w:t>
      </w:r>
      <w:r w:rsidR="00923664" w:rsidRPr="00124119">
        <w:rPr>
          <w:rFonts w:ascii="Arial" w:hAnsi="Arial"/>
          <w:sz w:val="22"/>
          <w:szCs w:val="22"/>
        </w:rPr>
        <w:t>cantidad</w:t>
      </w:r>
      <w:r w:rsidR="00B835EE" w:rsidRPr="00124119">
        <w:rPr>
          <w:rFonts w:ascii="Arial" w:hAnsi="Arial"/>
          <w:sz w:val="22"/>
          <w:szCs w:val="22"/>
        </w:rPr>
        <w:t xml:space="preserve"> total de $2</w:t>
      </w:r>
      <w:r w:rsidR="00CB69E2" w:rsidRPr="00124119">
        <w:rPr>
          <w:rFonts w:ascii="Arial" w:hAnsi="Arial"/>
          <w:sz w:val="22"/>
          <w:szCs w:val="22"/>
        </w:rPr>
        <w:t>49</w:t>
      </w:r>
      <w:r w:rsidR="00B835EE" w:rsidRPr="00124119">
        <w:rPr>
          <w:rFonts w:ascii="Arial" w:hAnsi="Arial"/>
          <w:sz w:val="22"/>
          <w:szCs w:val="22"/>
        </w:rPr>
        <w:t>,</w:t>
      </w:r>
      <w:r w:rsidR="00CB69E2" w:rsidRPr="00124119">
        <w:rPr>
          <w:rFonts w:ascii="Arial" w:hAnsi="Arial"/>
          <w:sz w:val="22"/>
          <w:szCs w:val="22"/>
        </w:rPr>
        <w:t>9</w:t>
      </w:r>
      <w:r w:rsidR="00B835EE" w:rsidRPr="00124119">
        <w:rPr>
          <w:rFonts w:ascii="Arial" w:hAnsi="Arial"/>
          <w:sz w:val="22"/>
          <w:szCs w:val="22"/>
        </w:rPr>
        <w:t xml:space="preserve">00.00 (DOSCIENTOS </w:t>
      </w:r>
      <w:r w:rsidR="00CB69E2" w:rsidRPr="00124119">
        <w:rPr>
          <w:rFonts w:ascii="Arial" w:hAnsi="Arial"/>
          <w:sz w:val="22"/>
          <w:szCs w:val="22"/>
        </w:rPr>
        <w:t>CUARENTA</w:t>
      </w:r>
      <w:r w:rsidR="00B835EE" w:rsidRPr="00124119">
        <w:rPr>
          <w:rFonts w:ascii="Arial" w:hAnsi="Arial"/>
          <w:sz w:val="22"/>
          <w:szCs w:val="22"/>
        </w:rPr>
        <w:t xml:space="preserve"> Y </w:t>
      </w:r>
      <w:r w:rsidR="00CB69E2" w:rsidRPr="00124119">
        <w:rPr>
          <w:rFonts w:ascii="Arial" w:hAnsi="Arial"/>
          <w:sz w:val="22"/>
          <w:szCs w:val="22"/>
        </w:rPr>
        <w:t>NUEVE</w:t>
      </w:r>
      <w:r w:rsidR="00B835EE" w:rsidRPr="00124119">
        <w:rPr>
          <w:rFonts w:ascii="Arial" w:hAnsi="Arial"/>
          <w:sz w:val="22"/>
          <w:szCs w:val="22"/>
        </w:rPr>
        <w:t xml:space="preserve"> MIL </w:t>
      </w:r>
      <w:r w:rsidR="00CB69E2" w:rsidRPr="00124119">
        <w:rPr>
          <w:rFonts w:ascii="Arial" w:hAnsi="Arial"/>
          <w:sz w:val="22"/>
          <w:szCs w:val="22"/>
        </w:rPr>
        <w:t xml:space="preserve">NOVECIENTOS </w:t>
      </w:r>
      <w:r w:rsidR="00B835EE" w:rsidRPr="00124119">
        <w:rPr>
          <w:rFonts w:ascii="Arial" w:hAnsi="Arial"/>
          <w:sz w:val="22"/>
          <w:szCs w:val="22"/>
        </w:rPr>
        <w:t>PESOS 00/ 100 M.N.)</w:t>
      </w:r>
      <w:r w:rsidR="00062C4A" w:rsidRPr="00124119">
        <w:rPr>
          <w:rFonts w:ascii="Arial" w:hAnsi="Arial"/>
          <w:sz w:val="22"/>
          <w:szCs w:val="22"/>
        </w:rPr>
        <w:t xml:space="preserve">. </w:t>
      </w:r>
      <w:r w:rsidR="00923664" w:rsidRPr="00124119">
        <w:rPr>
          <w:rFonts w:ascii="Arial" w:hAnsi="Arial"/>
          <w:sz w:val="22"/>
          <w:szCs w:val="22"/>
        </w:rPr>
        <w:t xml:space="preserve">Dicha </w:t>
      </w:r>
      <w:r w:rsidR="000B7091" w:rsidRPr="00124119">
        <w:rPr>
          <w:rFonts w:ascii="Arial" w:hAnsi="Arial" w:cs="Arial"/>
          <w:color w:val="000000"/>
          <w:sz w:val="22"/>
          <w:szCs w:val="22"/>
          <w:lang w:val="es-MX"/>
        </w:rPr>
        <w:t xml:space="preserve">cantidad que no paga Impuesto al Valor Agregado de conformidad con el Artículo 15 fracción IV de la Ley del Impuesto al Valor Agregado y que se cubrirá </w:t>
      </w:r>
      <w:r w:rsidR="00062C4A" w:rsidRPr="00124119">
        <w:rPr>
          <w:rFonts w:ascii="Arial" w:hAnsi="Arial"/>
          <w:sz w:val="22"/>
          <w:szCs w:val="22"/>
        </w:rPr>
        <w:t xml:space="preserve">en </w:t>
      </w:r>
      <w:r w:rsidR="00CB69E2" w:rsidRPr="00124119">
        <w:rPr>
          <w:rFonts w:ascii="Arial" w:hAnsi="Arial"/>
          <w:sz w:val="22"/>
          <w:szCs w:val="22"/>
        </w:rPr>
        <w:t>una sola</w:t>
      </w:r>
      <w:r w:rsidR="00062C4A" w:rsidRPr="00124119">
        <w:rPr>
          <w:rFonts w:ascii="Arial" w:hAnsi="Arial"/>
          <w:sz w:val="22"/>
          <w:szCs w:val="22"/>
        </w:rPr>
        <w:t xml:space="preserve"> exhibici</w:t>
      </w:r>
      <w:r w:rsidR="00CB69E2" w:rsidRPr="00124119">
        <w:rPr>
          <w:rFonts w:ascii="Arial" w:hAnsi="Arial"/>
          <w:sz w:val="22"/>
          <w:szCs w:val="22"/>
        </w:rPr>
        <w:t>ón</w:t>
      </w:r>
      <w:bookmarkStart w:id="5" w:name="_Hlk53329364"/>
      <w:r w:rsidR="00062C4A" w:rsidRPr="00124119">
        <w:rPr>
          <w:rFonts w:ascii="Arial" w:hAnsi="Arial"/>
          <w:sz w:val="22"/>
          <w:szCs w:val="22"/>
        </w:rPr>
        <w:t xml:space="preserve"> el día </w:t>
      </w:r>
      <w:r w:rsidR="00CB69E2" w:rsidRPr="00124119">
        <w:rPr>
          <w:rFonts w:ascii="Arial" w:hAnsi="Arial"/>
          <w:sz w:val="22"/>
          <w:szCs w:val="22"/>
        </w:rPr>
        <w:t>30</w:t>
      </w:r>
      <w:r w:rsidR="00062C4A" w:rsidRPr="00124119">
        <w:rPr>
          <w:rFonts w:ascii="Arial" w:hAnsi="Arial"/>
          <w:sz w:val="22"/>
          <w:szCs w:val="22"/>
        </w:rPr>
        <w:t xml:space="preserve"> de </w:t>
      </w:r>
      <w:r w:rsidR="00CB69E2" w:rsidRPr="00124119">
        <w:rPr>
          <w:rFonts w:ascii="Arial" w:hAnsi="Arial"/>
          <w:sz w:val="22"/>
          <w:szCs w:val="22"/>
        </w:rPr>
        <w:t>noviembre</w:t>
      </w:r>
      <w:r w:rsidR="00062C4A" w:rsidRPr="00124119">
        <w:rPr>
          <w:rFonts w:ascii="Arial" w:hAnsi="Arial"/>
          <w:sz w:val="22"/>
          <w:szCs w:val="22"/>
        </w:rPr>
        <w:t xml:space="preserve"> </w:t>
      </w:r>
      <w:r w:rsidR="004F10CA" w:rsidRPr="00124119">
        <w:rPr>
          <w:rFonts w:ascii="Arial" w:hAnsi="Arial"/>
          <w:sz w:val="22"/>
          <w:szCs w:val="22"/>
        </w:rPr>
        <w:t xml:space="preserve">de 2021. </w:t>
      </w:r>
      <w:bookmarkEnd w:id="5"/>
    </w:p>
    <w:p w14:paraId="4B9CD6EC" w14:textId="75745FC3" w:rsidR="00062C4A" w:rsidRPr="00124119" w:rsidRDefault="00062C4A" w:rsidP="002C4F4B">
      <w:pPr>
        <w:ind w:right="-40"/>
        <w:jc w:val="both"/>
        <w:rPr>
          <w:rFonts w:ascii="Arial" w:hAnsi="Arial"/>
          <w:sz w:val="22"/>
          <w:szCs w:val="22"/>
        </w:rPr>
      </w:pPr>
    </w:p>
    <w:p w14:paraId="1FE282E4" w14:textId="3A2D8B2C" w:rsidR="00984730" w:rsidRPr="00124119" w:rsidRDefault="00F928DE" w:rsidP="00124119">
      <w:pPr>
        <w:pStyle w:val="Default"/>
        <w:ind w:right="-40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Para los efectos de la presente clausula, </w:t>
      </w:r>
      <w:r w:rsidR="00CE4E2D">
        <w:rPr>
          <w:rFonts w:ascii="Arial" w:hAnsi="Arial" w:cs="Arial"/>
          <w:sz w:val="22"/>
          <w:szCs w:val="22"/>
        </w:rPr>
        <w:t xml:space="preserve">las partes </w:t>
      </w:r>
      <w:r w:rsidRPr="00124119">
        <w:rPr>
          <w:rFonts w:ascii="Arial" w:hAnsi="Arial" w:cs="Arial"/>
          <w:sz w:val="22"/>
          <w:szCs w:val="22"/>
        </w:rPr>
        <w:t xml:space="preserve">acuerdan que </w:t>
      </w:r>
      <w:r w:rsidR="0077576B" w:rsidRPr="00124119">
        <w:rPr>
          <w:rFonts w:ascii="Arial" w:hAnsi="Arial" w:cs="Arial"/>
          <w:sz w:val="22"/>
          <w:szCs w:val="22"/>
        </w:rPr>
        <w:t>el</w:t>
      </w:r>
      <w:r w:rsidRPr="00124119">
        <w:rPr>
          <w:rFonts w:ascii="Arial" w:hAnsi="Arial" w:cs="Arial"/>
          <w:sz w:val="22"/>
          <w:szCs w:val="22"/>
        </w:rPr>
        <w:t xml:space="preserve"> pago</w:t>
      </w:r>
      <w:r w:rsidR="00072AA5" w:rsidRPr="00124119">
        <w:rPr>
          <w:rFonts w:ascii="Arial" w:hAnsi="Arial" w:cs="Arial"/>
          <w:sz w:val="22"/>
          <w:szCs w:val="22"/>
        </w:rPr>
        <w:t xml:space="preserve"> se reali</w:t>
      </w:r>
      <w:r w:rsidR="0077576B" w:rsidRPr="00124119">
        <w:rPr>
          <w:rFonts w:ascii="Arial" w:hAnsi="Arial" w:cs="Arial"/>
          <w:sz w:val="22"/>
          <w:szCs w:val="22"/>
        </w:rPr>
        <w:t xml:space="preserve">zará </w:t>
      </w:r>
      <w:r w:rsidR="00072AA5" w:rsidRPr="00124119">
        <w:rPr>
          <w:rFonts w:ascii="Arial" w:hAnsi="Arial" w:cs="Arial"/>
          <w:sz w:val="22"/>
          <w:szCs w:val="22"/>
        </w:rPr>
        <w:t>por transferencia electrónica</w:t>
      </w:r>
      <w:r w:rsidR="00124119" w:rsidRPr="00124119">
        <w:rPr>
          <w:rFonts w:ascii="Arial" w:hAnsi="Arial" w:cs="Arial"/>
          <w:sz w:val="22"/>
          <w:szCs w:val="22"/>
        </w:rPr>
        <w:t>.</w:t>
      </w:r>
    </w:p>
    <w:p w14:paraId="4FC41DA0" w14:textId="77777777" w:rsidR="00AF5AEA" w:rsidRPr="00124119" w:rsidRDefault="00AF5AEA" w:rsidP="002C4F4B">
      <w:pPr>
        <w:pStyle w:val="Default"/>
        <w:ind w:right="-40"/>
        <w:jc w:val="both"/>
        <w:rPr>
          <w:rFonts w:ascii="Arial" w:hAnsi="Arial" w:cs="Arial"/>
          <w:sz w:val="22"/>
          <w:szCs w:val="22"/>
        </w:rPr>
      </w:pPr>
    </w:p>
    <w:p w14:paraId="7C8F43A6" w14:textId="437B4892" w:rsidR="00A948E1" w:rsidRPr="00124119" w:rsidRDefault="00707ED0" w:rsidP="0036166F">
      <w:pPr>
        <w:ind w:right="-37"/>
        <w:jc w:val="both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 w:cs="Arial"/>
          <w:b/>
          <w:sz w:val="22"/>
          <w:szCs w:val="22"/>
          <w:lang w:val="es-MX"/>
        </w:rPr>
        <w:t>CUARTA</w:t>
      </w:r>
      <w:r w:rsidR="00D338AA" w:rsidRPr="00124119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A948E1" w:rsidRPr="00124119">
        <w:rPr>
          <w:rFonts w:ascii="Arial" w:hAnsi="Arial"/>
          <w:b/>
          <w:sz w:val="22"/>
          <w:szCs w:val="22"/>
        </w:rPr>
        <w:t>COMISIÓN TÉCNICA</w:t>
      </w:r>
    </w:p>
    <w:p w14:paraId="1F232B72" w14:textId="77777777" w:rsidR="00A948E1" w:rsidRPr="00124119" w:rsidRDefault="00A948E1" w:rsidP="0036166F">
      <w:pPr>
        <w:ind w:right="-37"/>
        <w:jc w:val="both"/>
        <w:rPr>
          <w:rFonts w:ascii="Arial" w:hAnsi="Arial"/>
          <w:sz w:val="22"/>
          <w:szCs w:val="22"/>
        </w:rPr>
      </w:pPr>
    </w:p>
    <w:p w14:paraId="23467CDF" w14:textId="0721644E" w:rsidR="00A948E1" w:rsidRPr="00124119" w:rsidRDefault="00A948E1" w:rsidP="0036166F">
      <w:pPr>
        <w:pStyle w:val="Textoindependiente"/>
        <w:ind w:right="-37"/>
        <w:rPr>
          <w:sz w:val="22"/>
          <w:szCs w:val="22"/>
        </w:rPr>
      </w:pPr>
      <w:commentRangeStart w:id="6"/>
      <w:r w:rsidRPr="00124119">
        <w:rPr>
          <w:sz w:val="22"/>
          <w:szCs w:val="22"/>
        </w:rPr>
        <w:t xml:space="preserve">Para el adecuado desarrollo de las actividades a que se refiere el presente Convenio, las partes integrarán una </w:t>
      </w:r>
      <w:r w:rsidR="00CE4E2D">
        <w:rPr>
          <w:sz w:val="22"/>
          <w:szCs w:val="22"/>
        </w:rPr>
        <w:t>C</w:t>
      </w:r>
      <w:r w:rsidRPr="00124119">
        <w:rPr>
          <w:sz w:val="22"/>
          <w:szCs w:val="22"/>
        </w:rPr>
        <w:t xml:space="preserve">omisión </w:t>
      </w:r>
      <w:r w:rsidR="00CE4E2D">
        <w:rPr>
          <w:sz w:val="22"/>
          <w:szCs w:val="22"/>
        </w:rPr>
        <w:t>T</w:t>
      </w:r>
      <w:r w:rsidRPr="00124119">
        <w:rPr>
          <w:sz w:val="22"/>
          <w:szCs w:val="22"/>
        </w:rPr>
        <w:t xml:space="preserve">écnica formada por igual número de representantes de cada una, cuyas atribuciones serán: </w:t>
      </w:r>
      <w:commentRangeEnd w:id="6"/>
      <w:r w:rsidR="00CE4E2D">
        <w:rPr>
          <w:rStyle w:val="Refdecomentario"/>
          <w:rFonts w:ascii="Times New Roman" w:hAnsi="Times New Roman"/>
        </w:rPr>
        <w:commentReference w:id="6"/>
      </w:r>
    </w:p>
    <w:p w14:paraId="62314349" w14:textId="77777777" w:rsidR="00A948E1" w:rsidRPr="00124119" w:rsidRDefault="00A948E1" w:rsidP="0036166F">
      <w:pPr>
        <w:ind w:right="-37"/>
        <w:jc w:val="both"/>
        <w:rPr>
          <w:rFonts w:ascii="Arial" w:hAnsi="Arial"/>
          <w:sz w:val="22"/>
          <w:szCs w:val="22"/>
        </w:rPr>
      </w:pPr>
    </w:p>
    <w:p w14:paraId="16EF4447" w14:textId="77777777" w:rsidR="00DD0DE4" w:rsidRPr="00124119" w:rsidRDefault="00A948E1" w:rsidP="00DD0DE4">
      <w:pPr>
        <w:numPr>
          <w:ilvl w:val="0"/>
          <w:numId w:val="7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Determinar y aprobar las acciones factibles de ejecución.</w:t>
      </w:r>
    </w:p>
    <w:p w14:paraId="741B1BD3" w14:textId="0E48A6E7" w:rsidR="00CB7B71" w:rsidRPr="00124119" w:rsidRDefault="00A948E1" w:rsidP="00CB7B71">
      <w:pPr>
        <w:numPr>
          <w:ilvl w:val="0"/>
          <w:numId w:val="7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Dar seguimiento a las actividades previstas en este instrumento</w:t>
      </w:r>
      <w:r w:rsidR="004F10CA" w:rsidRPr="00124119">
        <w:rPr>
          <w:rFonts w:ascii="Arial" w:hAnsi="Arial"/>
          <w:sz w:val="22"/>
          <w:szCs w:val="22"/>
        </w:rPr>
        <w:t>.</w:t>
      </w:r>
    </w:p>
    <w:p w14:paraId="4F076B28" w14:textId="77777777" w:rsidR="00CB7B71" w:rsidRPr="00124119" w:rsidRDefault="0022507D" w:rsidP="00CB7B71">
      <w:pPr>
        <w:numPr>
          <w:ilvl w:val="0"/>
          <w:numId w:val="7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lastRenderedPageBreak/>
        <w:t>Resolver toda controversia e interpretación que se derive del presente instrumento, respecto a su operación, formalización y cumplimiento</w:t>
      </w:r>
      <w:r w:rsidR="00A948E1" w:rsidRPr="00124119">
        <w:rPr>
          <w:rFonts w:ascii="Arial" w:hAnsi="Arial"/>
          <w:sz w:val="22"/>
          <w:szCs w:val="22"/>
        </w:rPr>
        <w:t>.</w:t>
      </w:r>
    </w:p>
    <w:p w14:paraId="6AA6C0F5" w14:textId="77777777" w:rsidR="00A948E1" w:rsidRPr="00124119" w:rsidRDefault="00A948E1" w:rsidP="00CB7B71">
      <w:pPr>
        <w:numPr>
          <w:ilvl w:val="0"/>
          <w:numId w:val="7"/>
        </w:numPr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Las demás que acuerden las partes.</w:t>
      </w:r>
    </w:p>
    <w:p w14:paraId="76319B77" w14:textId="77777777" w:rsidR="00BC5FB4" w:rsidRPr="00124119" w:rsidRDefault="00BC5FB4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68262268" w14:textId="77777777" w:rsidR="00D338AA" w:rsidRPr="00124119" w:rsidRDefault="00707ED0" w:rsidP="0036166F">
      <w:pPr>
        <w:pStyle w:val="Textosinformato"/>
        <w:ind w:right="-37"/>
        <w:rPr>
          <w:rFonts w:ascii="Arial" w:hAnsi="Arial" w:cs="Arial"/>
          <w:b/>
          <w:sz w:val="22"/>
          <w:szCs w:val="22"/>
          <w:lang w:val="es-MX"/>
        </w:rPr>
      </w:pPr>
      <w:r w:rsidRPr="00124119">
        <w:rPr>
          <w:rFonts w:ascii="Arial" w:hAnsi="Arial"/>
          <w:b/>
          <w:sz w:val="22"/>
          <w:szCs w:val="22"/>
        </w:rPr>
        <w:t>QUINTA</w:t>
      </w:r>
      <w:r w:rsidR="00A948E1" w:rsidRPr="00124119">
        <w:rPr>
          <w:rFonts w:ascii="Arial" w:hAnsi="Arial"/>
          <w:b/>
          <w:sz w:val="22"/>
          <w:szCs w:val="22"/>
        </w:rPr>
        <w:t xml:space="preserve">. RESPONSABLES </w:t>
      </w:r>
    </w:p>
    <w:p w14:paraId="1A02EB7E" w14:textId="77777777" w:rsidR="00D338AA" w:rsidRPr="00124119" w:rsidRDefault="00D338AA" w:rsidP="0036166F">
      <w:pPr>
        <w:ind w:right="-37"/>
        <w:jc w:val="both"/>
        <w:rPr>
          <w:rFonts w:ascii="Arial" w:hAnsi="Arial" w:cs="Arial"/>
          <w:sz w:val="22"/>
          <w:szCs w:val="22"/>
          <w:lang w:val="es-MX"/>
        </w:rPr>
      </w:pPr>
    </w:p>
    <w:p w14:paraId="1B9FAAC1" w14:textId="7E3A9839" w:rsidR="00324ED1" w:rsidRPr="00124119" w:rsidRDefault="00D338AA" w:rsidP="00124119">
      <w:pPr>
        <w:pStyle w:val="Textosinformato"/>
        <w:tabs>
          <w:tab w:val="left" w:pos="426"/>
        </w:tabs>
        <w:ind w:right="53"/>
        <w:jc w:val="both"/>
        <w:rPr>
          <w:rFonts w:ascii="Arial" w:hAnsi="Arial" w:cs="Arial"/>
          <w:b/>
          <w:sz w:val="22"/>
          <w:szCs w:val="22"/>
        </w:rPr>
      </w:pPr>
      <w:commentRangeStart w:id="7"/>
      <w:r w:rsidRPr="00124119">
        <w:rPr>
          <w:rFonts w:ascii="Arial" w:hAnsi="Arial" w:cs="Arial"/>
          <w:spacing w:val="-3"/>
          <w:sz w:val="22"/>
          <w:szCs w:val="22"/>
        </w:rPr>
        <w:t>Para la ejecución de las actividades del presente Convenio</w:t>
      </w:r>
      <w:r w:rsidR="004E6A55" w:rsidRPr="004E6A55">
        <w:rPr>
          <w:rFonts w:ascii="Arial" w:hAnsi="Arial" w:cs="Arial"/>
          <w:spacing w:val="-3"/>
          <w:sz w:val="22"/>
          <w:szCs w:val="22"/>
        </w:rPr>
        <w:t xml:space="preserve">, </w:t>
      </w:r>
      <w:r w:rsidR="004E6A55" w:rsidRPr="004E6A55">
        <w:rPr>
          <w:rFonts w:ascii="Arial" w:hAnsi="Arial" w:cs="Arial"/>
          <w:sz w:val="22"/>
          <w:szCs w:val="22"/>
          <w:lang w:val="es-MX"/>
        </w:rPr>
        <w:t>las partes</w:t>
      </w:r>
      <w:r w:rsidR="004E6A55" w:rsidRPr="0012411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124119">
        <w:rPr>
          <w:rFonts w:ascii="Arial" w:hAnsi="Arial" w:cs="Arial"/>
          <w:spacing w:val="-3"/>
          <w:sz w:val="22"/>
          <w:szCs w:val="22"/>
        </w:rPr>
        <w:t>designarán como</w:t>
      </w:r>
      <w:r w:rsidR="00124119" w:rsidRPr="00124119">
        <w:rPr>
          <w:rFonts w:ascii="Arial" w:hAnsi="Arial" w:cs="Arial"/>
          <w:spacing w:val="-3"/>
          <w:sz w:val="22"/>
          <w:szCs w:val="22"/>
        </w:rPr>
        <w:t xml:space="preserve"> </w:t>
      </w:r>
      <w:r w:rsidRPr="00124119">
        <w:rPr>
          <w:rFonts w:ascii="Arial" w:hAnsi="Arial" w:cs="Arial"/>
          <w:spacing w:val="-3"/>
          <w:sz w:val="22"/>
          <w:szCs w:val="22"/>
        </w:rPr>
        <w:t xml:space="preserve">responsables </w:t>
      </w:r>
      <w:r w:rsidR="00324ED1" w:rsidRPr="00124119">
        <w:rPr>
          <w:rFonts w:ascii="Arial" w:hAnsi="Arial" w:cs="Arial"/>
          <w:spacing w:val="-3"/>
          <w:sz w:val="22"/>
          <w:szCs w:val="22"/>
        </w:rPr>
        <w:t xml:space="preserve">por parte de </w:t>
      </w:r>
      <w:r w:rsidR="00324ED1" w:rsidRPr="00124119">
        <w:rPr>
          <w:rFonts w:ascii="Arial" w:hAnsi="Arial" w:cs="Arial"/>
          <w:b/>
          <w:sz w:val="22"/>
          <w:szCs w:val="22"/>
        </w:rPr>
        <w:t>“EL PRD”</w:t>
      </w:r>
      <w:r w:rsidR="00324ED1" w:rsidRPr="00124119">
        <w:rPr>
          <w:rFonts w:ascii="Arial" w:hAnsi="Arial" w:cs="Arial"/>
          <w:sz w:val="22"/>
          <w:szCs w:val="22"/>
        </w:rPr>
        <w:t xml:space="preserve"> a</w:t>
      </w:r>
      <w:r w:rsidR="009A44D1" w:rsidRPr="00124119">
        <w:rPr>
          <w:rFonts w:ascii="Arial" w:hAnsi="Arial" w:cs="Arial"/>
          <w:b/>
          <w:sz w:val="22"/>
          <w:szCs w:val="22"/>
        </w:rPr>
        <w:t xml:space="preserve"> MELBA HAIDDE GONZÁLEZ ROSAS.</w:t>
      </w:r>
      <w:commentRangeEnd w:id="7"/>
      <w:r w:rsidR="00CE4E2D">
        <w:rPr>
          <w:rStyle w:val="Refdecomentario"/>
          <w:rFonts w:ascii="Times New Roman" w:hAnsi="Times New Roman"/>
        </w:rPr>
        <w:commentReference w:id="7"/>
      </w:r>
    </w:p>
    <w:p w14:paraId="7A89FF6D" w14:textId="5766657C" w:rsidR="00D338AA" w:rsidRPr="00124119" w:rsidRDefault="00D338AA" w:rsidP="00324ED1">
      <w:pPr>
        <w:tabs>
          <w:tab w:val="left" w:pos="-720"/>
        </w:tabs>
        <w:suppressAutoHyphens/>
        <w:ind w:right="-4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29E7ECCF" w14:textId="16CF3B9B" w:rsidR="00D338AA" w:rsidRPr="00124119" w:rsidRDefault="00D338AA" w:rsidP="005869D9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124119">
        <w:rPr>
          <w:rFonts w:ascii="Arial" w:hAnsi="Arial" w:cs="Arial"/>
          <w:sz w:val="22"/>
          <w:szCs w:val="22"/>
          <w:lang w:val="es-MX"/>
        </w:rPr>
        <w:t>Por parte de</w:t>
      </w:r>
      <w:r w:rsidR="00DD4DB3" w:rsidRPr="00124119">
        <w:rPr>
          <w:rFonts w:ascii="Arial" w:hAnsi="Arial" w:cs="Arial"/>
          <w:sz w:val="22"/>
          <w:szCs w:val="22"/>
          <w:lang w:val="es-MX"/>
        </w:rPr>
        <w:t xml:space="preserve"> </w:t>
      </w:r>
      <w:r w:rsidRPr="00124119">
        <w:rPr>
          <w:rFonts w:ascii="Arial" w:hAnsi="Arial" w:cs="Arial"/>
          <w:b/>
          <w:spacing w:val="-3"/>
          <w:sz w:val="22"/>
          <w:szCs w:val="22"/>
        </w:rPr>
        <w:t>“LA UNAM”</w:t>
      </w:r>
      <w:r w:rsidRPr="00124119">
        <w:rPr>
          <w:rFonts w:ascii="Arial" w:hAnsi="Arial" w:cs="Arial"/>
          <w:sz w:val="22"/>
          <w:szCs w:val="22"/>
          <w:lang w:val="es-MX"/>
        </w:rPr>
        <w:t xml:space="preserve">: a la </w:t>
      </w:r>
      <w:r w:rsidR="00DD4DB3" w:rsidRPr="00124119">
        <w:rPr>
          <w:rFonts w:ascii="Arial" w:hAnsi="Arial" w:cs="Arial"/>
          <w:sz w:val="22"/>
          <w:szCs w:val="22"/>
          <w:lang w:val="es-MX"/>
        </w:rPr>
        <w:t xml:space="preserve">Mtra. Alma Iglesias </w:t>
      </w:r>
      <w:r w:rsidR="00F658F4" w:rsidRPr="00124119">
        <w:rPr>
          <w:rFonts w:ascii="Arial" w:hAnsi="Arial" w:cs="Arial"/>
          <w:sz w:val="22"/>
          <w:szCs w:val="22"/>
          <w:lang w:val="es-MX"/>
        </w:rPr>
        <w:t>González</w:t>
      </w:r>
      <w:r w:rsidR="00324ED1" w:rsidRPr="00124119">
        <w:rPr>
          <w:rFonts w:ascii="Arial" w:hAnsi="Arial" w:cs="Arial"/>
          <w:sz w:val="22"/>
          <w:szCs w:val="22"/>
          <w:lang w:val="es-MX"/>
        </w:rPr>
        <w:t xml:space="preserve">, </w:t>
      </w:r>
      <w:r w:rsidR="004845F4" w:rsidRPr="00124119">
        <w:rPr>
          <w:rFonts w:ascii="Arial" w:hAnsi="Arial" w:cs="Arial"/>
          <w:sz w:val="22"/>
          <w:szCs w:val="22"/>
          <w:lang w:val="es-MX"/>
        </w:rPr>
        <w:t>Jefa de la División de Educación Continua y Vinculación de la Facultad de Ciencias Políticas y Sociales.</w:t>
      </w:r>
    </w:p>
    <w:p w14:paraId="41747ECA" w14:textId="77777777" w:rsidR="00D338AA" w:rsidRPr="00124119" w:rsidRDefault="00D338AA" w:rsidP="005869D9">
      <w:pPr>
        <w:ind w:right="-40"/>
        <w:jc w:val="both"/>
        <w:rPr>
          <w:rFonts w:ascii="Arial" w:hAnsi="Arial" w:cs="Arial"/>
          <w:b/>
          <w:sz w:val="22"/>
          <w:szCs w:val="22"/>
        </w:rPr>
      </w:pPr>
    </w:p>
    <w:p w14:paraId="2D30F110" w14:textId="11D529EA" w:rsidR="00D338AA" w:rsidRPr="00124119" w:rsidRDefault="00D338AA" w:rsidP="005869D9">
      <w:pPr>
        <w:ind w:right="-40"/>
        <w:jc w:val="both"/>
        <w:rPr>
          <w:rFonts w:ascii="Arial" w:hAnsi="Arial" w:cs="Arial"/>
          <w:sz w:val="22"/>
          <w:szCs w:val="22"/>
        </w:rPr>
      </w:pPr>
      <w:r w:rsidRPr="00124119">
        <w:rPr>
          <w:rFonts w:ascii="Arial" w:hAnsi="Arial" w:cs="Arial"/>
          <w:sz w:val="22"/>
          <w:szCs w:val="22"/>
        </w:rPr>
        <w:t xml:space="preserve">Las personas que sustituyan en sus funciones a las designadas anteriormente como responsables en los términos de esta cláusula, se considerarán para los efectos de este Convenio como los nuevos responsables por parte de </w:t>
      </w:r>
      <w:r w:rsidRPr="00124119">
        <w:rPr>
          <w:rFonts w:ascii="Arial" w:hAnsi="Arial" w:cs="Arial"/>
          <w:b/>
          <w:sz w:val="22"/>
          <w:szCs w:val="22"/>
        </w:rPr>
        <w:t>“LA UNAM”</w:t>
      </w:r>
      <w:r w:rsidRPr="00124119">
        <w:rPr>
          <w:rFonts w:ascii="Arial" w:hAnsi="Arial" w:cs="Arial"/>
          <w:sz w:val="22"/>
          <w:szCs w:val="22"/>
        </w:rPr>
        <w:t xml:space="preserve"> y </w:t>
      </w:r>
      <w:r w:rsidRPr="00124119">
        <w:rPr>
          <w:rFonts w:ascii="Arial" w:hAnsi="Arial" w:cs="Arial"/>
          <w:b/>
          <w:sz w:val="22"/>
          <w:szCs w:val="22"/>
        </w:rPr>
        <w:t>“</w:t>
      </w:r>
      <w:r w:rsidR="00846E94" w:rsidRPr="00124119">
        <w:rPr>
          <w:rFonts w:ascii="Arial" w:hAnsi="Arial" w:cs="Arial"/>
          <w:b/>
          <w:sz w:val="22"/>
          <w:szCs w:val="22"/>
        </w:rPr>
        <w:t>EL PRD</w:t>
      </w:r>
      <w:r w:rsidRPr="00124119">
        <w:rPr>
          <w:rFonts w:ascii="Arial" w:hAnsi="Arial" w:cs="Arial"/>
          <w:b/>
          <w:sz w:val="22"/>
          <w:szCs w:val="22"/>
        </w:rPr>
        <w:t>”</w:t>
      </w:r>
      <w:r w:rsidRPr="00124119">
        <w:rPr>
          <w:rFonts w:ascii="Arial" w:hAnsi="Arial" w:cs="Arial"/>
          <w:sz w:val="22"/>
          <w:szCs w:val="22"/>
        </w:rPr>
        <w:t>.</w:t>
      </w:r>
    </w:p>
    <w:p w14:paraId="6FB720E0" w14:textId="77777777" w:rsidR="002C32CB" w:rsidRPr="00124119" w:rsidRDefault="002C32CB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1C6FF65B" w14:textId="4684CCF1" w:rsidR="00A948E1" w:rsidRPr="00124119" w:rsidRDefault="00707ED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SEXTA</w:t>
      </w:r>
      <w:r w:rsidR="00A948E1" w:rsidRPr="00124119">
        <w:rPr>
          <w:rFonts w:ascii="Arial" w:hAnsi="Arial"/>
          <w:b/>
          <w:sz w:val="22"/>
          <w:szCs w:val="22"/>
        </w:rPr>
        <w:t xml:space="preserve">. RELACIÓN LABORAL </w:t>
      </w:r>
    </w:p>
    <w:p w14:paraId="0E4ABDC1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645E4D88" w14:textId="7676A74F" w:rsidR="00A948E1" w:rsidRPr="00124119" w:rsidRDefault="00A948E1" w:rsidP="005869D9">
      <w:pPr>
        <w:pStyle w:val="Textosinformato"/>
        <w:ind w:right="-40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 xml:space="preserve">Las partes convienen que el personal aportado por cada una para la realización del presente Convenio, se entenderá relacionado exclusivamente con aquella que lo empleó; por ende, cada una de ellas asumirá su responsabilidad por este concepto, y en ningún caso serán consideradas como patrones solidarios o sustitutos. </w:t>
      </w:r>
    </w:p>
    <w:p w14:paraId="40FD8439" w14:textId="58C668BB" w:rsidR="00564B1B" w:rsidRPr="00124119" w:rsidRDefault="00564B1B" w:rsidP="005869D9">
      <w:pPr>
        <w:pStyle w:val="Textosinformato"/>
        <w:ind w:right="-40"/>
        <w:jc w:val="both"/>
        <w:rPr>
          <w:rFonts w:ascii="Arial" w:hAnsi="Arial"/>
          <w:sz w:val="22"/>
          <w:szCs w:val="22"/>
        </w:rPr>
      </w:pPr>
    </w:p>
    <w:p w14:paraId="36DC4BEF" w14:textId="77777777" w:rsidR="00A948E1" w:rsidRPr="00124119" w:rsidRDefault="00707ED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SÉPTIMA</w:t>
      </w:r>
      <w:r w:rsidR="00A948E1" w:rsidRPr="00124119">
        <w:rPr>
          <w:rFonts w:ascii="Arial" w:hAnsi="Arial"/>
          <w:b/>
          <w:sz w:val="22"/>
          <w:szCs w:val="22"/>
        </w:rPr>
        <w:t xml:space="preserve">. PROPIEDAD INTELECTUAL </w:t>
      </w:r>
    </w:p>
    <w:p w14:paraId="3C59D954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029D4FB9" w14:textId="28EEB2F4" w:rsidR="00A948E1" w:rsidRDefault="00CE4E2D" w:rsidP="00CE4E2D">
      <w:pPr>
        <w:pStyle w:val="Textosinformato"/>
        <w:ind w:right="-40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“EL PRD”</w:t>
      </w:r>
      <w:r w:rsidR="009353B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reconoce que los programas académicos, manuales, notas, diseño, contenido tecnológico del material didáctico y métodos de exposición de los curos objeto del presente Convenio, son propiedad de </w:t>
      </w:r>
      <w:r w:rsidR="00D338AA" w:rsidRPr="00124119">
        <w:rPr>
          <w:rFonts w:ascii="Arial" w:hAnsi="Arial"/>
          <w:b/>
          <w:sz w:val="22"/>
          <w:szCs w:val="22"/>
        </w:rPr>
        <w:t>“</w:t>
      </w:r>
      <w:r w:rsidR="00923664" w:rsidRPr="00124119">
        <w:rPr>
          <w:rFonts w:ascii="Arial" w:hAnsi="Arial"/>
          <w:b/>
          <w:sz w:val="22"/>
          <w:szCs w:val="22"/>
        </w:rPr>
        <w:t>LA UNAM</w:t>
      </w:r>
      <w:r w:rsidR="00D338AA" w:rsidRPr="00124119">
        <w:rPr>
          <w:rFonts w:ascii="Arial" w:hAnsi="Arial"/>
          <w:b/>
          <w:sz w:val="22"/>
          <w:szCs w:val="22"/>
        </w:rPr>
        <w:t>”</w:t>
      </w:r>
      <w:r w:rsidR="00825DE9" w:rsidRPr="0012411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y que debe dárseles el tratamiento de información sujeta derechos de propiedad intelectual. Por lo tanto, </w:t>
      </w:r>
      <w:r w:rsidR="00923664" w:rsidRPr="00124119">
        <w:rPr>
          <w:rFonts w:ascii="Arial" w:hAnsi="Arial"/>
          <w:b/>
          <w:sz w:val="22"/>
          <w:szCs w:val="22"/>
        </w:rPr>
        <w:t>“</w:t>
      </w:r>
      <w:r w:rsidR="00564B1B" w:rsidRPr="00124119">
        <w:rPr>
          <w:rFonts w:ascii="Arial" w:hAnsi="Arial"/>
          <w:b/>
          <w:sz w:val="22"/>
          <w:szCs w:val="22"/>
        </w:rPr>
        <w:t>EL PRD</w:t>
      </w:r>
      <w:r w:rsidR="00825DE9" w:rsidRPr="00124119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b/>
          <w:sz w:val="22"/>
          <w:szCs w:val="22"/>
        </w:rPr>
        <w:t>,</w:t>
      </w:r>
      <w:r w:rsidR="00825DE9" w:rsidRPr="0012411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</w:t>
      </w:r>
      <w:r w:rsidR="00825DE9" w:rsidRPr="00124119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nviene en no quitar o alterar cualquier aviso de derecho de propiedad de </w:t>
      </w:r>
      <w:r w:rsidRPr="00124119">
        <w:rPr>
          <w:rFonts w:ascii="Arial" w:hAnsi="Arial"/>
          <w:b/>
          <w:sz w:val="22"/>
          <w:szCs w:val="22"/>
        </w:rPr>
        <w:t xml:space="preserve">“LA UNAM” </w:t>
      </w:r>
      <w:r>
        <w:rPr>
          <w:rFonts w:ascii="Arial" w:hAnsi="Arial"/>
          <w:sz w:val="22"/>
          <w:szCs w:val="22"/>
        </w:rPr>
        <w:t xml:space="preserve">o </w:t>
      </w:r>
      <w:r w:rsidR="00825DE9" w:rsidRPr="00124119">
        <w:rPr>
          <w:rFonts w:ascii="Arial" w:hAnsi="Arial"/>
          <w:sz w:val="22"/>
          <w:szCs w:val="22"/>
        </w:rPr>
        <w:t>de cualquier otra entidad que estén contenidos en material educativo</w:t>
      </w:r>
      <w:r w:rsidR="00A948E1" w:rsidRPr="00124119">
        <w:rPr>
          <w:rFonts w:ascii="Arial" w:hAnsi="Arial"/>
          <w:sz w:val="22"/>
          <w:szCs w:val="22"/>
        </w:rPr>
        <w:t>.</w:t>
      </w:r>
    </w:p>
    <w:p w14:paraId="530C0252" w14:textId="77777777" w:rsidR="00CE4E2D" w:rsidRPr="00124119" w:rsidRDefault="00CE4E2D" w:rsidP="00CE4E2D">
      <w:pPr>
        <w:pStyle w:val="Textosinformato"/>
        <w:ind w:right="-40"/>
        <w:jc w:val="both"/>
        <w:rPr>
          <w:rFonts w:ascii="Arial" w:hAnsi="Arial"/>
          <w:sz w:val="22"/>
          <w:szCs w:val="22"/>
        </w:rPr>
      </w:pPr>
    </w:p>
    <w:p w14:paraId="18A925CA" w14:textId="1FF7A948" w:rsidR="00894664" w:rsidRDefault="00894664" w:rsidP="005869D9">
      <w:pPr>
        <w:pStyle w:val="Textosinformato"/>
        <w:ind w:right="-40"/>
        <w:jc w:val="both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En el caso de que llegar</w:t>
      </w:r>
      <w:r w:rsidR="00CE4E2D">
        <w:rPr>
          <w:rFonts w:ascii="Arial" w:hAnsi="Arial"/>
          <w:sz w:val="22"/>
          <w:szCs w:val="22"/>
        </w:rPr>
        <w:t>a</w:t>
      </w:r>
      <w:r w:rsidRPr="00124119">
        <w:rPr>
          <w:rFonts w:ascii="Arial" w:hAnsi="Arial"/>
          <w:sz w:val="22"/>
          <w:szCs w:val="22"/>
        </w:rPr>
        <w:t>n a generarse otros productos o conocimientos con motivos de la ejecución de este Convenio</w:t>
      </w:r>
      <w:r w:rsidR="006018ED" w:rsidRPr="00124119">
        <w:rPr>
          <w:rFonts w:ascii="Arial" w:hAnsi="Arial"/>
          <w:sz w:val="22"/>
          <w:szCs w:val="22"/>
        </w:rPr>
        <w:t xml:space="preserve">, susceptibles de registro o explotación, los derechos </w:t>
      </w:r>
      <w:r w:rsidR="00CE4E2D" w:rsidRPr="00124119">
        <w:rPr>
          <w:rFonts w:ascii="Arial" w:hAnsi="Arial"/>
          <w:sz w:val="22"/>
          <w:szCs w:val="22"/>
        </w:rPr>
        <w:t>p</w:t>
      </w:r>
      <w:r w:rsidR="00CE4E2D">
        <w:rPr>
          <w:rFonts w:ascii="Arial" w:hAnsi="Arial"/>
          <w:sz w:val="22"/>
          <w:szCs w:val="22"/>
        </w:rPr>
        <w:t>atrimoniales</w:t>
      </w:r>
      <w:r w:rsidR="006018ED" w:rsidRPr="00124119">
        <w:rPr>
          <w:rFonts w:ascii="Arial" w:hAnsi="Arial"/>
          <w:sz w:val="22"/>
          <w:szCs w:val="22"/>
        </w:rPr>
        <w:t xml:space="preserve"> corresponderán a la parte cuyo personal haya realizado el trabajo que sea objeto de protección en la materia, dándole el debido reconocimiento a</w:t>
      </w:r>
      <w:r w:rsidR="004658B1" w:rsidRPr="00124119">
        <w:rPr>
          <w:rFonts w:ascii="Arial" w:hAnsi="Arial"/>
          <w:sz w:val="22"/>
          <w:szCs w:val="22"/>
        </w:rPr>
        <w:t xml:space="preserve"> quienes hayan intervenido en su realización</w:t>
      </w:r>
      <w:r w:rsidR="00CE4E2D">
        <w:rPr>
          <w:rFonts w:ascii="Arial" w:hAnsi="Arial"/>
          <w:sz w:val="22"/>
          <w:szCs w:val="22"/>
        </w:rPr>
        <w:t>. S</w:t>
      </w:r>
      <w:r w:rsidR="004658B1" w:rsidRPr="00124119">
        <w:rPr>
          <w:rFonts w:ascii="Arial" w:hAnsi="Arial"/>
          <w:sz w:val="22"/>
          <w:szCs w:val="22"/>
        </w:rPr>
        <w:t xml:space="preserve">i los trabajados se realizaran por personal de ambas partes, la titularidad les corresponderá </w:t>
      </w:r>
      <w:r w:rsidR="00CE4E2D">
        <w:rPr>
          <w:rFonts w:ascii="Arial" w:hAnsi="Arial"/>
          <w:sz w:val="22"/>
          <w:szCs w:val="22"/>
        </w:rPr>
        <w:t>a los dos en</w:t>
      </w:r>
      <w:r w:rsidR="004658B1" w:rsidRPr="00124119">
        <w:rPr>
          <w:rFonts w:ascii="Arial" w:hAnsi="Arial"/>
          <w:sz w:val="22"/>
          <w:szCs w:val="22"/>
        </w:rPr>
        <w:t xml:space="preserve"> proporción a su participación. </w:t>
      </w:r>
    </w:p>
    <w:p w14:paraId="1212C90B" w14:textId="6B9C77C3" w:rsidR="00CE4E2D" w:rsidRDefault="00CE4E2D" w:rsidP="005869D9">
      <w:pPr>
        <w:pStyle w:val="Textosinformato"/>
        <w:ind w:right="-40"/>
        <w:jc w:val="both"/>
        <w:rPr>
          <w:rFonts w:ascii="Arial" w:hAnsi="Arial"/>
          <w:b/>
          <w:sz w:val="22"/>
          <w:szCs w:val="22"/>
        </w:rPr>
      </w:pPr>
    </w:p>
    <w:p w14:paraId="6CAB6F3F" w14:textId="4112A8CB" w:rsidR="00CE4E2D" w:rsidRDefault="00CE4E2D" w:rsidP="005869D9">
      <w:pPr>
        <w:pStyle w:val="Textosinformato"/>
        <w:ind w:right="-4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Las partes acuerdan que podrán utilizar la información o resultado de los trabajos que se deriven del presente instrumento y que no sea de carácter confidencial, para los fines propios de su naturaleza académica, de docencia y/o investigación.</w:t>
      </w:r>
    </w:p>
    <w:p w14:paraId="03E23E3B" w14:textId="1979FFAE" w:rsidR="00CE4E2D" w:rsidRDefault="00CE4E2D" w:rsidP="005869D9">
      <w:pPr>
        <w:pStyle w:val="Textosinformato"/>
        <w:ind w:right="-40"/>
        <w:jc w:val="both"/>
        <w:rPr>
          <w:rFonts w:ascii="Arial" w:hAnsi="Arial"/>
          <w:bCs/>
          <w:sz w:val="22"/>
          <w:szCs w:val="22"/>
        </w:rPr>
      </w:pPr>
    </w:p>
    <w:p w14:paraId="78526A0F" w14:textId="556598D6" w:rsidR="00CE4E2D" w:rsidRDefault="00CE4E2D" w:rsidP="005869D9">
      <w:pPr>
        <w:pStyle w:val="Textosinformato"/>
        <w:ind w:right="-4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Las publicaciones que lleguen a emitir</w:t>
      </w:r>
      <w:r w:rsidR="009353B6">
        <w:rPr>
          <w:rFonts w:ascii="Arial" w:hAnsi="Arial"/>
          <w:bCs/>
          <w:sz w:val="22"/>
          <w:szCs w:val="22"/>
        </w:rPr>
        <w:t xml:space="preserve">se como resultado de los trabajos conjuntos, se realizarán de común acuerdo y previa protección legal que proceda, gozando conjuntamente de los reconocimientos </w:t>
      </w:r>
      <w:proofErr w:type="gramStart"/>
      <w:r w:rsidR="009353B6">
        <w:rPr>
          <w:rFonts w:ascii="Arial" w:hAnsi="Arial"/>
          <w:bCs/>
          <w:sz w:val="22"/>
          <w:szCs w:val="22"/>
        </w:rPr>
        <w:t>que</w:t>
      </w:r>
      <w:proofErr w:type="gramEnd"/>
      <w:r w:rsidR="009353B6">
        <w:rPr>
          <w:rFonts w:ascii="Arial" w:hAnsi="Arial"/>
          <w:bCs/>
          <w:sz w:val="22"/>
          <w:szCs w:val="22"/>
        </w:rPr>
        <w:t xml:space="preserve"> por este concepto, se generen.</w:t>
      </w:r>
    </w:p>
    <w:p w14:paraId="35A53407" w14:textId="1DC9D074" w:rsidR="009353B6" w:rsidRDefault="009353B6" w:rsidP="005869D9">
      <w:pPr>
        <w:pStyle w:val="Textosinformato"/>
        <w:ind w:right="-40"/>
        <w:jc w:val="both"/>
        <w:rPr>
          <w:rFonts w:ascii="Arial" w:hAnsi="Arial"/>
          <w:bCs/>
          <w:sz w:val="22"/>
          <w:szCs w:val="22"/>
        </w:rPr>
      </w:pPr>
    </w:p>
    <w:p w14:paraId="624EB8CC" w14:textId="7CB72A18" w:rsidR="009353B6" w:rsidRPr="00CE4E2D" w:rsidRDefault="009353B6" w:rsidP="005869D9">
      <w:pPr>
        <w:pStyle w:val="Textosinformato"/>
        <w:ind w:right="-4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Para el uso de las marcas, logotipos o emblemas de las partes, no podrán aparecer del mismo lado, o una encima de la otra denotando una asociación de marcas; además de que no serán de mayor tamaño una respecto de la otra; debiendo ser únicamente utilizadas durante la vigencia del presente instrumento.</w:t>
      </w:r>
    </w:p>
    <w:p w14:paraId="2C1B6F2E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3385056A" w14:textId="1C73C81E" w:rsidR="00313200" w:rsidRPr="00124119" w:rsidRDefault="00707ED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OCTAVA</w:t>
      </w:r>
      <w:r w:rsidR="00313200" w:rsidRPr="00124119">
        <w:rPr>
          <w:rFonts w:ascii="Arial" w:hAnsi="Arial"/>
          <w:b/>
          <w:sz w:val="22"/>
          <w:szCs w:val="22"/>
        </w:rPr>
        <w:t xml:space="preserve">. CONFIDENCIALIDAD </w:t>
      </w:r>
    </w:p>
    <w:p w14:paraId="112D74D9" w14:textId="77777777" w:rsidR="00313200" w:rsidRPr="00124119" w:rsidRDefault="00313200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17E86B4C" w14:textId="4960A0C5" w:rsidR="00313200" w:rsidRDefault="00313200" w:rsidP="00A81EF1">
      <w:pPr>
        <w:pStyle w:val="Textosinformato"/>
        <w:ind w:right="-40"/>
        <w:jc w:val="both"/>
        <w:rPr>
          <w:rFonts w:ascii="Arial" w:hAnsi="Arial" w:cs="Arial"/>
          <w:sz w:val="22"/>
          <w:szCs w:val="22"/>
          <w:lang w:val="es-ES_tradnl"/>
        </w:rPr>
      </w:pPr>
      <w:r w:rsidRPr="00124119">
        <w:rPr>
          <w:rFonts w:ascii="Arial" w:hAnsi="Arial"/>
          <w:sz w:val="22"/>
          <w:szCs w:val="22"/>
        </w:rPr>
        <w:t xml:space="preserve">Las partes </w:t>
      </w:r>
      <w:r w:rsidR="009353B6">
        <w:rPr>
          <w:rFonts w:ascii="Arial" w:hAnsi="Arial"/>
          <w:sz w:val="22"/>
          <w:szCs w:val="22"/>
        </w:rPr>
        <w:t xml:space="preserve">se comprometen a guardar </w:t>
      </w:r>
      <w:r w:rsidRPr="00124119">
        <w:rPr>
          <w:rFonts w:ascii="Arial" w:hAnsi="Arial"/>
          <w:sz w:val="22"/>
          <w:szCs w:val="22"/>
        </w:rPr>
        <w:t xml:space="preserve">confidencialidad </w:t>
      </w:r>
      <w:r w:rsidR="009353B6">
        <w:rPr>
          <w:rFonts w:ascii="Arial" w:hAnsi="Arial"/>
          <w:sz w:val="22"/>
          <w:szCs w:val="22"/>
        </w:rPr>
        <w:t>respecto de cualquier tipo de documentación,</w:t>
      </w:r>
      <w:r w:rsidRPr="00124119">
        <w:rPr>
          <w:rFonts w:ascii="Arial" w:hAnsi="Arial"/>
          <w:sz w:val="22"/>
          <w:szCs w:val="22"/>
        </w:rPr>
        <w:t xml:space="preserve"> información</w:t>
      </w:r>
      <w:r w:rsidR="009353B6">
        <w:rPr>
          <w:rFonts w:ascii="Arial" w:hAnsi="Arial"/>
          <w:sz w:val="22"/>
          <w:szCs w:val="22"/>
        </w:rPr>
        <w:t xml:space="preserve"> o proceso que se genere o intercambie con motivo de la ejecución de las actividades objeto del presente Convenio, las que se sujetarán en lo que les resulte aplicable a </w:t>
      </w:r>
      <w:r w:rsidR="00214065" w:rsidRPr="0012411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la Ley </w:t>
      </w:r>
      <w:r w:rsidR="00CE0DA1" w:rsidRPr="00124119">
        <w:rPr>
          <w:rFonts w:ascii="Arial" w:hAnsi="Arial" w:cs="Arial"/>
          <w:bCs/>
          <w:sz w:val="22"/>
          <w:szCs w:val="22"/>
          <w:shd w:val="clear" w:color="auto" w:fill="FFFFFF"/>
        </w:rPr>
        <w:t>General</w:t>
      </w:r>
      <w:r w:rsidR="00214065" w:rsidRPr="0012411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Transparencia y Acceso a la Información Pública</w:t>
      </w:r>
      <w:r w:rsidR="002C4F4B" w:rsidRPr="0012411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5E08D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Ley General de Protección de Datos Personales en Posesión de Sujetos Obligados; Ley Federal de Transparencia y Acceso a la Información Pública; </w:t>
      </w:r>
      <w:r w:rsidR="00214065" w:rsidRPr="00124119">
        <w:rPr>
          <w:rFonts w:ascii="Arial" w:hAnsi="Arial" w:cs="Arial"/>
          <w:sz w:val="22"/>
          <w:szCs w:val="22"/>
          <w:lang w:val="es-ES_tradnl"/>
        </w:rPr>
        <w:t xml:space="preserve">Reglamento de Transparencia, Acceso a la Información Pública </w:t>
      </w:r>
      <w:r w:rsidR="005E08DA">
        <w:rPr>
          <w:rFonts w:ascii="Arial" w:hAnsi="Arial" w:cs="Arial"/>
          <w:sz w:val="22"/>
          <w:szCs w:val="22"/>
          <w:lang w:val="es-ES_tradnl"/>
        </w:rPr>
        <w:t xml:space="preserve">de la Universidad Nacional Autónoma de México; el Acuerdo por el que se Establecen los Lineamientos para la Protección de Datos  Personales en Posesión de la </w:t>
      </w:r>
      <w:r w:rsidR="00214065" w:rsidRPr="00124119">
        <w:rPr>
          <w:rFonts w:ascii="Arial" w:hAnsi="Arial" w:cs="Arial"/>
          <w:sz w:val="22"/>
          <w:szCs w:val="22"/>
          <w:lang w:val="es-ES_tradnl"/>
        </w:rPr>
        <w:t>Universidad Nacional Autónoma de México,</w:t>
      </w:r>
      <w:r w:rsidR="005E08DA">
        <w:rPr>
          <w:rFonts w:ascii="Arial" w:hAnsi="Arial" w:cs="Arial"/>
          <w:sz w:val="22"/>
          <w:szCs w:val="22"/>
          <w:lang w:val="es-ES_tradnl"/>
        </w:rPr>
        <w:t xml:space="preserve"> Normas Complementarias sobre Medidas de Seguridad Técnicas, Administrativas, y Físicas para la Protección de Datos Personales en Posesión de la Universidad y demás normatividad aplicable. </w:t>
      </w:r>
      <w:r w:rsidR="00214065" w:rsidRPr="0012411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B04919E" w14:textId="19530B08" w:rsidR="00460146" w:rsidRDefault="00460146" w:rsidP="00A81EF1">
      <w:pPr>
        <w:pStyle w:val="Textosinformato"/>
        <w:ind w:right="-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4F519E7" w14:textId="441161FB" w:rsidR="00460146" w:rsidRDefault="00460146" w:rsidP="00460146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 xml:space="preserve">NOVENA. </w:t>
      </w:r>
      <w:r>
        <w:rPr>
          <w:rFonts w:ascii="Arial" w:hAnsi="Arial"/>
          <w:b/>
          <w:sz w:val="22"/>
          <w:szCs w:val="22"/>
        </w:rPr>
        <w:t>RESPONSABILIDAD CIVIL</w:t>
      </w:r>
    </w:p>
    <w:p w14:paraId="29EF9946" w14:textId="77777777" w:rsidR="00460146" w:rsidRPr="00124119" w:rsidRDefault="00460146" w:rsidP="00460146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67D7CA8D" w14:textId="77777777" w:rsidR="00460146" w:rsidRDefault="00460146" w:rsidP="00460146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Queda expresamente pactado que las partes no tendrán responsabilidad civil por los daños y perjuicios que pudieran causarse como consecuencia del caso fortuito o fuerza mayor, particularmente por el paro de labores académicas o administrativas, en la inteligencia de que, una vez superados estos eventos, se reanudarán las actividades en la forma y términos que así determinen.</w:t>
      </w:r>
    </w:p>
    <w:p w14:paraId="5E990A4D" w14:textId="77777777" w:rsidR="00F0683C" w:rsidRDefault="00F0683C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329069B3" w14:textId="17E1A2CC" w:rsidR="00A948E1" w:rsidRPr="00124119" w:rsidRDefault="00460146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DÉCIMA</w:t>
      </w:r>
      <w:r w:rsidR="00A948E1" w:rsidRPr="00124119">
        <w:rPr>
          <w:rFonts w:ascii="Arial" w:hAnsi="Arial"/>
          <w:b/>
          <w:sz w:val="22"/>
          <w:szCs w:val="22"/>
        </w:rPr>
        <w:t>. VIGENCIA</w:t>
      </w:r>
      <w:r w:rsidR="00324ED1" w:rsidRPr="00124119">
        <w:rPr>
          <w:rFonts w:ascii="Arial" w:hAnsi="Arial"/>
          <w:b/>
          <w:sz w:val="22"/>
          <w:szCs w:val="22"/>
        </w:rPr>
        <w:t xml:space="preserve"> DEL CONVENIO</w:t>
      </w:r>
    </w:p>
    <w:p w14:paraId="6933B5FE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7FD9B36D" w14:textId="6B8A1EF6" w:rsidR="00A948E1" w:rsidRPr="00124119" w:rsidRDefault="005E7F61" w:rsidP="0036166F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>La vigencia y el plazo para la ejecución del presente Convenio, será a partir del 1</w:t>
      </w:r>
      <w:r w:rsidR="002C32CB" w:rsidRPr="00124119">
        <w:rPr>
          <w:rFonts w:ascii="Arial" w:hAnsi="Arial"/>
          <w:sz w:val="22"/>
          <w:szCs w:val="22"/>
        </w:rPr>
        <w:t>0</w:t>
      </w:r>
      <w:r w:rsidRPr="00124119">
        <w:rPr>
          <w:rFonts w:ascii="Arial" w:hAnsi="Arial"/>
          <w:sz w:val="22"/>
          <w:szCs w:val="22"/>
        </w:rPr>
        <w:t xml:space="preserve"> de octubre al 3</w:t>
      </w:r>
      <w:r w:rsidR="002C32CB" w:rsidRPr="00124119">
        <w:rPr>
          <w:rFonts w:ascii="Arial" w:hAnsi="Arial"/>
          <w:sz w:val="22"/>
          <w:szCs w:val="22"/>
        </w:rPr>
        <w:t>1</w:t>
      </w:r>
      <w:r w:rsidRPr="00124119">
        <w:rPr>
          <w:rFonts w:ascii="Arial" w:hAnsi="Arial"/>
          <w:sz w:val="22"/>
          <w:szCs w:val="22"/>
        </w:rPr>
        <w:t xml:space="preserve"> de </w:t>
      </w:r>
      <w:r w:rsidR="002C32CB" w:rsidRPr="00124119">
        <w:rPr>
          <w:rFonts w:ascii="Arial" w:hAnsi="Arial"/>
          <w:sz w:val="22"/>
          <w:szCs w:val="22"/>
        </w:rPr>
        <w:t>diciembre</w:t>
      </w:r>
      <w:r w:rsidRPr="00124119">
        <w:rPr>
          <w:rFonts w:ascii="Arial" w:hAnsi="Arial"/>
          <w:sz w:val="22"/>
          <w:szCs w:val="22"/>
        </w:rPr>
        <w:t xml:space="preserve"> del 202</w:t>
      </w:r>
      <w:r w:rsidR="002C32CB" w:rsidRPr="00124119">
        <w:rPr>
          <w:rFonts w:ascii="Arial" w:hAnsi="Arial"/>
          <w:sz w:val="22"/>
          <w:szCs w:val="22"/>
        </w:rPr>
        <w:t>1</w:t>
      </w:r>
      <w:r w:rsidRPr="00124119">
        <w:rPr>
          <w:rFonts w:ascii="Arial" w:hAnsi="Arial"/>
          <w:sz w:val="22"/>
          <w:szCs w:val="22"/>
        </w:rPr>
        <w:t>.</w:t>
      </w:r>
    </w:p>
    <w:p w14:paraId="461B06B8" w14:textId="77777777" w:rsidR="00765E82" w:rsidRPr="00124119" w:rsidRDefault="00765E82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773B3994" w14:textId="0C2CA799" w:rsidR="00A948E1" w:rsidRPr="00124119" w:rsidRDefault="00460146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>DÉCIMA PRIMERA</w:t>
      </w:r>
      <w:r w:rsidR="00A948E1" w:rsidRPr="00124119">
        <w:rPr>
          <w:rFonts w:ascii="Arial" w:hAnsi="Arial"/>
          <w:b/>
          <w:sz w:val="22"/>
          <w:szCs w:val="22"/>
        </w:rPr>
        <w:t xml:space="preserve">. TERMINACIÓN ANTICIPADA </w:t>
      </w:r>
    </w:p>
    <w:p w14:paraId="361CE18C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0D05783A" w14:textId="26C516A1" w:rsidR="00A948E1" w:rsidRPr="00124119" w:rsidRDefault="00A948E1" w:rsidP="0036166F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 xml:space="preserve">Las partes podrán de mutuo acuerdo terminar de manera anticipada el presente </w:t>
      </w:r>
      <w:r w:rsidR="005E08DA">
        <w:rPr>
          <w:rFonts w:ascii="Arial" w:hAnsi="Arial"/>
          <w:sz w:val="22"/>
          <w:szCs w:val="22"/>
        </w:rPr>
        <w:t>C</w:t>
      </w:r>
      <w:r w:rsidRPr="00124119">
        <w:rPr>
          <w:rFonts w:ascii="Arial" w:hAnsi="Arial"/>
          <w:sz w:val="22"/>
          <w:szCs w:val="22"/>
        </w:rPr>
        <w:t>onvenio</w:t>
      </w:r>
      <w:r w:rsidR="005E08DA">
        <w:rPr>
          <w:rFonts w:ascii="Arial" w:hAnsi="Arial"/>
          <w:sz w:val="22"/>
          <w:szCs w:val="22"/>
        </w:rPr>
        <w:t>,</w:t>
      </w:r>
      <w:r w:rsidRPr="00124119">
        <w:rPr>
          <w:rFonts w:ascii="Arial" w:hAnsi="Arial"/>
          <w:sz w:val="22"/>
          <w:szCs w:val="22"/>
        </w:rPr>
        <w:t xml:space="preserve"> cuando así convenga a sus intereses.</w:t>
      </w:r>
      <w:r w:rsidR="005E08DA">
        <w:rPr>
          <w:rFonts w:ascii="Arial" w:hAnsi="Arial"/>
          <w:sz w:val="22"/>
          <w:szCs w:val="22"/>
        </w:rPr>
        <w:t xml:space="preserve"> De llegarse a actualizar este presupuesto, se deberá dar por escrito a la contraparte con 30 (treinta) días hábiles de anticipación, para formalizar el correspondiente Convenio de Terminación.</w:t>
      </w:r>
    </w:p>
    <w:p w14:paraId="25E1FDAC" w14:textId="77777777" w:rsidR="00A948E1" w:rsidRPr="00124119" w:rsidRDefault="00A948E1" w:rsidP="0036166F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69CD7697" w14:textId="5D7FAD8C" w:rsidR="00A948E1" w:rsidRPr="005E08DA" w:rsidRDefault="005E08DA" w:rsidP="0036166F">
      <w:pPr>
        <w:pStyle w:val="Textosinformato"/>
        <w:ind w:right="-37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este caso las partes tomarán las medidas necesarias para evitar perjuicios, tanto a ellas como a terceros y </w:t>
      </w:r>
      <w:proofErr w:type="gramStart"/>
      <w:r>
        <w:rPr>
          <w:rFonts w:ascii="Arial" w:hAnsi="Arial"/>
          <w:sz w:val="22"/>
          <w:szCs w:val="22"/>
        </w:rPr>
        <w:t xml:space="preserve">el  </w:t>
      </w:r>
      <w:r w:rsidRPr="00124119">
        <w:rPr>
          <w:rFonts w:ascii="Arial" w:hAnsi="Arial"/>
          <w:b/>
          <w:sz w:val="22"/>
          <w:szCs w:val="22"/>
        </w:rPr>
        <w:t>“</w:t>
      </w:r>
      <w:proofErr w:type="gramEnd"/>
      <w:r w:rsidRPr="00124119">
        <w:rPr>
          <w:rFonts w:ascii="Arial" w:hAnsi="Arial"/>
          <w:b/>
          <w:sz w:val="22"/>
          <w:szCs w:val="22"/>
        </w:rPr>
        <w:t>EL PRD”</w:t>
      </w:r>
      <w:r>
        <w:rPr>
          <w:rFonts w:ascii="Arial" w:hAnsi="Arial"/>
          <w:b/>
          <w:sz w:val="22"/>
          <w:szCs w:val="22"/>
        </w:rPr>
        <w:t>,</w:t>
      </w:r>
      <w:r w:rsidRPr="0012411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cubrirá invariablemente a </w:t>
      </w:r>
      <w:r w:rsidRPr="00124119">
        <w:rPr>
          <w:rFonts w:ascii="Arial" w:hAnsi="Arial"/>
          <w:b/>
          <w:sz w:val="22"/>
          <w:szCs w:val="22"/>
        </w:rPr>
        <w:t>“LA UNAM”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la totalidad de los gastos </w:t>
      </w:r>
      <w:proofErr w:type="spellStart"/>
      <w:r>
        <w:rPr>
          <w:rFonts w:ascii="Arial" w:hAnsi="Arial"/>
          <w:bCs/>
          <w:sz w:val="22"/>
          <w:szCs w:val="22"/>
        </w:rPr>
        <w:t>erogads</w:t>
      </w:r>
      <w:proofErr w:type="spellEnd"/>
      <w:r>
        <w:rPr>
          <w:rFonts w:ascii="Arial" w:hAnsi="Arial"/>
          <w:bCs/>
          <w:sz w:val="22"/>
          <w:szCs w:val="22"/>
        </w:rPr>
        <w:t xml:space="preserve"> y trabajos realizados hasta ese momento.</w:t>
      </w:r>
    </w:p>
    <w:p w14:paraId="09C13D61" w14:textId="77777777" w:rsidR="00707ED0" w:rsidRPr="00124119" w:rsidRDefault="00707ED0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p w14:paraId="555C6F87" w14:textId="74B068F3" w:rsidR="00A948E1" w:rsidRDefault="00460146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DÉCIMA SEGUNDA</w:t>
      </w:r>
      <w:r w:rsidR="00A948E1" w:rsidRPr="00124119">
        <w:rPr>
          <w:rFonts w:ascii="Arial" w:hAnsi="Arial"/>
          <w:b/>
          <w:sz w:val="22"/>
          <w:szCs w:val="22"/>
        </w:rPr>
        <w:t xml:space="preserve">. MODIFICACIONES </w:t>
      </w:r>
    </w:p>
    <w:p w14:paraId="3BA4F4E8" w14:textId="77777777" w:rsidR="005E08DA" w:rsidRPr="00124119" w:rsidRDefault="005E08DA" w:rsidP="0036166F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7709B43B" w14:textId="45A0EB6A" w:rsidR="00A948E1" w:rsidRDefault="00A948E1" w:rsidP="0036166F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  <w:r w:rsidRPr="00124119">
        <w:rPr>
          <w:rFonts w:ascii="Arial" w:hAnsi="Arial"/>
          <w:sz w:val="22"/>
          <w:szCs w:val="22"/>
        </w:rPr>
        <w:t xml:space="preserve">El presente Convenio podrá ser modificado por </w:t>
      </w:r>
      <w:r w:rsidR="00037E33" w:rsidRPr="00124119">
        <w:rPr>
          <w:rFonts w:ascii="Arial" w:hAnsi="Arial"/>
          <w:sz w:val="22"/>
          <w:szCs w:val="22"/>
        </w:rPr>
        <w:t>voluntad de las partes; mediante la firma del Convenio Modificatorio respectivo</w:t>
      </w:r>
      <w:r w:rsidR="00460146">
        <w:rPr>
          <w:rFonts w:ascii="Arial" w:hAnsi="Arial"/>
          <w:sz w:val="22"/>
          <w:szCs w:val="22"/>
        </w:rPr>
        <w:t>;</w:t>
      </w:r>
      <w:r w:rsidR="00037E33" w:rsidRPr="00124119">
        <w:rPr>
          <w:rFonts w:ascii="Arial" w:hAnsi="Arial"/>
          <w:sz w:val="22"/>
          <w:szCs w:val="22"/>
        </w:rPr>
        <w:t xml:space="preserve"> dicha</w:t>
      </w:r>
      <w:r w:rsidRPr="00124119">
        <w:rPr>
          <w:rFonts w:ascii="Arial" w:hAnsi="Arial"/>
          <w:sz w:val="22"/>
          <w:szCs w:val="22"/>
        </w:rPr>
        <w:t xml:space="preserve"> modificaciones obligarán a los signatarios a partir de la fecha de su firma.</w:t>
      </w:r>
    </w:p>
    <w:p w14:paraId="3B647668" w14:textId="181F53EB" w:rsidR="005E08DA" w:rsidRDefault="005E08DA" w:rsidP="005E08DA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1672A088" w14:textId="2974CE62" w:rsidR="005E08DA" w:rsidRDefault="005E08DA" w:rsidP="005E08DA">
      <w:pPr>
        <w:pStyle w:val="Textosinformato"/>
        <w:ind w:right="-37"/>
        <w:rPr>
          <w:rFonts w:ascii="Arial" w:hAnsi="Arial"/>
          <w:b/>
          <w:sz w:val="22"/>
          <w:szCs w:val="22"/>
        </w:rPr>
      </w:pPr>
      <w:r w:rsidRPr="00124119">
        <w:rPr>
          <w:rFonts w:ascii="Arial" w:hAnsi="Arial"/>
          <w:b/>
          <w:sz w:val="22"/>
          <w:szCs w:val="22"/>
        </w:rPr>
        <w:t xml:space="preserve">DÉCIMA </w:t>
      </w:r>
      <w:r>
        <w:rPr>
          <w:rFonts w:ascii="Arial" w:hAnsi="Arial"/>
          <w:b/>
          <w:sz w:val="22"/>
          <w:szCs w:val="22"/>
        </w:rPr>
        <w:t>TERCERA</w:t>
      </w:r>
      <w:r w:rsidRPr="00124119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>INTERPRETACIÓN Y CUMPLIMIENTO</w:t>
      </w:r>
    </w:p>
    <w:p w14:paraId="468548BD" w14:textId="77777777" w:rsidR="005E08DA" w:rsidRPr="00124119" w:rsidRDefault="005E08DA" w:rsidP="005E08DA">
      <w:pPr>
        <w:pStyle w:val="Textosinformato"/>
        <w:ind w:right="-37"/>
        <w:rPr>
          <w:rFonts w:ascii="Arial" w:hAnsi="Arial"/>
          <w:b/>
          <w:sz w:val="22"/>
          <w:szCs w:val="22"/>
        </w:rPr>
      </w:pPr>
    </w:p>
    <w:p w14:paraId="02445182" w14:textId="34C5F568" w:rsidR="005E08DA" w:rsidRDefault="005E08DA" w:rsidP="005E08DA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Las partes convienen que el presente instrumento es producto de la buena fe, por lo que toda controversia e interpretación que se derive del mismo, respecto de su operación, formalización y cumplimiento, será resuelta por éstas de común acuerdo a través de la Comisión </w:t>
      </w:r>
      <w:proofErr w:type="gramStart"/>
      <w:r>
        <w:rPr>
          <w:rFonts w:ascii="Arial" w:hAnsi="Arial"/>
          <w:sz w:val="22"/>
          <w:szCs w:val="22"/>
        </w:rPr>
        <w:t>Técnica  a</w:t>
      </w:r>
      <w:proofErr w:type="gramEnd"/>
      <w:r>
        <w:rPr>
          <w:rFonts w:ascii="Arial" w:hAnsi="Arial"/>
          <w:sz w:val="22"/>
          <w:szCs w:val="22"/>
        </w:rPr>
        <w:t xml:space="preserve"> que se refiere la Cláusula Cuarta del presente instrumento.</w:t>
      </w:r>
    </w:p>
    <w:p w14:paraId="04E31393" w14:textId="77777777" w:rsidR="005E08DA" w:rsidRDefault="005E08DA" w:rsidP="005E08DA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3422DA47" w14:textId="381C93E9" w:rsidR="00131755" w:rsidRPr="00124119" w:rsidRDefault="00131755" w:rsidP="0036166F">
      <w:pPr>
        <w:pStyle w:val="Textosinformato"/>
        <w:ind w:right="-37"/>
        <w:jc w:val="both"/>
        <w:rPr>
          <w:rFonts w:ascii="Arial" w:hAnsi="Arial"/>
          <w:sz w:val="22"/>
          <w:szCs w:val="22"/>
        </w:rPr>
      </w:pPr>
    </w:p>
    <w:p w14:paraId="3332F9C7" w14:textId="67AB5FC5" w:rsidR="0066258B" w:rsidRPr="00124119" w:rsidRDefault="0066258B" w:rsidP="0066258B">
      <w:pPr>
        <w:autoSpaceDE w:val="0"/>
        <w:autoSpaceDN w:val="0"/>
        <w:adjustRightInd w:val="0"/>
        <w:spacing w:before="120" w:after="120"/>
        <w:jc w:val="both"/>
        <w:rPr>
          <w:rFonts w:ascii="Arial Negrita" w:hAnsi="Arial Negrita" w:cs="Arial"/>
          <w:b/>
          <w:bCs/>
          <w:spacing w:val="-6"/>
          <w:sz w:val="22"/>
          <w:szCs w:val="22"/>
        </w:rPr>
      </w:pPr>
      <w:r w:rsidRPr="00124119">
        <w:rPr>
          <w:rFonts w:ascii="Arial" w:hAnsi="Arial" w:cs="Arial"/>
          <w:b/>
          <w:bCs/>
          <w:sz w:val="22"/>
          <w:szCs w:val="22"/>
        </w:rPr>
        <w:t>LEÍDAS LAS CLÁUSULAS POR LAS PARTES Y ENTERADAS DE SU CONTENIDO Y ALCANCE, EL PRESENTE CONVENIO</w:t>
      </w:r>
      <w:r w:rsidR="00417626" w:rsidRPr="00124119">
        <w:rPr>
          <w:rFonts w:ascii="Arial" w:hAnsi="Arial" w:cs="Arial"/>
          <w:b/>
          <w:bCs/>
          <w:sz w:val="22"/>
          <w:szCs w:val="22"/>
        </w:rPr>
        <w:t xml:space="preserve"> DE COLABORACIÓN</w:t>
      </w:r>
      <w:r w:rsidRPr="00124119">
        <w:rPr>
          <w:rFonts w:ascii="Arial" w:hAnsi="Arial" w:cs="Arial"/>
          <w:b/>
          <w:bCs/>
          <w:sz w:val="22"/>
          <w:szCs w:val="22"/>
        </w:rPr>
        <w:t xml:space="preserve"> SE FIRMA POR TRIPLICADO EN LA CIUDAD </w:t>
      </w:r>
      <w:r w:rsidRPr="00124119">
        <w:rPr>
          <w:rFonts w:ascii="Arial Negrita" w:hAnsi="Arial Negrita" w:cs="Arial"/>
          <w:b/>
          <w:bCs/>
          <w:spacing w:val="-6"/>
          <w:sz w:val="22"/>
          <w:szCs w:val="22"/>
        </w:rPr>
        <w:t>DE MÉXICO, EL DÍA DI</w:t>
      </w:r>
      <w:r w:rsidR="002C32CB" w:rsidRPr="00124119">
        <w:rPr>
          <w:rFonts w:ascii="Arial Negrita" w:hAnsi="Arial Negrita" w:cs="Arial"/>
          <w:b/>
          <w:bCs/>
          <w:spacing w:val="-6"/>
          <w:sz w:val="22"/>
          <w:szCs w:val="22"/>
        </w:rPr>
        <w:t>EZ</w:t>
      </w:r>
      <w:r w:rsidRPr="00124119">
        <w:rPr>
          <w:rFonts w:ascii="Arial Negrita" w:hAnsi="Arial Negrita" w:cs="Arial"/>
          <w:b/>
          <w:bCs/>
          <w:spacing w:val="-6"/>
          <w:sz w:val="22"/>
          <w:szCs w:val="22"/>
        </w:rPr>
        <w:t xml:space="preserve"> DE OCTUBRE DE DOS MIL VEINT</w:t>
      </w:r>
      <w:r w:rsidR="002C32CB" w:rsidRPr="00124119">
        <w:rPr>
          <w:rFonts w:ascii="Arial Negrita" w:hAnsi="Arial Negrita" w:cs="Arial"/>
          <w:b/>
          <w:bCs/>
          <w:spacing w:val="-6"/>
          <w:sz w:val="22"/>
          <w:szCs w:val="22"/>
        </w:rPr>
        <w:t>IUNO</w:t>
      </w:r>
      <w:r w:rsidRPr="00124119">
        <w:rPr>
          <w:rFonts w:ascii="Arial Negrita" w:hAnsi="Arial Negrita" w:cs="Arial"/>
          <w:b/>
          <w:bCs/>
          <w:spacing w:val="-6"/>
          <w:sz w:val="22"/>
          <w:szCs w:val="22"/>
        </w:rPr>
        <w:t>.</w:t>
      </w:r>
    </w:p>
    <w:p w14:paraId="102A0A25" w14:textId="77777777" w:rsidR="002C32CB" w:rsidRPr="00124119" w:rsidRDefault="002C32CB" w:rsidP="0066258B">
      <w:pPr>
        <w:autoSpaceDE w:val="0"/>
        <w:autoSpaceDN w:val="0"/>
        <w:adjustRightInd w:val="0"/>
        <w:spacing w:before="120" w:after="120"/>
        <w:jc w:val="both"/>
        <w:rPr>
          <w:rFonts w:ascii="Arial Negrita" w:hAnsi="Arial Negrita" w:cs="Arial"/>
          <w:b/>
          <w:bCs/>
          <w:spacing w:val="-6"/>
          <w:sz w:val="22"/>
          <w:szCs w:val="22"/>
        </w:rPr>
      </w:pPr>
    </w:p>
    <w:p w14:paraId="0FA7F177" w14:textId="77777777" w:rsidR="00A948E1" w:rsidRPr="00124119" w:rsidRDefault="00A948E1" w:rsidP="0036166F">
      <w:pPr>
        <w:pStyle w:val="Textosinformato"/>
        <w:ind w:right="-37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71"/>
      </w:tblGrid>
      <w:tr w:rsidR="00A948E1" w:rsidRPr="00124119" w14:paraId="49262F9F" w14:textId="77777777" w:rsidTr="00900CA8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38E72717" w14:textId="27CF9670" w:rsidR="00A948E1" w:rsidRPr="00124119" w:rsidRDefault="00A948E1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119">
              <w:rPr>
                <w:rFonts w:ascii="Arial" w:hAnsi="Arial"/>
                <w:b/>
                <w:sz w:val="22"/>
                <w:szCs w:val="22"/>
              </w:rPr>
              <w:t xml:space="preserve">POR </w:t>
            </w:r>
            <w:r w:rsidR="00460146">
              <w:rPr>
                <w:rFonts w:ascii="Arial" w:hAnsi="Arial"/>
                <w:b/>
                <w:sz w:val="22"/>
                <w:szCs w:val="22"/>
              </w:rPr>
              <w:t>“</w:t>
            </w:r>
            <w:r w:rsidRPr="00124119">
              <w:rPr>
                <w:rFonts w:ascii="Arial" w:hAnsi="Arial"/>
                <w:b/>
                <w:sz w:val="22"/>
                <w:szCs w:val="22"/>
              </w:rPr>
              <w:t>LA UNAM</w:t>
            </w:r>
            <w:r w:rsidR="00460146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16D3746D" w14:textId="216AFCD2" w:rsidR="00A948E1" w:rsidRPr="00124119" w:rsidRDefault="00A948E1" w:rsidP="0061418B">
            <w:pPr>
              <w:pStyle w:val="Textosinformato"/>
              <w:ind w:right="-3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119">
              <w:rPr>
                <w:rFonts w:ascii="Arial" w:hAnsi="Arial"/>
                <w:b/>
                <w:sz w:val="22"/>
                <w:szCs w:val="22"/>
              </w:rPr>
              <w:t xml:space="preserve">POR </w:t>
            </w:r>
            <w:r w:rsidR="0066258B" w:rsidRPr="00124119">
              <w:rPr>
                <w:rFonts w:ascii="Arial" w:hAnsi="Arial"/>
                <w:b/>
                <w:sz w:val="22"/>
                <w:szCs w:val="22"/>
              </w:rPr>
              <w:t>“EL PRD”</w:t>
            </w:r>
          </w:p>
        </w:tc>
      </w:tr>
      <w:tr w:rsidR="00A948E1" w:rsidRPr="00124119" w14:paraId="08B8CA22" w14:textId="77777777" w:rsidTr="00900CA8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8FDBF2D" w14:textId="77777777" w:rsidR="00A948E1" w:rsidRPr="00124119" w:rsidRDefault="00A948E1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99C0814" w14:textId="77777777" w:rsidR="00A948E1" w:rsidRPr="00124119" w:rsidRDefault="00A948E1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1EE9BDE" w14:textId="77777777" w:rsidR="00A948E1" w:rsidRPr="00124119" w:rsidRDefault="00A948E1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9DE5AC2" w14:textId="77777777" w:rsidR="00A948E1" w:rsidRPr="00124119" w:rsidRDefault="00A948E1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24C866A" w14:textId="77777777" w:rsidR="00A948E1" w:rsidRPr="00124119" w:rsidRDefault="00A948E1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CCD645A" w14:textId="6B73E59C" w:rsidR="00945527" w:rsidRPr="00460146" w:rsidRDefault="00945527" w:rsidP="00945527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146"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proofErr w:type="gramStart"/>
            <w:r w:rsidR="00767C0E">
              <w:rPr>
                <w:rFonts w:ascii="Arial" w:hAnsi="Arial" w:cs="Arial"/>
                <w:sz w:val="22"/>
              </w:rPr>
              <w:t>(  )</w:t>
            </w:r>
            <w:proofErr w:type="gramEnd"/>
            <w:r w:rsidRPr="004601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8FB45A" w14:textId="77777777" w:rsidR="00E55ADE" w:rsidRPr="00460146" w:rsidRDefault="00E55ADE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146">
              <w:rPr>
                <w:rFonts w:ascii="Arial" w:hAnsi="Arial" w:cs="Arial"/>
                <w:b/>
                <w:sz w:val="22"/>
                <w:szCs w:val="22"/>
              </w:rPr>
              <w:t>SECRETARIO GENERAL</w:t>
            </w:r>
          </w:p>
          <w:p w14:paraId="5A06AA80" w14:textId="77777777" w:rsidR="00E55ADE" w:rsidRPr="00124119" w:rsidRDefault="00E55ADE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7C71E" w14:textId="77777777" w:rsidR="00E55ADE" w:rsidRPr="00124119" w:rsidRDefault="00E55ADE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2EA2D7" w14:textId="77777777" w:rsidR="00D338AA" w:rsidRPr="00124119" w:rsidRDefault="00D338AA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29DCE2" w14:textId="77777777" w:rsidR="00D338AA" w:rsidRPr="00124119" w:rsidRDefault="00D338AA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0BAE95" w14:textId="77777777" w:rsidR="00D338AA" w:rsidRPr="00124119" w:rsidRDefault="00D338AA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553DC" w14:textId="77777777" w:rsidR="00D338AA" w:rsidRPr="00124119" w:rsidRDefault="00D338AA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E0D86" w14:textId="77777777" w:rsidR="00767C0E" w:rsidRDefault="00460146" w:rsidP="00900CA8">
            <w:pPr>
              <w:pStyle w:val="Textosinformato"/>
              <w:ind w:right="53"/>
              <w:jc w:val="center"/>
              <w:rPr>
                <w:rFonts w:ascii="Arial" w:hAnsi="Arial" w:cs="Arial"/>
                <w:sz w:val="22"/>
              </w:rPr>
            </w:pPr>
            <w:r w:rsidRPr="00F070E3">
              <w:rPr>
                <w:rFonts w:ascii="Arial" w:hAnsi="Arial" w:cs="Arial"/>
                <w:b/>
                <w:sz w:val="22"/>
                <w:szCs w:val="22"/>
              </w:rPr>
              <w:t xml:space="preserve">DRA. </w:t>
            </w:r>
            <w:proofErr w:type="gramStart"/>
            <w:r w:rsidR="00767C0E">
              <w:rPr>
                <w:rFonts w:ascii="Arial" w:hAnsi="Arial" w:cs="Arial"/>
                <w:sz w:val="22"/>
              </w:rPr>
              <w:t>(  )</w:t>
            </w:r>
            <w:proofErr w:type="gramEnd"/>
          </w:p>
          <w:p w14:paraId="4CA293D9" w14:textId="0044C280" w:rsidR="00E55ADE" w:rsidRPr="00124119" w:rsidRDefault="00460146" w:rsidP="00900CA8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0E3">
              <w:rPr>
                <w:rFonts w:ascii="Arial" w:hAnsi="Arial" w:cs="Arial"/>
                <w:b/>
                <w:sz w:val="22"/>
                <w:szCs w:val="22"/>
              </w:rPr>
              <w:t>DIRECTORA DE LA FACULTAD DE CIENCIAS POLÍTICAS Y SOCIALES</w:t>
            </w:r>
          </w:p>
          <w:p w14:paraId="140ED3D6" w14:textId="77777777" w:rsidR="00E55ADE" w:rsidRPr="00124119" w:rsidRDefault="00E55ADE" w:rsidP="00900CA8">
            <w:pPr>
              <w:pStyle w:val="Textosinformato"/>
              <w:ind w:right="5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17E170B7" w14:textId="77777777" w:rsidR="00A948E1" w:rsidRPr="00124119" w:rsidRDefault="00A948E1" w:rsidP="0036166F">
            <w:pPr>
              <w:pStyle w:val="Textosinformato"/>
              <w:ind w:right="-3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9DD17AF" w14:textId="766D96EC" w:rsidR="0066258B" w:rsidRPr="00124119" w:rsidRDefault="009A44D1" w:rsidP="0066258B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2411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428DF33D" w14:textId="602DCECF" w:rsidR="006A7F11" w:rsidRPr="00124119" w:rsidRDefault="009A44D1" w:rsidP="0066258B">
            <w:pPr>
              <w:pStyle w:val="Textosinformato"/>
              <w:ind w:right="-3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2411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66258B" w:rsidRPr="0012411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  <w:p w14:paraId="5863C67F" w14:textId="77777777" w:rsidR="002463C0" w:rsidRPr="00124119" w:rsidRDefault="002463C0" w:rsidP="0066258B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EF255B0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1CDEBF3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53E186CB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0DFCF876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CD481C3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36CC118" w14:textId="6D807232" w:rsidR="0066258B" w:rsidRPr="00124119" w:rsidRDefault="0066258B" w:rsidP="0066258B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119">
              <w:rPr>
                <w:rFonts w:ascii="Arial" w:hAnsi="Arial" w:cs="Arial"/>
                <w:b/>
                <w:sz w:val="22"/>
                <w:szCs w:val="22"/>
              </w:rPr>
              <w:t xml:space="preserve">LIC. MELBA HAIDDE GONZÁLEZ ROSAS </w:t>
            </w:r>
          </w:p>
          <w:p w14:paraId="1E3868F9" w14:textId="26596C63" w:rsidR="0066258B" w:rsidRPr="00124119" w:rsidRDefault="0066258B" w:rsidP="0066258B">
            <w:pPr>
              <w:pStyle w:val="Textosinformato"/>
              <w:ind w:righ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119">
              <w:rPr>
                <w:rFonts w:ascii="Arial" w:hAnsi="Arial" w:cs="Arial"/>
                <w:b/>
                <w:sz w:val="22"/>
                <w:szCs w:val="22"/>
              </w:rPr>
              <w:t>INTREGRANTE DE LA ORGANIZACIÓN N</w:t>
            </w:r>
            <w:r w:rsidR="00564B1B" w:rsidRPr="0012411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24119">
              <w:rPr>
                <w:rFonts w:ascii="Arial" w:hAnsi="Arial" w:cs="Arial"/>
                <w:b/>
                <w:sz w:val="22"/>
                <w:szCs w:val="22"/>
              </w:rPr>
              <w:t>CION</w:t>
            </w:r>
            <w:r w:rsidR="00564B1B" w:rsidRPr="0012411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24119">
              <w:rPr>
                <w:rFonts w:ascii="Arial" w:hAnsi="Arial" w:cs="Arial"/>
                <w:b/>
                <w:sz w:val="22"/>
                <w:szCs w:val="22"/>
              </w:rPr>
              <w:t>L DE MUJERES DEL PRD</w:t>
            </w:r>
            <w:r w:rsidR="00765E82" w:rsidRPr="00124119">
              <w:rPr>
                <w:rFonts w:ascii="Arial" w:hAnsi="Arial" w:cs="Arial"/>
                <w:b/>
                <w:sz w:val="22"/>
                <w:szCs w:val="22"/>
              </w:rPr>
              <w:t xml:space="preserve"> Y ADMINISTRADORA DEL CONVENIO</w:t>
            </w:r>
          </w:p>
          <w:p w14:paraId="3F82E6D6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1BDE8725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42F36365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745B836" w14:textId="77777777" w:rsidR="006A7F11" w:rsidRPr="00124119" w:rsidRDefault="006A7F11" w:rsidP="0036166F">
            <w:pPr>
              <w:pStyle w:val="Textosinformato"/>
              <w:ind w:right="-37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</w:tbl>
    <w:p w14:paraId="342F3E03" w14:textId="77777777" w:rsidR="00A948E1" w:rsidRDefault="00A948E1" w:rsidP="00124119">
      <w:pPr>
        <w:pStyle w:val="Textosinformato"/>
        <w:ind w:right="-37"/>
        <w:rPr>
          <w:rFonts w:ascii="Arial" w:hAnsi="Arial"/>
        </w:rPr>
      </w:pPr>
    </w:p>
    <w:sectPr w:rsidR="00A948E1" w:rsidSect="00131755">
      <w:headerReference w:type="default" r:id="rId13"/>
      <w:pgSz w:w="12240" w:h="15840"/>
      <w:pgMar w:top="1418" w:right="1319" w:bottom="1135" w:left="1319" w:header="567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ERENICE SANTOS TAPIA" w:date="2021-12-08T12:02:00Z" w:initials="BST">
    <w:p w14:paraId="46B197E7" w14:textId="13591ED7" w:rsidR="00CD21FB" w:rsidRDefault="00CD21FB">
      <w:pPr>
        <w:pStyle w:val="Textocomentario"/>
      </w:pPr>
      <w:r>
        <w:rPr>
          <w:rStyle w:val="Refdecomentario"/>
        </w:rPr>
        <w:annotationRef/>
      </w:r>
      <w:r>
        <w:t>Se sugiere como Anexo al Convenio</w:t>
      </w:r>
    </w:p>
  </w:comment>
  <w:comment w:id="4" w:author="BERENICE SANTOS TAPIA" w:date="2021-12-08T12:12:00Z" w:initials="BST">
    <w:p w14:paraId="12684A70" w14:textId="291AE890" w:rsidR="00BA4D34" w:rsidRDefault="00BA4D34">
      <w:pPr>
        <w:pStyle w:val="Textocomentario"/>
      </w:pPr>
      <w:r>
        <w:rPr>
          <w:rStyle w:val="Refdecomentario"/>
        </w:rPr>
        <w:annotationRef/>
      </w:r>
      <w:r>
        <w:t xml:space="preserve">Se considera conveniente </w:t>
      </w:r>
      <w:r w:rsidR="00CE4E2D">
        <w:t>estipular en Cláusulas separadas los compromisos que asume cada una de las partes.</w:t>
      </w:r>
    </w:p>
  </w:comment>
  <w:comment w:id="6" w:author="BERENICE SANTOS TAPIA" w:date="2021-12-08T12:16:00Z" w:initials="BST">
    <w:p w14:paraId="2711AC20" w14:textId="0D79003D" w:rsidR="00CE4E2D" w:rsidRDefault="00CE4E2D">
      <w:pPr>
        <w:pStyle w:val="Textocomentario"/>
      </w:pPr>
      <w:r>
        <w:rPr>
          <w:rStyle w:val="Refdecomentario"/>
        </w:rPr>
        <w:annotationRef/>
      </w:r>
      <w:r>
        <w:t>Señalar plazo para integrar la Comisión, o bien pactar como se conformará por los responsables de la Cláusula Quinta.</w:t>
      </w:r>
    </w:p>
  </w:comment>
  <w:comment w:id="7" w:author="BERENICE SANTOS TAPIA" w:date="2021-12-08T12:17:00Z" w:initials="BST">
    <w:p w14:paraId="760AD071" w14:textId="599BB8C9" w:rsidR="00CE4E2D" w:rsidRDefault="00CE4E2D">
      <w:pPr>
        <w:pStyle w:val="Textocomentario"/>
      </w:pPr>
      <w:r>
        <w:rPr>
          <w:rStyle w:val="Refdecomentario"/>
        </w:rPr>
        <w:annotationRef/>
      </w:r>
      <w:r>
        <w:t>Señalar cargo de la responsable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B197E7" w15:done="0"/>
  <w15:commentEx w15:paraId="12684A70" w15:done="0"/>
  <w15:commentEx w15:paraId="2711AC20" w15:done="0"/>
  <w15:commentEx w15:paraId="760AD0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D43" w16cex:dateUtc="2021-12-08T18:02:00Z"/>
  <w16cex:commentExtensible w16cex:durableId="255B1F9A" w16cex:dateUtc="2021-12-08T18:12:00Z"/>
  <w16cex:commentExtensible w16cex:durableId="255B208B" w16cex:dateUtc="2021-12-08T18:16:00Z"/>
  <w16cex:commentExtensible w16cex:durableId="255B20D6" w16cex:dateUtc="2021-12-08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197E7" w16cid:durableId="255B1D43"/>
  <w16cid:commentId w16cid:paraId="12684A70" w16cid:durableId="255B1F9A"/>
  <w16cid:commentId w16cid:paraId="2711AC20" w16cid:durableId="255B208B"/>
  <w16cid:commentId w16cid:paraId="760AD071" w16cid:durableId="255B2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BC21" w14:textId="77777777" w:rsidR="000C2174" w:rsidRDefault="000C2174">
      <w:r>
        <w:separator/>
      </w:r>
    </w:p>
  </w:endnote>
  <w:endnote w:type="continuationSeparator" w:id="0">
    <w:p w14:paraId="073E83AF" w14:textId="77777777" w:rsidR="000C2174" w:rsidRDefault="000C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575B" w14:textId="77777777" w:rsidR="000C2174" w:rsidRDefault="000C2174">
      <w:r>
        <w:separator/>
      </w:r>
    </w:p>
  </w:footnote>
  <w:footnote w:type="continuationSeparator" w:id="0">
    <w:p w14:paraId="287E917E" w14:textId="77777777" w:rsidR="000C2174" w:rsidRDefault="000C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76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3"/>
      <w:gridCol w:w="5548"/>
      <w:gridCol w:w="2252"/>
    </w:tblGrid>
    <w:tr w:rsidR="00BC5FB4" w14:paraId="60AC087E" w14:textId="77777777" w:rsidTr="00D77437">
      <w:tc>
        <w:tcPr>
          <w:tcW w:w="9803" w:type="dxa"/>
        </w:tcPr>
        <w:p w14:paraId="1E5C4099" w14:textId="087B561A" w:rsidR="00564B1B" w:rsidRDefault="00131755" w:rsidP="00F070E3">
          <w:pPr>
            <w:pStyle w:val="Textosinformato"/>
            <w:tabs>
              <w:tab w:val="left" w:pos="5910"/>
              <w:tab w:val="right" w:pos="9423"/>
            </w:tabs>
            <w:ind w:right="-37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ab/>
            <w:t>C</w:t>
          </w:r>
          <w:r w:rsidR="00564B1B">
            <w:rPr>
              <w:rFonts w:ascii="Arial" w:hAnsi="Arial"/>
              <w:b/>
              <w:sz w:val="24"/>
            </w:rPr>
            <w:t>ONVENIO CN-JUR-00</w:t>
          </w:r>
          <w:r w:rsidR="00FD13C9">
            <w:rPr>
              <w:rFonts w:ascii="Arial" w:hAnsi="Arial"/>
              <w:b/>
              <w:sz w:val="24"/>
            </w:rPr>
            <w:t>1</w:t>
          </w:r>
          <w:r w:rsidR="00564B1B">
            <w:rPr>
              <w:rFonts w:ascii="Arial" w:hAnsi="Arial"/>
              <w:b/>
              <w:sz w:val="24"/>
            </w:rPr>
            <w:t>/2</w:t>
          </w:r>
          <w:r w:rsidR="00D77437">
            <w:rPr>
              <w:rFonts w:ascii="Arial" w:hAnsi="Arial"/>
              <w:b/>
              <w:sz w:val="24"/>
            </w:rPr>
            <w:t>1</w:t>
          </w:r>
          <w:r w:rsidR="00564B1B">
            <w:rPr>
              <w:rFonts w:ascii="Arial" w:hAnsi="Arial"/>
              <w:b/>
              <w:sz w:val="24"/>
            </w:rPr>
            <w:t xml:space="preserve"> </w:t>
          </w:r>
        </w:p>
        <w:p w14:paraId="7EA2DEC9" w14:textId="3F8DBD69" w:rsidR="00F070E3" w:rsidRDefault="00F070E3" w:rsidP="00F070E3">
          <w:pPr>
            <w:pStyle w:val="Textosinformato"/>
            <w:tabs>
              <w:tab w:val="left" w:pos="5910"/>
              <w:tab w:val="right" w:pos="9423"/>
            </w:tabs>
            <w:ind w:right="-37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NÚMERO DE REGISTRO UNAM: 59256-1287-2-XII-21</w:t>
          </w:r>
        </w:p>
        <w:p w14:paraId="2D9F5D9D" w14:textId="77777777" w:rsidR="00BC5FB4" w:rsidRDefault="00BC5FB4" w:rsidP="00564B1B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548" w:type="dxa"/>
        </w:tcPr>
        <w:p w14:paraId="55D719C3" w14:textId="77777777" w:rsidR="00BC5FB4" w:rsidRDefault="00BC5FB4" w:rsidP="00486EB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80443DA" w14:textId="77777777" w:rsidR="00BC5FB4" w:rsidRDefault="00BC5FB4" w:rsidP="00BC5FB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52" w:type="dxa"/>
        </w:tcPr>
        <w:p w14:paraId="16ABDF42" w14:textId="77777777" w:rsidR="00BC5FB4" w:rsidRDefault="00BC5FB4" w:rsidP="00486EB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AA0B161" w14:textId="77777777" w:rsidR="00BC5FB4" w:rsidRDefault="00BC5FB4" w:rsidP="00486EBC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14:paraId="61C1BE3D" w14:textId="77777777" w:rsidR="00BC5FB4" w:rsidRDefault="00BC5FB4" w:rsidP="00486EB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2CEBDEA" w14:textId="77777777" w:rsidR="00BC5FB4" w:rsidRDefault="00BC5FB4" w:rsidP="001241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379"/>
    <w:multiLevelType w:val="hybridMultilevel"/>
    <w:tmpl w:val="9DEE5B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409"/>
    <w:multiLevelType w:val="hybridMultilevel"/>
    <w:tmpl w:val="F5A2E68C"/>
    <w:lvl w:ilvl="0" w:tplc="C57A7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C48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810F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701E3"/>
    <w:multiLevelType w:val="hybridMultilevel"/>
    <w:tmpl w:val="AB8A7664"/>
    <w:lvl w:ilvl="0" w:tplc="2ACE8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851"/>
    <w:multiLevelType w:val="hybridMultilevel"/>
    <w:tmpl w:val="387A17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14887"/>
    <w:multiLevelType w:val="hybridMultilevel"/>
    <w:tmpl w:val="3A0C5B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48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1044A6"/>
    <w:multiLevelType w:val="hybridMultilevel"/>
    <w:tmpl w:val="AE349704"/>
    <w:lvl w:ilvl="0" w:tplc="FDD0A01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242F"/>
    <w:multiLevelType w:val="hybridMultilevel"/>
    <w:tmpl w:val="A31278CA"/>
    <w:lvl w:ilvl="0" w:tplc="023C11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AC6"/>
    <w:multiLevelType w:val="hybridMultilevel"/>
    <w:tmpl w:val="F57C3AF2"/>
    <w:lvl w:ilvl="0" w:tplc="8B2A31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0D6E"/>
    <w:multiLevelType w:val="hybridMultilevel"/>
    <w:tmpl w:val="FF701EF0"/>
    <w:lvl w:ilvl="0" w:tplc="255A7930">
      <w:start w:val="1"/>
      <w:numFmt w:val="lowerLetter"/>
      <w:lvlText w:val="%1)"/>
      <w:lvlJc w:val="left"/>
      <w:pPr>
        <w:ind w:left="5322" w:hanging="360"/>
      </w:pPr>
      <w:rPr>
        <w:b w:val="0"/>
      </w:rPr>
    </w:lvl>
    <w:lvl w:ilvl="1" w:tplc="009A7AB4">
      <w:start w:val="1"/>
      <w:numFmt w:val="lowerLetter"/>
      <w:lvlText w:val="%2."/>
      <w:lvlJc w:val="left"/>
      <w:pPr>
        <w:ind w:left="1080" w:hanging="360"/>
      </w:pPr>
    </w:lvl>
    <w:lvl w:ilvl="2" w:tplc="BFC68EE6">
      <w:start w:val="1"/>
      <w:numFmt w:val="lowerRoman"/>
      <w:lvlText w:val="%3."/>
      <w:lvlJc w:val="right"/>
      <w:pPr>
        <w:ind w:left="1800" w:hanging="180"/>
      </w:pPr>
    </w:lvl>
    <w:lvl w:ilvl="3" w:tplc="A35EDD50">
      <w:start w:val="1"/>
      <w:numFmt w:val="decimal"/>
      <w:lvlText w:val="%4."/>
      <w:lvlJc w:val="left"/>
      <w:pPr>
        <w:ind w:left="2520" w:hanging="360"/>
      </w:pPr>
    </w:lvl>
    <w:lvl w:ilvl="4" w:tplc="CC30E664">
      <w:start w:val="1"/>
      <w:numFmt w:val="lowerLetter"/>
      <w:lvlText w:val="%5."/>
      <w:lvlJc w:val="left"/>
      <w:pPr>
        <w:ind w:left="3240" w:hanging="360"/>
      </w:pPr>
    </w:lvl>
    <w:lvl w:ilvl="5" w:tplc="2B606CC6">
      <w:start w:val="1"/>
      <w:numFmt w:val="lowerRoman"/>
      <w:lvlText w:val="%6."/>
      <w:lvlJc w:val="right"/>
      <w:pPr>
        <w:ind w:left="3960" w:hanging="180"/>
      </w:pPr>
    </w:lvl>
    <w:lvl w:ilvl="6" w:tplc="897E2362">
      <w:start w:val="1"/>
      <w:numFmt w:val="decimal"/>
      <w:lvlText w:val="%7."/>
      <w:lvlJc w:val="left"/>
      <w:pPr>
        <w:ind w:left="4680" w:hanging="360"/>
      </w:pPr>
    </w:lvl>
    <w:lvl w:ilvl="7" w:tplc="C9AA1444">
      <w:start w:val="1"/>
      <w:numFmt w:val="lowerLetter"/>
      <w:lvlText w:val="%8."/>
      <w:lvlJc w:val="left"/>
      <w:pPr>
        <w:ind w:left="5400" w:hanging="360"/>
      </w:pPr>
    </w:lvl>
    <w:lvl w:ilvl="8" w:tplc="E376A76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A6343"/>
    <w:multiLevelType w:val="hybridMultilevel"/>
    <w:tmpl w:val="45DA451C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A03BE"/>
    <w:multiLevelType w:val="hybridMultilevel"/>
    <w:tmpl w:val="7F30C45C"/>
    <w:lvl w:ilvl="0" w:tplc="E8F20E9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609"/>
    <w:multiLevelType w:val="multilevel"/>
    <w:tmpl w:val="29FE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121BD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726E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02577C"/>
    <w:multiLevelType w:val="hybridMultilevel"/>
    <w:tmpl w:val="45DA451C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7927"/>
    <w:multiLevelType w:val="hybridMultilevel"/>
    <w:tmpl w:val="5380BF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271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402843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3"/>
  </w:num>
  <w:num w:numId="5">
    <w:abstractNumId w:val="21"/>
  </w:num>
  <w:num w:numId="6">
    <w:abstractNumId w:val="7"/>
  </w:num>
  <w:num w:numId="7">
    <w:abstractNumId w:val="20"/>
  </w:num>
  <w:num w:numId="8">
    <w:abstractNumId w:val="12"/>
  </w:num>
  <w:num w:numId="9">
    <w:abstractNumId w:val="10"/>
  </w:num>
  <w:num w:numId="10">
    <w:abstractNumId w:val="18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  <w:num w:numId="19">
    <w:abstractNumId w:val="5"/>
  </w:num>
  <w:num w:numId="20">
    <w:abstractNumId w:val="4"/>
  </w:num>
  <w:num w:numId="21">
    <w:abstractNumId w:val="16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ENICE SANTOS TAPIA">
    <w15:presenceInfo w15:providerId="AD" w15:userId="S::bsantos@unam.mx::49da9e58-72f5-4567-ae9a-1625c73bde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DB"/>
    <w:rsid w:val="0000417F"/>
    <w:rsid w:val="0001230F"/>
    <w:rsid w:val="0001549F"/>
    <w:rsid w:val="00022E20"/>
    <w:rsid w:val="00037C1A"/>
    <w:rsid w:val="00037E33"/>
    <w:rsid w:val="00062C4A"/>
    <w:rsid w:val="00066CD1"/>
    <w:rsid w:val="000707E3"/>
    <w:rsid w:val="00072AA5"/>
    <w:rsid w:val="00084F6B"/>
    <w:rsid w:val="000870B5"/>
    <w:rsid w:val="00092691"/>
    <w:rsid w:val="00096F24"/>
    <w:rsid w:val="000A130D"/>
    <w:rsid w:val="000A317B"/>
    <w:rsid w:val="000A6D1F"/>
    <w:rsid w:val="000B7091"/>
    <w:rsid w:val="000C2174"/>
    <w:rsid w:val="000C5404"/>
    <w:rsid w:val="000D0F6A"/>
    <w:rsid w:val="000D29B3"/>
    <w:rsid w:val="000F1ED0"/>
    <w:rsid w:val="0010591E"/>
    <w:rsid w:val="00124119"/>
    <w:rsid w:val="00131755"/>
    <w:rsid w:val="00134DD3"/>
    <w:rsid w:val="00161B18"/>
    <w:rsid w:val="00162F5D"/>
    <w:rsid w:val="00163003"/>
    <w:rsid w:val="001846E2"/>
    <w:rsid w:val="00195704"/>
    <w:rsid w:val="001B0AA3"/>
    <w:rsid w:val="001B2181"/>
    <w:rsid w:val="001B4DB7"/>
    <w:rsid w:val="001C27AA"/>
    <w:rsid w:val="001C3C84"/>
    <w:rsid w:val="001D1CAC"/>
    <w:rsid w:val="001F035D"/>
    <w:rsid w:val="001F4441"/>
    <w:rsid w:val="00214065"/>
    <w:rsid w:val="0022507D"/>
    <w:rsid w:val="002463C0"/>
    <w:rsid w:val="00246F06"/>
    <w:rsid w:val="00247551"/>
    <w:rsid w:val="0028380A"/>
    <w:rsid w:val="00286D58"/>
    <w:rsid w:val="002A3294"/>
    <w:rsid w:val="002A785B"/>
    <w:rsid w:val="002B6D62"/>
    <w:rsid w:val="002C32CB"/>
    <w:rsid w:val="002C4F4B"/>
    <w:rsid w:val="002F1A96"/>
    <w:rsid w:val="002F3934"/>
    <w:rsid w:val="00313200"/>
    <w:rsid w:val="00321555"/>
    <w:rsid w:val="00324ED1"/>
    <w:rsid w:val="00326B6A"/>
    <w:rsid w:val="00344D06"/>
    <w:rsid w:val="00352E45"/>
    <w:rsid w:val="0036166F"/>
    <w:rsid w:val="0036535A"/>
    <w:rsid w:val="00380586"/>
    <w:rsid w:val="00397E70"/>
    <w:rsid w:val="003D16A8"/>
    <w:rsid w:val="003D3C15"/>
    <w:rsid w:val="003D7DB9"/>
    <w:rsid w:val="003E68FB"/>
    <w:rsid w:val="003F3372"/>
    <w:rsid w:val="00417626"/>
    <w:rsid w:val="00434FFC"/>
    <w:rsid w:val="00441ABF"/>
    <w:rsid w:val="00460146"/>
    <w:rsid w:val="004601EC"/>
    <w:rsid w:val="004658B1"/>
    <w:rsid w:val="00467A17"/>
    <w:rsid w:val="004845F4"/>
    <w:rsid w:val="00486EBC"/>
    <w:rsid w:val="00491F3A"/>
    <w:rsid w:val="004A02ED"/>
    <w:rsid w:val="004E3AE1"/>
    <w:rsid w:val="004E3CD6"/>
    <w:rsid w:val="004E6A55"/>
    <w:rsid w:val="004F10CA"/>
    <w:rsid w:val="004F34A8"/>
    <w:rsid w:val="005029B6"/>
    <w:rsid w:val="005029D9"/>
    <w:rsid w:val="005034F1"/>
    <w:rsid w:val="00511F8E"/>
    <w:rsid w:val="005165DC"/>
    <w:rsid w:val="00536264"/>
    <w:rsid w:val="00547FAD"/>
    <w:rsid w:val="00554E7D"/>
    <w:rsid w:val="005566A2"/>
    <w:rsid w:val="00557DBF"/>
    <w:rsid w:val="00561654"/>
    <w:rsid w:val="00561B25"/>
    <w:rsid w:val="00564B1B"/>
    <w:rsid w:val="005869D9"/>
    <w:rsid w:val="00590C09"/>
    <w:rsid w:val="005926DB"/>
    <w:rsid w:val="005B1099"/>
    <w:rsid w:val="005B3AC0"/>
    <w:rsid w:val="005B47D7"/>
    <w:rsid w:val="005B7408"/>
    <w:rsid w:val="005E08DA"/>
    <w:rsid w:val="005E2B9F"/>
    <w:rsid w:val="005E7F61"/>
    <w:rsid w:val="005F566E"/>
    <w:rsid w:val="006018ED"/>
    <w:rsid w:val="00602A22"/>
    <w:rsid w:val="00607CAE"/>
    <w:rsid w:val="00613FEB"/>
    <w:rsid w:val="0061418B"/>
    <w:rsid w:val="0062325F"/>
    <w:rsid w:val="0062407C"/>
    <w:rsid w:val="00624BF5"/>
    <w:rsid w:val="00652BF2"/>
    <w:rsid w:val="0066258B"/>
    <w:rsid w:val="00667686"/>
    <w:rsid w:val="00673818"/>
    <w:rsid w:val="00686D8E"/>
    <w:rsid w:val="00686DB7"/>
    <w:rsid w:val="00687C58"/>
    <w:rsid w:val="006A7F11"/>
    <w:rsid w:val="006C1A41"/>
    <w:rsid w:val="006C4805"/>
    <w:rsid w:val="006C5C12"/>
    <w:rsid w:val="006D0044"/>
    <w:rsid w:val="006E16C8"/>
    <w:rsid w:val="006E7611"/>
    <w:rsid w:val="006F1296"/>
    <w:rsid w:val="006F6A32"/>
    <w:rsid w:val="00707ED0"/>
    <w:rsid w:val="00714571"/>
    <w:rsid w:val="00716F81"/>
    <w:rsid w:val="0072314A"/>
    <w:rsid w:val="007402C3"/>
    <w:rsid w:val="0074408E"/>
    <w:rsid w:val="007466FA"/>
    <w:rsid w:val="0076222F"/>
    <w:rsid w:val="007645A4"/>
    <w:rsid w:val="00765BF3"/>
    <w:rsid w:val="00765E82"/>
    <w:rsid w:val="00767C0E"/>
    <w:rsid w:val="0077576B"/>
    <w:rsid w:val="00785ABA"/>
    <w:rsid w:val="00795FAF"/>
    <w:rsid w:val="007A504B"/>
    <w:rsid w:val="007C0FF7"/>
    <w:rsid w:val="007C2579"/>
    <w:rsid w:val="007C60AD"/>
    <w:rsid w:val="007D30BA"/>
    <w:rsid w:val="00800BAD"/>
    <w:rsid w:val="00817A34"/>
    <w:rsid w:val="00825DE9"/>
    <w:rsid w:val="0083069F"/>
    <w:rsid w:val="00846E94"/>
    <w:rsid w:val="008537A7"/>
    <w:rsid w:val="0086359C"/>
    <w:rsid w:val="00882123"/>
    <w:rsid w:val="0088455E"/>
    <w:rsid w:val="00894664"/>
    <w:rsid w:val="00897CD1"/>
    <w:rsid w:val="008A12AE"/>
    <w:rsid w:val="008A372B"/>
    <w:rsid w:val="008B1C1C"/>
    <w:rsid w:val="008D4ACB"/>
    <w:rsid w:val="008F0121"/>
    <w:rsid w:val="008F09DD"/>
    <w:rsid w:val="008F30D1"/>
    <w:rsid w:val="008F482B"/>
    <w:rsid w:val="00900CA8"/>
    <w:rsid w:val="00906C02"/>
    <w:rsid w:val="00910B01"/>
    <w:rsid w:val="00921668"/>
    <w:rsid w:val="00922557"/>
    <w:rsid w:val="00923664"/>
    <w:rsid w:val="0093330D"/>
    <w:rsid w:val="009353B6"/>
    <w:rsid w:val="00935FA0"/>
    <w:rsid w:val="00945527"/>
    <w:rsid w:val="00956D2A"/>
    <w:rsid w:val="00984730"/>
    <w:rsid w:val="009920B2"/>
    <w:rsid w:val="009A44D1"/>
    <w:rsid w:val="009B6074"/>
    <w:rsid w:val="009C1D01"/>
    <w:rsid w:val="009C62DB"/>
    <w:rsid w:val="009C6E8A"/>
    <w:rsid w:val="009D2733"/>
    <w:rsid w:val="009E4EFF"/>
    <w:rsid w:val="00A04C6D"/>
    <w:rsid w:val="00A11D08"/>
    <w:rsid w:val="00A27B8D"/>
    <w:rsid w:val="00A33FDA"/>
    <w:rsid w:val="00A357D1"/>
    <w:rsid w:val="00A36A2C"/>
    <w:rsid w:val="00A5117B"/>
    <w:rsid w:val="00A5630B"/>
    <w:rsid w:val="00A81EF1"/>
    <w:rsid w:val="00A93466"/>
    <w:rsid w:val="00A948E1"/>
    <w:rsid w:val="00A9776A"/>
    <w:rsid w:val="00AE2C84"/>
    <w:rsid w:val="00AF15F9"/>
    <w:rsid w:val="00AF5AEA"/>
    <w:rsid w:val="00B0442B"/>
    <w:rsid w:val="00B10214"/>
    <w:rsid w:val="00B335B9"/>
    <w:rsid w:val="00B337C2"/>
    <w:rsid w:val="00B3650C"/>
    <w:rsid w:val="00B40450"/>
    <w:rsid w:val="00B4158E"/>
    <w:rsid w:val="00B423DF"/>
    <w:rsid w:val="00B528E3"/>
    <w:rsid w:val="00B835EE"/>
    <w:rsid w:val="00B83E99"/>
    <w:rsid w:val="00BA4D34"/>
    <w:rsid w:val="00BA4E4A"/>
    <w:rsid w:val="00BA67DC"/>
    <w:rsid w:val="00BC1032"/>
    <w:rsid w:val="00BC5FB4"/>
    <w:rsid w:val="00BF7AF2"/>
    <w:rsid w:val="00C03A93"/>
    <w:rsid w:val="00C113A4"/>
    <w:rsid w:val="00C14C8C"/>
    <w:rsid w:val="00C21609"/>
    <w:rsid w:val="00C26246"/>
    <w:rsid w:val="00C34789"/>
    <w:rsid w:val="00C46674"/>
    <w:rsid w:val="00C739B7"/>
    <w:rsid w:val="00C825D3"/>
    <w:rsid w:val="00CB69E2"/>
    <w:rsid w:val="00CB7B71"/>
    <w:rsid w:val="00CB7FCA"/>
    <w:rsid w:val="00CC21A6"/>
    <w:rsid w:val="00CD21FB"/>
    <w:rsid w:val="00CE0DA1"/>
    <w:rsid w:val="00CE4E2D"/>
    <w:rsid w:val="00D07022"/>
    <w:rsid w:val="00D144B9"/>
    <w:rsid w:val="00D21DEF"/>
    <w:rsid w:val="00D338AA"/>
    <w:rsid w:val="00D43267"/>
    <w:rsid w:val="00D45009"/>
    <w:rsid w:val="00D52F01"/>
    <w:rsid w:val="00D77437"/>
    <w:rsid w:val="00D86602"/>
    <w:rsid w:val="00D87677"/>
    <w:rsid w:val="00D97210"/>
    <w:rsid w:val="00DA417A"/>
    <w:rsid w:val="00DA71E2"/>
    <w:rsid w:val="00DB7F05"/>
    <w:rsid w:val="00DC1EB8"/>
    <w:rsid w:val="00DC2598"/>
    <w:rsid w:val="00DD0DE4"/>
    <w:rsid w:val="00DD4DB3"/>
    <w:rsid w:val="00DE13A8"/>
    <w:rsid w:val="00DE369F"/>
    <w:rsid w:val="00DE50C5"/>
    <w:rsid w:val="00DF234C"/>
    <w:rsid w:val="00DF64C2"/>
    <w:rsid w:val="00E006B1"/>
    <w:rsid w:val="00E03440"/>
    <w:rsid w:val="00E11C09"/>
    <w:rsid w:val="00E174A0"/>
    <w:rsid w:val="00E41372"/>
    <w:rsid w:val="00E42685"/>
    <w:rsid w:val="00E45C66"/>
    <w:rsid w:val="00E530DA"/>
    <w:rsid w:val="00E54897"/>
    <w:rsid w:val="00E55ADE"/>
    <w:rsid w:val="00E60C6F"/>
    <w:rsid w:val="00E6653E"/>
    <w:rsid w:val="00E72975"/>
    <w:rsid w:val="00E75963"/>
    <w:rsid w:val="00E87571"/>
    <w:rsid w:val="00E9383D"/>
    <w:rsid w:val="00EB7C80"/>
    <w:rsid w:val="00EC4A69"/>
    <w:rsid w:val="00ED4B16"/>
    <w:rsid w:val="00F0050F"/>
    <w:rsid w:val="00F05D3A"/>
    <w:rsid w:val="00F0683C"/>
    <w:rsid w:val="00F070E3"/>
    <w:rsid w:val="00F14A18"/>
    <w:rsid w:val="00F4182D"/>
    <w:rsid w:val="00F658F4"/>
    <w:rsid w:val="00F85F46"/>
    <w:rsid w:val="00F928DE"/>
    <w:rsid w:val="00FA04DE"/>
    <w:rsid w:val="00FD05D9"/>
    <w:rsid w:val="00FD13C9"/>
    <w:rsid w:val="00FD3AE7"/>
    <w:rsid w:val="00FD5EDB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5764"/>
  <w15:docId w15:val="{C0737625-6EDC-4E0B-8806-C7B1037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BF5"/>
  </w:style>
  <w:style w:type="paragraph" w:styleId="Ttulo1">
    <w:name w:val="heading 1"/>
    <w:basedOn w:val="Normal"/>
    <w:next w:val="Normal"/>
    <w:qFormat/>
    <w:rsid w:val="00624BF5"/>
    <w:pPr>
      <w:keepNext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624BF5"/>
    <w:rPr>
      <w:rFonts w:ascii="Courier New" w:hAnsi="Courier New"/>
    </w:rPr>
  </w:style>
  <w:style w:type="paragraph" w:styleId="Textoindependiente3">
    <w:name w:val="Body Text 3"/>
    <w:basedOn w:val="Normal"/>
    <w:rsid w:val="00624BF5"/>
    <w:rPr>
      <w:rFonts w:ascii="Arial" w:hAnsi="Arial"/>
      <w:sz w:val="24"/>
    </w:rPr>
  </w:style>
  <w:style w:type="paragraph" w:styleId="Textoindependiente">
    <w:name w:val="Body Text"/>
    <w:basedOn w:val="Normal"/>
    <w:rsid w:val="00624BF5"/>
    <w:pPr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066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semiHidden/>
    <w:rsid w:val="00326B6A"/>
    <w:rPr>
      <w:rFonts w:ascii="Times" w:hAnsi="Times"/>
      <w:sz w:val="24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326B6A"/>
    <w:rPr>
      <w:rFonts w:ascii="Times" w:hAnsi="Times"/>
      <w:sz w:val="24"/>
      <w:lang w:val="es-ES_tradnl" w:eastAsia="es-MX"/>
    </w:rPr>
  </w:style>
  <w:style w:type="paragraph" w:customStyle="1" w:styleId="Prrafodelista1">
    <w:name w:val="Párrafo de lista1"/>
    <w:basedOn w:val="Normal"/>
    <w:rsid w:val="004A02ED"/>
    <w:pPr>
      <w:ind w:left="720"/>
      <w:contextualSpacing/>
    </w:pPr>
    <w:rPr>
      <w:rFonts w:ascii="Times" w:hAnsi="Times"/>
      <w:sz w:val="24"/>
      <w:lang w:val="es-ES_tradnl" w:eastAsia="es-MX"/>
    </w:rPr>
  </w:style>
  <w:style w:type="character" w:customStyle="1" w:styleId="TextosinformatoCar">
    <w:name w:val="Texto sin formato Car"/>
    <w:basedOn w:val="Fuentedeprrafopredeter"/>
    <w:link w:val="Textosinformato"/>
    <w:rsid w:val="00D338AA"/>
    <w:rPr>
      <w:rFonts w:ascii="Courier New" w:hAnsi="Courier New"/>
    </w:rPr>
  </w:style>
  <w:style w:type="paragraph" w:customStyle="1" w:styleId="Default">
    <w:name w:val="Default"/>
    <w:rsid w:val="002A785B"/>
    <w:pPr>
      <w:autoSpaceDE w:val="0"/>
      <w:autoSpaceDN w:val="0"/>
      <w:adjustRightInd w:val="0"/>
    </w:pPr>
    <w:rPr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E54897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C5FB4"/>
    <w:pPr>
      <w:tabs>
        <w:tab w:val="center" w:pos="4252"/>
        <w:tab w:val="right" w:pos="8504"/>
      </w:tabs>
    </w:pPr>
    <w:rPr>
      <w:rFonts w:eastAsia="Batang"/>
      <w:sz w:val="24"/>
      <w:szCs w:val="24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BC5FB4"/>
    <w:rPr>
      <w:rFonts w:eastAsia="Batang"/>
      <w:sz w:val="24"/>
      <w:szCs w:val="24"/>
      <w:lang w:eastAsia="ko-KR"/>
    </w:rPr>
  </w:style>
  <w:style w:type="paragraph" w:styleId="Piedepgina">
    <w:name w:val="footer"/>
    <w:basedOn w:val="Normal"/>
    <w:link w:val="PiedepginaCar"/>
    <w:uiPriority w:val="99"/>
    <w:rsid w:val="00BC5FB4"/>
    <w:pPr>
      <w:tabs>
        <w:tab w:val="center" w:pos="4252"/>
        <w:tab w:val="right" w:pos="8504"/>
      </w:tabs>
    </w:pPr>
    <w:rPr>
      <w:rFonts w:eastAsia="Batang"/>
      <w:sz w:val="24"/>
      <w:szCs w:val="24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FB4"/>
    <w:rPr>
      <w:rFonts w:eastAsia="Batang"/>
      <w:sz w:val="24"/>
      <w:szCs w:val="24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BC5F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F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BC5F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C5FB4"/>
    <w:rPr>
      <w:rFonts w:ascii="Tahoma" w:hAnsi="Tahoma" w:cs="Tahoma"/>
      <w:sz w:val="16"/>
      <w:szCs w:val="16"/>
    </w:rPr>
  </w:style>
  <w:style w:type="table" w:customStyle="1" w:styleId="Tabladecuadrcula4-nfasis21">
    <w:name w:val="Tabla de cuadrícula 4 - Énfasis 21"/>
    <w:basedOn w:val="Tablanormal"/>
    <w:uiPriority w:val="49"/>
    <w:rsid w:val="00A9776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9776A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Estilo">
    <w:name w:val="Estilo"/>
    <w:rsid w:val="006625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nhideWhenUsed/>
    <w:rsid w:val="007C0FF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0FF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CD21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D21FB"/>
  </w:style>
  <w:style w:type="character" w:customStyle="1" w:styleId="TextocomentarioCar">
    <w:name w:val="Texto comentario Car"/>
    <w:basedOn w:val="Fuentedeprrafopredeter"/>
    <w:link w:val="Textocomentario"/>
    <w:semiHidden/>
    <w:rsid w:val="00CD21F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21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m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F3E6-5E2A-4E44-8C03-FCC6008B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2579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QUE CELEBRAN, POR UNA PARTE LA UNIVERSIDAD NACIONAL AUTÓNOMA DE MÉXICO, A LA QUE EN LO SUCESIVO SE LE DENOMINARÁ "LA UNAM", REPRESENTADA EN ESTE ACTO POR __________, __________, ASISTIDO POR __________, ___________; Y POR LA OTRA</vt:lpstr>
    </vt:vector>
  </TitlesOfParts>
  <Company>UNAM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QUE CELEBRAN, POR UNA PARTE LA UNIVERSIDAD NACIONAL AUTÓNOMA DE MÉXICO, A LA QUE EN LO SUCESIVO SE LE DENOMINARÁ "LA UNAM", REPRESENTADA EN ESTE ACTO POR __________, __________, ASISTIDO POR __________, ___________; Y POR LA OTRA</dc:title>
  <dc:subject/>
  <dc:creator>DGELU</dc:creator>
  <cp:keywords/>
  <dc:description/>
  <cp:lastModifiedBy>LUPITA</cp:lastModifiedBy>
  <cp:revision>2</cp:revision>
  <cp:lastPrinted>2021-10-27T23:29:00Z</cp:lastPrinted>
  <dcterms:created xsi:type="dcterms:W3CDTF">2022-03-29T23:53:00Z</dcterms:created>
  <dcterms:modified xsi:type="dcterms:W3CDTF">2022-03-29T23:53:00Z</dcterms:modified>
</cp:coreProperties>
</file>