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441BBCB9" w:rsidR="00FE2776" w:rsidRPr="009B5678" w:rsidRDefault="00467652" w:rsidP="00E54BBE">
      <w:pPr>
        <w:ind w:left="142" w:right="125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CONT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CIÓN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NTO V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HIC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BRAN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UNA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LA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b/>
          <w:sz w:val="23"/>
          <w:szCs w:val="23"/>
        </w:rPr>
        <w:t>OL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z w:val="23"/>
          <w:szCs w:val="23"/>
        </w:rPr>
        <w:t>CI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b/>
          <w:sz w:val="23"/>
          <w:szCs w:val="23"/>
        </w:rPr>
        <w:t>N D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OCRÁTICA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CTO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2F6A2F">
        <w:rPr>
          <w:rFonts w:ascii="Arial" w:eastAsia="Arial" w:hAnsi="Arial" w:cs="Arial"/>
          <w:b/>
          <w:spacing w:val="7"/>
          <w:sz w:val="23"/>
          <w:szCs w:val="23"/>
        </w:rPr>
        <w:t>MOISÉS QUINTERO TOSCUENTO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GAL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QUI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NOMINARÁ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RIZ</w:t>
      </w:r>
      <w:r w:rsidR="00FB711F" w:rsidRPr="009B5678">
        <w:rPr>
          <w:rFonts w:ascii="Arial" w:eastAsia="Arial" w:hAnsi="Arial" w:cs="Arial"/>
          <w:b/>
          <w:sz w:val="23"/>
          <w:szCs w:val="23"/>
        </w:rPr>
        <w:t xml:space="preserve"> SAN ÁNGEL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S.</w:t>
      </w:r>
      <w:r w:rsidRPr="009B5678">
        <w:rPr>
          <w:rFonts w:ascii="Arial" w:eastAsia="Arial" w:hAnsi="Arial" w:cs="Arial"/>
          <w:b/>
          <w:sz w:val="23"/>
          <w:szCs w:val="23"/>
        </w:rPr>
        <w:t>A.</w:t>
      </w:r>
      <w:r w:rsidRPr="009B5678">
        <w:rPr>
          <w:rFonts w:ascii="Arial" w:eastAsia="Arial" w:hAnsi="Arial" w:cs="Arial"/>
          <w:spacing w:val="-6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C.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D41189">
        <w:rPr>
          <w:rFonts w:ascii="Arial" w:eastAsia="Arial" w:hAnsi="Arial" w:cs="Arial"/>
          <w:b/>
          <w:spacing w:val="1"/>
          <w:sz w:val="23"/>
          <w:szCs w:val="23"/>
        </w:rPr>
        <w:t>(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ÁCT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="007670FF" w:rsidRPr="009B5678">
        <w:rPr>
          <w:rFonts w:ascii="Arial" w:eastAsia="Arial" w:hAnsi="Arial" w:cs="Arial"/>
          <w:b/>
          <w:sz w:val="23"/>
          <w:szCs w:val="23"/>
        </w:rPr>
        <w:t>PODERADO LEGAL</w:t>
      </w:r>
      <w:r w:rsidRPr="009B5678">
        <w:rPr>
          <w:rFonts w:ascii="Arial" w:eastAsia="Arial" w:hAnsi="Arial" w:cs="Arial"/>
          <w:sz w:val="23"/>
          <w:szCs w:val="23"/>
        </w:rPr>
        <w:t>, 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ENOMINARÁ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R”,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 DE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DEC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ACIO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Á</w:t>
      </w:r>
      <w:r w:rsidRPr="009B5678">
        <w:rPr>
          <w:rFonts w:ascii="Arial" w:eastAsia="Arial" w:hAnsi="Arial" w:cs="Arial"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UI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:</w:t>
      </w:r>
    </w:p>
    <w:p w14:paraId="06DD9295" w14:textId="77777777" w:rsidR="00FE2776" w:rsidRPr="009B5678" w:rsidRDefault="00467652" w:rsidP="00E54BBE">
      <w:pPr>
        <w:ind w:left="142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N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1252A5D8" w14:textId="2BD7F1AC" w:rsidR="00FE2776" w:rsidRPr="009B5678" w:rsidRDefault="00467652" w:rsidP="00500C56">
      <w:pPr>
        <w:spacing w:before="240"/>
        <w:ind w:left="142" w:right="1623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I.</w:t>
      </w:r>
      <w:r w:rsidR="0072659F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RD”,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3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2D54C961" w14:textId="391DC9DB" w:rsidR="00FE2776" w:rsidRDefault="00467652" w:rsidP="00500C56">
      <w:pPr>
        <w:spacing w:before="240"/>
        <w:ind w:left="567" w:right="130" w:hanging="425"/>
        <w:jc w:val="both"/>
        <w:rPr>
          <w:rFonts w:ascii="Arial" w:eastAsia="Arial" w:hAnsi="Arial" w:cs="Arial"/>
          <w:sz w:val="23"/>
          <w:szCs w:val="23"/>
        </w:rPr>
      </w:pPr>
      <w:r w:rsidRPr="00500C56">
        <w:rPr>
          <w:rFonts w:ascii="Arial" w:eastAsia="Arial" w:hAnsi="Arial" w:cs="Arial"/>
          <w:b/>
          <w:bCs/>
          <w:sz w:val="23"/>
          <w:szCs w:val="23"/>
        </w:rPr>
        <w:t>I.1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7670FF" w:rsidRPr="003D6429">
        <w:rPr>
          <w:rFonts w:ascii="Arial" w:eastAsia="Arial" w:hAnsi="Arial" w:cs="Arial"/>
          <w:spacing w:val="-1"/>
          <w:sz w:val="23"/>
          <w:szCs w:val="23"/>
        </w:rPr>
        <w:t>poderdante</w:t>
      </w:r>
      <w:r w:rsidRPr="009B567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ítico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do 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tit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Ge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 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líti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eg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ico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2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om</w:t>
      </w:r>
      <w:r w:rsidRPr="009B5678">
        <w:rPr>
          <w:rFonts w:ascii="Arial" w:eastAsia="Arial" w:hAnsi="Arial" w:cs="Arial"/>
          <w:sz w:val="23"/>
          <w:szCs w:val="23"/>
        </w:rPr>
        <w:t xml:space="preserve">o fin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 xml:space="preserve">la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 xml:space="preserve">le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 xml:space="preserve">cicio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os p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gram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e,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p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tíc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4</w:t>
      </w:r>
      <w:r w:rsidRPr="009B5678">
        <w:rPr>
          <w:rFonts w:ascii="Arial" w:eastAsia="Arial" w:hAnsi="Arial" w:cs="Arial"/>
          <w:sz w:val="23"/>
          <w:szCs w:val="23"/>
        </w:rPr>
        <w:t>1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0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>í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M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x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ano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00DF28F" w14:textId="3FB3283E" w:rsidR="00FE2776" w:rsidRDefault="00467652" w:rsidP="00837BA8">
      <w:pPr>
        <w:spacing w:before="240"/>
        <w:ind w:left="567" w:right="130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I.2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 xml:space="preserve">Que su </w:t>
      </w:r>
      <w:r w:rsidR="00827056">
        <w:rPr>
          <w:rFonts w:ascii="Arial" w:eastAsia="Arial" w:hAnsi="Arial" w:cs="Arial"/>
          <w:sz w:val="23"/>
          <w:szCs w:val="23"/>
        </w:rPr>
        <w:t>a</w:t>
      </w:r>
      <w:r w:rsidR="00591886" w:rsidRPr="009B5678">
        <w:rPr>
          <w:rFonts w:ascii="Arial" w:eastAsia="Arial" w:hAnsi="Arial" w:cs="Arial"/>
          <w:sz w:val="23"/>
          <w:szCs w:val="23"/>
        </w:rPr>
        <w:t>poderado</w:t>
      </w:r>
      <w:r w:rsidRPr="009B5678">
        <w:rPr>
          <w:rFonts w:ascii="Arial" w:eastAsia="Arial" w:hAnsi="Arial" w:cs="Arial"/>
          <w:sz w:val="23"/>
          <w:szCs w:val="23"/>
        </w:rPr>
        <w:t xml:space="preserve"> tiene facultades para celebrar el presente contrato en su nombre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n si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do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="00591886" w:rsidRPr="009B5678">
        <w:rPr>
          <w:rFonts w:ascii="Arial" w:eastAsia="Arial" w:hAnsi="Arial" w:cs="Arial"/>
          <w:sz w:val="23"/>
          <w:szCs w:val="23"/>
        </w:rPr>
        <w:t xml:space="preserve"> 1</w:t>
      </w:r>
      <w:r w:rsidR="002F6A2F">
        <w:rPr>
          <w:rFonts w:ascii="Arial" w:eastAsia="Arial" w:hAnsi="Arial" w:cs="Arial"/>
          <w:sz w:val="23"/>
          <w:szCs w:val="23"/>
        </w:rPr>
        <w:t>5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2F6A2F">
        <w:rPr>
          <w:rFonts w:ascii="Arial" w:eastAsia="Arial" w:hAnsi="Arial" w:cs="Arial"/>
          <w:spacing w:val="-6"/>
          <w:sz w:val="23"/>
          <w:szCs w:val="23"/>
        </w:rPr>
        <w:t>junio</w:t>
      </w:r>
      <w:r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="002F6A2F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Fe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.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spacing w:val="-1"/>
          <w:sz w:val="23"/>
          <w:szCs w:val="23"/>
        </w:rPr>
        <w:t>Mar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="00E27B5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z w:val="23"/>
          <w:szCs w:val="23"/>
        </w:rPr>
        <w:t>8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694E8591" w14:textId="32D066A0" w:rsidR="00FE2776" w:rsidRDefault="00467652" w:rsidP="00837BA8">
      <w:pPr>
        <w:tabs>
          <w:tab w:val="left" w:pos="709"/>
        </w:tabs>
        <w:spacing w:before="240"/>
        <w:ind w:left="567" w:right="130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I.3</w:t>
      </w:r>
      <w:r w:rsidR="0072659F" w:rsidRPr="00837BA8">
        <w:rPr>
          <w:rFonts w:ascii="Arial" w:eastAsia="Arial" w:hAnsi="Arial" w:cs="Arial"/>
          <w:b/>
          <w:bCs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="00837BA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3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sa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="00591886" w:rsidRPr="009B5678">
        <w:rPr>
          <w:rFonts w:ascii="Arial" w:eastAsia="Arial" w:hAnsi="Arial" w:cs="Arial"/>
          <w:sz w:val="23"/>
          <w:szCs w:val="23"/>
        </w:rPr>
        <w:t>os servi</w:t>
      </w:r>
      <w:r w:rsidR="0079527D" w:rsidRPr="009B5678">
        <w:rPr>
          <w:rFonts w:ascii="Arial" w:eastAsia="Arial" w:hAnsi="Arial" w:cs="Arial"/>
          <w:sz w:val="23"/>
          <w:szCs w:val="23"/>
        </w:rPr>
        <w:t>c</w:t>
      </w:r>
      <w:r w:rsidR="00591886" w:rsidRPr="009B5678">
        <w:rPr>
          <w:rFonts w:ascii="Arial" w:eastAsia="Arial" w:hAnsi="Arial" w:cs="Arial"/>
          <w:sz w:val="23"/>
          <w:szCs w:val="23"/>
        </w:rPr>
        <w:t>ios de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y mantenimiento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vil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="00827056">
        <w:rPr>
          <w:rFonts w:ascii="Arial" w:eastAsia="Arial" w:hAnsi="Arial" w:cs="Arial"/>
          <w:sz w:val="23"/>
          <w:szCs w:val="23"/>
        </w:rPr>
        <w:t>;</w:t>
      </w:r>
      <w:r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9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nad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ll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v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ab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5"/>
          <w:sz w:val="23"/>
          <w:szCs w:val="23"/>
        </w:rPr>
        <w:t>v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7C73F41E" w14:textId="73C028C9" w:rsidR="00FE2776" w:rsidRDefault="00467652" w:rsidP="00837BA8">
      <w:pPr>
        <w:spacing w:before="240"/>
        <w:ind w:left="567" w:right="130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I.4</w:t>
      </w:r>
      <w:r w:rsidR="0079527D" w:rsidRPr="00837BA8">
        <w:rPr>
          <w:rFonts w:ascii="Arial" w:eastAsia="Arial" w:hAnsi="Arial" w:cs="Arial"/>
          <w:b/>
          <w:bCs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837BA8">
        <w:rPr>
          <w:rFonts w:ascii="Arial" w:eastAsia="Arial" w:hAnsi="Arial" w:cs="Arial"/>
          <w:spacing w:val="-1"/>
          <w:sz w:val="23"/>
          <w:szCs w:val="23"/>
        </w:rPr>
        <w:t>observancia de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r el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>del Instituto Nacional Electoral (INE),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ap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="0079527D"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 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les.</w:t>
      </w:r>
    </w:p>
    <w:p w14:paraId="69295A88" w14:textId="0D2A5413" w:rsidR="00FE2776" w:rsidRDefault="00467652" w:rsidP="00837BA8">
      <w:pPr>
        <w:spacing w:before="240"/>
        <w:ind w:left="567" w:right="130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 xml:space="preserve">ilio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klin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</w:t>
      </w:r>
      <w:r w:rsidRPr="009B5678">
        <w:rPr>
          <w:rFonts w:ascii="Arial" w:eastAsia="Arial" w:hAnsi="Arial" w:cs="Arial"/>
          <w:spacing w:val="1"/>
          <w:sz w:val="23"/>
          <w:szCs w:val="23"/>
        </w:rPr>
        <w:t>4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dón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H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80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 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28AB43D2" w14:textId="024A5996" w:rsidR="00FE2776" w:rsidRDefault="00467652" w:rsidP="00837BA8">
      <w:pPr>
        <w:spacing w:before="240"/>
        <w:ind w:left="567" w:hanging="425"/>
        <w:rPr>
          <w:rFonts w:ascii="Arial" w:eastAsia="Arial" w:hAnsi="Arial" w:cs="Arial"/>
          <w:b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II.</w:t>
      </w:r>
      <w:r w:rsidR="00401EFA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ECLARA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ONDU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96EB0" w:rsidRPr="009B5678">
        <w:rPr>
          <w:rFonts w:ascii="Arial" w:eastAsia="Arial" w:hAnsi="Arial" w:cs="Arial"/>
          <w:b/>
          <w:spacing w:val="-2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687FFD17" w14:textId="59C5FD66" w:rsidR="00FE2776" w:rsidRDefault="00467652" w:rsidP="00837BA8">
      <w:pPr>
        <w:tabs>
          <w:tab w:val="left" w:pos="9214"/>
        </w:tabs>
        <w:spacing w:before="240"/>
        <w:ind w:left="567" w:right="127" w:hanging="425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II.1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Que su representado es una sociedad mercantil legalmente constituida, como lo acredita con la Escritura Pública número </w:t>
      </w:r>
      <w:proofErr w:type="gramStart"/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fecha 0</w:t>
      </w:r>
      <w:r w:rsidR="00607D5B">
        <w:rPr>
          <w:rFonts w:ascii="Arial" w:eastAsia="Arial" w:hAnsi="Arial" w:cs="Arial"/>
          <w:spacing w:val="-1"/>
          <w:sz w:val="23"/>
          <w:szCs w:val="23"/>
        </w:rPr>
        <w:t>7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607D5B">
        <w:rPr>
          <w:rFonts w:ascii="Arial" w:eastAsia="Arial" w:hAnsi="Arial" w:cs="Arial"/>
          <w:spacing w:val="-1"/>
          <w:sz w:val="23"/>
          <w:szCs w:val="23"/>
        </w:rPr>
        <w:t>febrero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607D5B">
        <w:rPr>
          <w:rFonts w:ascii="Arial" w:eastAsia="Arial" w:hAnsi="Arial" w:cs="Arial"/>
          <w:spacing w:val="-1"/>
          <w:sz w:val="23"/>
          <w:szCs w:val="23"/>
        </w:rPr>
        <w:t>1966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, otorgada ante la fe del Lic. </w:t>
      </w:r>
      <w:r w:rsidR="00607D5B">
        <w:rPr>
          <w:rFonts w:ascii="Arial" w:eastAsia="Arial" w:hAnsi="Arial" w:cs="Arial"/>
          <w:spacing w:val="-1"/>
          <w:sz w:val="23"/>
          <w:szCs w:val="23"/>
        </w:rPr>
        <w:t>Roberto Núñez y Escalante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, Titular de la Notaría número </w:t>
      </w:r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112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de</w:t>
      </w:r>
      <w:r w:rsidR="00607D5B">
        <w:rPr>
          <w:rFonts w:ascii="Arial" w:eastAsia="Arial" w:hAnsi="Arial" w:cs="Arial"/>
          <w:spacing w:val="-1"/>
          <w:sz w:val="23"/>
          <w:szCs w:val="23"/>
        </w:rPr>
        <w:t>l Distrito Federal, actualmente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 Ciudad de México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. Inscrita en el Registro Público de la Propiedad y de Comercio de</w:t>
      </w:r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="00607D5B">
        <w:rPr>
          <w:rFonts w:ascii="Arial" w:eastAsia="Arial" w:hAnsi="Arial" w:cs="Arial"/>
          <w:spacing w:val="-1"/>
          <w:sz w:val="23"/>
          <w:szCs w:val="23"/>
        </w:rPr>
        <w:t>a misma Ciudad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, bajo el</w:t>
      </w:r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 número </w:t>
      </w:r>
      <w:proofErr w:type="gramStart"/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, a fojas </w:t>
      </w:r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, del Tomo </w:t>
      </w:r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r w:rsidR="00607D5B">
        <w:rPr>
          <w:rFonts w:ascii="Arial" w:eastAsia="Arial" w:hAnsi="Arial" w:cs="Arial"/>
          <w:spacing w:val="-1"/>
          <w:sz w:val="23"/>
          <w:szCs w:val="23"/>
        </w:rPr>
        <w:t xml:space="preserve">, Volumen </w:t>
      </w:r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r w:rsidR="00607D5B">
        <w:rPr>
          <w:rFonts w:ascii="Arial" w:eastAsia="Arial" w:hAnsi="Arial" w:cs="Arial"/>
          <w:spacing w:val="-1"/>
          <w:sz w:val="23"/>
          <w:szCs w:val="23"/>
        </w:rPr>
        <w:t>, en la Sección Comercio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Con Registro Federal de Contribuyentes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ASA660207</w:t>
      </w:r>
      <w:r w:rsidR="00091557">
        <w:rPr>
          <w:rFonts w:ascii="Arial" w:eastAsia="Arial" w:hAnsi="Arial" w:cs="Arial"/>
          <w:spacing w:val="-1"/>
          <w:sz w:val="23"/>
          <w:szCs w:val="23"/>
        </w:rPr>
        <w:t>I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X3</w:t>
      </w:r>
      <w:r w:rsidRPr="009B5678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32EA61AD" w14:textId="7B7474D6" w:rsidR="00FE2776" w:rsidRDefault="00467652" w:rsidP="00607D5B">
      <w:pPr>
        <w:spacing w:before="240"/>
        <w:ind w:left="567" w:right="127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lastRenderedPageBreak/>
        <w:t>II.2</w:t>
      </w:r>
      <w:r w:rsidR="00E54BBE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27056">
        <w:rPr>
          <w:rFonts w:ascii="Arial" w:eastAsia="Arial" w:hAnsi="Arial" w:cs="Arial"/>
          <w:b/>
          <w:bCs/>
          <w:sz w:val="23"/>
          <w:szCs w:val="23"/>
        </w:rPr>
        <w:t>C.</w:t>
      </w:r>
      <w:r w:rsidRPr="00827056"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 su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="00C5733F" w:rsidRPr="009B5678">
        <w:rPr>
          <w:rFonts w:ascii="Arial" w:eastAsia="Arial" w:hAnsi="Arial" w:cs="Arial"/>
          <w:spacing w:val="-2"/>
          <w:sz w:val="23"/>
          <w:szCs w:val="23"/>
        </w:rPr>
        <w:t>poderado Legal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So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fic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6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z w:val="23"/>
          <w:szCs w:val="23"/>
        </w:rPr>
        <w:t>ro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41189">
        <w:rPr>
          <w:rFonts w:ascii="Arial" w:eastAsia="Arial" w:hAnsi="Arial" w:cs="Arial"/>
          <w:spacing w:val="1"/>
          <w:sz w:val="23"/>
          <w:szCs w:val="23"/>
        </w:rPr>
        <w:t>(  )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ED6E72" w:rsidRPr="009B5678">
        <w:rPr>
          <w:rFonts w:ascii="Arial" w:eastAsia="Arial" w:hAnsi="Arial" w:cs="Arial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z w:val="23"/>
          <w:szCs w:val="23"/>
        </w:rPr>
        <w:t>f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ED6E72" w:rsidRPr="009B5678">
        <w:rPr>
          <w:rFonts w:ascii="Arial" w:eastAsia="Arial" w:hAnsi="Arial" w:cs="Arial"/>
          <w:sz w:val="23"/>
          <w:szCs w:val="23"/>
        </w:rPr>
        <w:t>a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 xml:space="preserve"> 09 de octubre de 2020, otorgada ante la fe del Lic. Luis Felipe Morales Viesca, Titular de la Notaría número sesenta de la Ciudad de México, actuando en su protocolo y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. El </w:t>
      </w:r>
      <w:r w:rsidRPr="00827056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C. </w:t>
      </w:r>
      <w:proofErr w:type="gramStart"/>
      <w:r w:rsidR="002E6048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"/>
          <w:sz w:val="23"/>
          <w:szCs w:val="23"/>
        </w:rPr>
        <w:t>, bajo protesta de decir verdad, declara que dicha personalidad no le ha sido revocada, limitada, ni modificada en forma alguna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86AB5ED" w14:textId="01C99303" w:rsidR="00FE2776" w:rsidRDefault="00467652" w:rsidP="00837BA8">
      <w:pPr>
        <w:spacing w:before="240"/>
        <w:ind w:left="567" w:right="127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ica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2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z w:val="23"/>
          <w:szCs w:val="23"/>
        </w:rPr>
        <w:t>iste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gu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6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 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”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4511305B" w14:textId="6C0BC77F" w:rsidR="00FE2776" w:rsidRDefault="00467652" w:rsidP="00837BA8">
      <w:pPr>
        <w:spacing w:before="240"/>
        <w:ind w:left="567" w:right="127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to 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men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vici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pe</w:t>
      </w:r>
      <w:r w:rsidRPr="009B5678">
        <w:rPr>
          <w:rFonts w:ascii="Arial" w:eastAsia="Arial" w:hAnsi="Arial" w:cs="Arial"/>
          <w:sz w:val="23"/>
          <w:szCs w:val="23"/>
        </w:rPr>
        <w:t>ri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1C1111A5" w14:textId="3F3A3060" w:rsidR="00FE2776" w:rsidRDefault="00467652" w:rsidP="00837BA8">
      <w:pPr>
        <w:tabs>
          <w:tab w:val="left" w:pos="7371"/>
        </w:tabs>
        <w:spacing w:before="240"/>
        <w:ind w:left="567" w:right="127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 xml:space="preserve">to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 xml:space="preserve">del Instituto Nacional Electoral (INE),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24316EB" w14:textId="685CC26D" w:rsidR="00FE2776" w:rsidRDefault="00467652" w:rsidP="00837BA8">
      <w:pPr>
        <w:spacing w:before="240"/>
        <w:ind w:left="567" w:right="127" w:hanging="425"/>
        <w:jc w:val="both"/>
        <w:rPr>
          <w:rFonts w:ascii="Arial" w:eastAsia="Arial" w:hAnsi="Arial" w:cs="Arial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II.6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acredita su inscripción en el Registro Nacional de Proveedores del Instituto</w:t>
      </w:r>
      <w:r w:rsidR="00224125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Nacional</w:t>
      </w:r>
      <w:r w:rsidR="00F97C20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Electoral, con el Acuse de Refrendo número RNP: 20</w:t>
      </w:r>
      <w:r w:rsidR="00965333" w:rsidRPr="009B5678">
        <w:rPr>
          <w:rFonts w:ascii="Arial" w:eastAsia="Arial" w:hAnsi="Arial" w:cs="Arial"/>
          <w:spacing w:val="-1"/>
          <w:sz w:val="23"/>
          <w:szCs w:val="23"/>
        </w:rPr>
        <w:t>2012211090354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315BDA9" w14:textId="1C6ED604" w:rsidR="00FE2776" w:rsidRDefault="00467652" w:rsidP="00837BA8">
      <w:pPr>
        <w:spacing w:before="240"/>
        <w:ind w:left="567" w:right="127" w:hanging="425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837BA8">
        <w:rPr>
          <w:rFonts w:ascii="Arial" w:eastAsia="Arial" w:hAnsi="Arial" w:cs="Arial"/>
          <w:b/>
          <w:bCs/>
          <w:sz w:val="23"/>
          <w:szCs w:val="23"/>
        </w:rPr>
        <w:t>II.7</w:t>
      </w:r>
      <w:r w:rsidR="0079527D" w:rsidRPr="00837BA8">
        <w:rPr>
          <w:rFonts w:ascii="Arial" w:eastAsia="Arial" w:hAnsi="Arial" w:cs="Arial"/>
          <w:b/>
          <w:bCs/>
          <w:sz w:val="23"/>
          <w:szCs w:val="23"/>
        </w:rPr>
        <w:tab/>
      </w:r>
      <w:r w:rsidR="00255B0E" w:rsidRPr="009B5678">
        <w:rPr>
          <w:rFonts w:ascii="Arial" w:eastAsia="Arial" w:hAnsi="Arial" w:cs="Arial"/>
          <w:spacing w:val="1"/>
          <w:sz w:val="23"/>
          <w:szCs w:val="23"/>
        </w:rPr>
        <w:t>Que,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para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todos los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efectos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legales de este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contrato,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señala como su domicilio el ubicado en </w:t>
      </w:r>
      <w:proofErr w:type="gramStart"/>
      <w:r w:rsidR="002E6048">
        <w:rPr>
          <w:rFonts w:ascii="Arial" w:eastAsia="Arial" w:hAnsi="Arial" w:cs="Arial"/>
          <w:spacing w:val="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6C7E359" w14:textId="00F0FDA2" w:rsidR="00FE2776" w:rsidRDefault="00467652" w:rsidP="00837BA8">
      <w:pPr>
        <w:spacing w:before="240"/>
        <w:ind w:left="426" w:hanging="142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Ex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pue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r, 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rtes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gu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s:</w:t>
      </w:r>
    </w:p>
    <w:p w14:paraId="4FA722FE" w14:textId="5DFD5233" w:rsidR="00FE2776" w:rsidRDefault="00467652" w:rsidP="00837BA8">
      <w:pPr>
        <w:spacing w:before="240"/>
        <w:ind w:left="142" w:right="19"/>
        <w:jc w:val="center"/>
        <w:rPr>
          <w:rFonts w:ascii="Arial" w:eastAsia="Arial" w:hAnsi="Arial" w:cs="Arial"/>
          <w:b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7ED1EFA6" w14:textId="10EE3EAD" w:rsidR="00C72FBA" w:rsidRDefault="00FE69A9" w:rsidP="00C72FBA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RI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ER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J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.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“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P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OR”</w:t>
      </w:r>
      <w:r w:rsidR="00467652" w:rsidRPr="009B5678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liz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r </w:t>
      </w:r>
      <w:r w:rsidR="00626836">
        <w:rPr>
          <w:rFonts w:ascii="Arial" w:eastAsia="Arial" w:hAnsi="Arial" w:cs="Arial"/>
          <w:sz w:val="23"/>
          <w:szCs w:val="23"/>
        </w:rPr>
        <w:t xml:space="preserve">los </w:t>
      </w:r>
      <w:r w:rsidR="00F97C20" w:rsidRPr="009B5678">
        <w:rPr>
          <w:rFonts w:ascii="Arial" w:eastAsia="Arial" w:hAnsi="Arial" w:cs="Arial"/>
          <w:sz w:val="23"/>
          <w:szCs w:val="23"/>
        </w:rPr>
        <w:t>servicio</w:t>
      </w:r>
      <w:r w:rsidR="00626836">
        <w:rPr>
          <w:rFonts w:ascii="Arial" w:eastAsia="Arial" w:hAnsi="Arial" w:cs="Arial"/>
          <w:sz w:val="23"/>
          <w:szCs w:val="23"/>
        </w:rPr>
        <w:t>s</w:t>
      </w:r>
      <w:r w:rsidR="00F97C20" w:rsidRPr="009B5678">
        <w:rPr>
          <w:rFonts w:ascii="Arial" w:eastAsia="Arial" w:hAnsi="Arial" w:cs="Arial"/>
          <w:sz w:val="23"/>
          <w:szCs w:val="23"/>
        </w:rPr>
        <w:t xml:space="preserve"> de </w:t>
      </w:r>
      <w:r w:rsidR="00255B0E">
        <w:rPr>
          <w:rFonts w:ascii="Arial" w:eastAsia="Arial" w:hAnsi="Arial" w:cs="Arial"/>
          <w:sz w:val="23"/>
          <w:szCs w:val="23"/>
        </w:rPr>
        <w:t>mantenimiento</w:t>
      </w:r>
      <w:r w:rsidR="0050133A">
        <w:rPr>
          <w:rFonts w:ascii="Arial" w:eastAsia="Arial" w:hAnsi="Arial" w:cs="Arial"/>
          <w:sz w:val="23"/>
          <w:szCs w:val="23"/>
        </w:rPr>
        <w:t xml:space="preserve"> preventivo y correctivo al parque vehicular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op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96797C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>“El</w:t>
      </w:r>
      <w:r w:rsidR="00467652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F97C20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PRD</w:t>
      </w:r>
      <w:r w:rsidR="0096797C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”</w:t>
      </w:r>
      <w:r w:rsidR="00C75CAE">
        <w:rPr>
          <w:rFonts w:ascii="Arial" w:eastAsia="Arial" w:hAnsi="Arial" w:cs="Arial"/>
          <w:spacing w:val="-2"/>
          <w:sz w:val="23"/>
          <w:szCs w:val="23"/>
        </w:rPr>
        <w:t xml:space="preserve">, </w:t>
      </w:r>
      <w:r w:rsidR="0050133A">
        <w:rPr>
          <w:rFonts w:ascii="Arial" w:eastAsia="Arial" w:hAnsi="Arial" w:cs="Arial"/>
          <w:spacing w:val="-2"/>
          <w:sz w:val="23"/>
          <w:szCs w:val="23"/>
        </w:rPr>
        <w:t>durante el periodo de vigencia del servicio</w:t>
      </w:r>
      <w:r w:rsidR="00827056">
        <w:rPr>
          <w:rFonts w:ascii="Arial" w:eastAsia="Arial" w:hAnsi="Arial" w:cs="Arial"/>
          <w:spacing w:val="-2"/>
          <w:sz w:val="23"/>
          <w:szCs w:val="23"/>
        </w:rPr>
        <w:t xml:space="preserve"> convenido en la cláusula Cuarta del presente contrato</w:t>
      </w:r>
      <w:r w:rsidR="00C72FBA">
        <w:rPr>
          <w:rFonts w:ascii="Arial" w:eastAsia="Arial" w:hAnsi="Arial" w:cs="Arial"/>
          <w:spacing w:val="-2"/>
          <w:sz w:val="23"/>
          <w:szCs w:val="23"/>
        </w:rPr>
        <w:t xml:space="preserve">. El preventivo </w:t>
      </w:r>
      <w:r w:rsidR="00827056">
        <w:rPr>
          <w:rFonts w:ascii="Arial" w:eastAsia="Arial" w:hAnsi="Arial" w:cs="Arial"/>
          <w:spacing w:val="-2"/>
          <w:sz w:val="23"/>
          <w:szCs w:val="23"/>
        </w:rPr>
        <w:t xml:space="preserve">se efectuará </w:t>
      </w:r>
      <w:r w:rsidR="00C75CAE">
        <w:rPr>
          <w:rFonts w:ascii="Arial" w:eastAsia="Arial" w:hAnsi="Arial" w:cs="Arial"/>
          <w:spacing w:val="-2"/>
          <w:sz w:val="23"/>
          <w:szCs w:val="23"/>
        </w:rPr>
        <w:t xml:space="preserve">conforme </w:t>
      </w:r>
      <w:r w:rsidR="00C72FBA">
        <w:rPr>
          <w:rFonts w:ascii="Arial" w:eastAsia="Arial" w:hAnsi="Arial" w:cs="Arial"/>
          <w:sz w:val="23"/>
          <w:szCs w:val="23"/>
        </w:rPr>
        <w:t xml:space="preserve">tabulador de kilometraje y </w:t>
      </w:r>
      <w:r w:rsidR="00C72FBA" w:rsidRPr="000E5760">
        <w:rPr>
          <w:rFonts w:ascii="Arial" w:eastAsia="Arial" w:hAnsi="Arial" w:cs="Arial"/>
          <w:sz w:val="23"/>
          <w:szCs w:val="23"/>
        </w:rPr>
        <w:t>es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C72FBA" w:rsidRPr="000E5760">
        <w:rPr>
          <w:rFonts w:ascii="Arial" w:eastAsia="Arial" w:hAnsi="Arial" w:cs="Arial"/>
          <w:spacing w:val="-3"/>
          <w:sz w:val="23"/>
          <w:szCs w:val="23"/>
        </w:rPr>
        <w:t>e</w:t>
      </w:r>
      <w:r w:rsidR="00C72FBA" w:rsidRPr="000E5760">
        <w:rPr>
          <w:rFonts w:ascii="Arial" w:eastAsia="Arial" w:hAnsi="Arial" w:cs="Arial"/>
          <w:sz w:val="23"/>
          <w:szCs w:val="23"/>
        </w:rPr>
        <w:t>c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C72FBA"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C72FBA" w:rsidRPr="000E5760">
        <w:rPr>
          <w:rFonts w:ascii="Arial" w:eastAsia="Arial" w:hAnsi="Arial" w:cs="Arial"/>
          <w:sz w:val="23"/>
          <w:szCs w:val="23"/>
        </w:rPr>
        <w:t>ca</w:t>
      </w:r>
      <w:r w:rsidR="00C72FBA" w:rsidRPr="000E5760">
        <w:rPr>
          <w:rFonts w:ascii="Arial" w:eastAsia="Arial" w:hAnsi="Arial" w:cs="Arial"/>
          <w:spacing w:val="-3"/>
          <w:sz w:val="23"/>
          <w:szCs w:val="23"/>
        </w:rPr>
        <w:t>c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C72FBA" w:rsidRPr="000E5760">
        <w:rPr>
          <w:rFonts w:ascii="Arial" w:eastAsia="Arial" w:hAnsi="Arial" w:cs="Arial"/>
          <w:sz w:val="23"/>
          <w:szCs w:val="23"/>
        </w:rPr>
        <w:t>o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C72FBA" w:rsidRPr="000E5760">
        <w:rPr>
          <w:rFonts w:ascii="Arial" w:eastAsia="Arial" w:hAnsi="Arial" w:cs="Arial"/>
          <w:sz w:val="23"/>
          <w:szCs w:val="23"/>
        </w:rPr>
        <w:t>es</w:t>
      </w:r>
      <w:r w:rsidR="00C72FBA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72FBA" w:rsidRPr="000E5760">
        <w:rPr>
          <w:rFonts w:ascii="Arial" w:eastAsia="Arial" w:hAnsi="Arial" w:cs="Arial"/>
          <w:sz w:val="23"/>
          <w:szCs w:val="23"/>
        </w:rPr>
        <w:t>d</w:t>
      </w:r>
      <w:r w:rsidR="00C72FBA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C72FBA" w:rsidRPr="000E5760">
        <w:rPr>
          <w:rFonts w:ascii="Arial" w:eastAsia="Arial" w:hAnsi="Arial" w:cs="Arial"/>
          <w:sz w:val="23"/>
          <w:szCs w:val="23"/>
        </w:rPr>
        <w:t>sc</w:t>
      </w:r>
      <w:r w:rsidR="00C72FBA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C72FBA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C72FBA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C72FBA" w:rsidRPr="000E5760">
        <w:rPr>
          <w:rFonts w:ascii="Arial" w:eastAsia="Arial" w:hAnsi="Arial" w:cs="Arial"/>
          <w:sz w:val="23"/>
          <w:szCs w:val="23"/>
        </w:rPr>
        <w:t>as en</w:t>
      </w:r>
      <w:r w:rsidR="00C72FBA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72FBA">
        <w:rPr>
          <w:rFonts w:ascii="Arial" w:eastAsia="Arial" w:hAnsi="Arial" w:cs="Arial"/>
          <w:sz w:val="23"/>
          <w:szCs w:val="23"/>
        </w:rPr>
        <w:t xml:space="preserve">cotización de fecha 11 de enero de 2022. Para los servicios correctivos que se requieran, se realizarán acorde con las especificaciones que se determinen por </w:t>
      </w:r>
      <w:r w:rsidR="00C72FBA" w:rsidRPr="00622A29">
        <w:rPr>
          <w:rFonts w:ascii="Arial" w:eastAsia="Arial" w:hAnsi="Arial" w:cs="Arial"/>
          <w:b/>
          <w:bCs/>
          <w:sz w:val="23"/>
          <w:szCs w:val="23"/>
        </w:rPr>
        <w:t>“EL PRESTADOR”</w:t>
      </w:r>
      <w:r w:rsidR="00C72FBA">
        <w:rPr>
          <w:rFonts w:ascii="Arial" w:eastAsia="Arial" w:hAnsi="Arial" w:cs="Arial"/>
          <w:sz w:val="23"/>
          <w:szCs w:val="23"/>
        </w:rPr>
        <w:t xml:space="preserve"> para cada caso en particular.</w:t>
      </w:r>
    </w:p>
    <w:p w14:paraId="36B8C21B" w14:textId="24B2A7B6" w:rsidR="00FE2776" w:rsidRDefault="00C21252" w:rsidP="00C53986">
      <w:pPr>
        <w:spacing w:before="240"/>
        <w:ind w:left="142" w:right="71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0E5760">
        <w:rPr>
          <w:rFonts w:ascii="Arial" w:eastAsia="Arial" w:hAnsi="Arial" w:cs="Arial"/>
          <w:b/>
          <w:spacing w:val="1"/>
          <w:sz w:val="23"/>
          <w:szCs w:val="23"/>
        </w:rPr>
        <w:t>SE</w:t>
      </w:r>
      <w:r w:rsidRPr="000E5760">
        <w:rPr>
          <w:rFonts w:ascii="Arial" w:eastAsia="Arial" w:hAnsi="Arial" w:cs="Arial"/>
          <w:b/>
          <w:sz w:val="23"/>
          <w:szCs w:val="23"/>
        </w:rPr>
        <w:t>G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A. -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IO.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626836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="00626836">
        <w:rPr>
          <w:rFonts w:ascii="Arial" w:eastAsia="Arial" w:hAnsi="Arial" w:cs="Arial"/>
          <w:sz w:val="23"/>
          <w:szCs w:val="23"/>
        </w:rPr>
        <w:t>os</w:t>
      </w:r>
      <w:r w:rsidRPr="000E5760">
        <w:rPr>
          <w:rFonts w:ascii="Arial" w:eastAsia="Arial" w:hAnsi="Arial" w:cs="Arial"/>
          <w:sz w:val="23"/>
          <w:szCs w:val="23"/>
        </w:rPr>
        <w:t xml:space="preserve"> servicio</w:t>
      </w:r>
      <w:r w:rsidR="00626836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j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la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$</w:t>
      </w:r>
      <w:r w:rsidR="0050133A">
        <w:rPr>
          <w:rFonts w:ascii="Arial" w:eastAsia="Arial" w:hAnsi="Arial" w:cs="Arial"/>
          <w:spacing w:val="1"/>
          <w:sz w:val="23"/>
          <w:szCs w:val="23"/>
        </w:rPr>
        <w:t>160,000.00 (Ciento sesenta mil pesos 00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z w:val="23"/>
          <w:szCs w:val="23"/>
        </w:rPr>
        <w:t>.N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16</w:t>
      </w:r>
      <w:r w:rsidR="00467652" w:rsidRPr="000E5760">
        <w:rPr>
          <w:rFonts w:ascii="Arial" w:eastAsia="Arial" w:hAnsi="Arial" w:cs="Arial"/>
          <w:sz w:val="23"/>
          <w:szCs w:val="23"/>
        </w:rPr>
        <w:t>%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sto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4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$</w:t>
      </w:r>
      <w:r w:rsidR="0050133A">
        <w:rPr>
          <w:rFonts w:ascii="Arial" w:eastAsia="Arial" w:hAnsi="Arial" w:cs="Arial"/>
          <w:spacing w:val="-1"/>
          <w:sz w:val="23"/>
          <w:szCs w:val="23"/>
        </w:rPr>
        <w:t>25,600.00 (Veinticinc</w:t>
      </w:r>
      <w:r w:rsidR="00626836">
        <w:rPr>
          <w:rFonts w:ascii="Arial" w:eastAsia="Arial" w:hAnsi="Arial" w:cs="Arial"/>
          <w:spacing w:val="-1"/>
          <w:sz w:val="23"/>
          <w:szCs w:val="23"/>
        </w:rPr>
        <w:t>o mil seiscientos pesos 00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;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te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$</w:t>
      </w:r>
      <w:r w:rsidR="00626836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185,600.00 (CIENTO OCHENTA Y CINCO MIL </w:t>
      </w:r>
      <w:r w:rsidR="00C53986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SEISCIENTOS </w:t>
      </w:r>
      <w:r w:rsidR="00626836">
        <w:rPr>
          <w:rFonts w:ascii="Arial" w:eastAsia="Arial" w:hAnsi="Arial" w:cs="Arial"/>
          <w:b/>
          <w:bCs/>
          <w:spacing w:val="3"/>
          <w:sz w:val="23"/>
          <w:szCs w:val="23"/>
        </w:rPr>
        <w:t>PESOS 00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.N</w:t>
      </w:r>
      <w:r w:rsidR="00C75CAE">
        <w:rPr>
          <w:rFonts w:ascii="Arial" w:eastAsia="Arial" w:hAnsi="Arial" w:cs="Arial"/>
          <w:b/>
          <w:bCs/>
          <w:sz w:val="23"/>
          <w:szCs w:val="23"/>
        </w:rPr>
        <w:t>.</w:t>
      </w:r>
      <w:r w:rsidR="003D1C3D">
        <w:rPr>
          <w:rFonts w:ascii="Arial" w:eastAsia="Arial" w:hAnsi="Arial" w:cs="Arial"/>
          <w:spacing w:val="-1"/>
          <w:sz w:val="23"/>
          <w:szCs w:val="23"/>
        </w:rPr>
        <w:t xml:space="preserve"> </w:t>
      </w:r>
    </w:p>
    <w:p w14:paraId="2431E2D9" w14:textId="3AF27427" w:rsidR="00EB7E9F" w:rsidRDefault="001E52E7" w:rsidP="00EB7E9F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ER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ERA.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-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FECHA Y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FORMA DE PAGO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. “EL PRD”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626836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626836">
        <w:rPr>
          <w:rFonts w:ascii="Arial" w:eastAsia="Arial" w:hAnsi="Arial" w:cs="Arial"/>
          <w:sz w:val="23"/>
          <w:szCs w:val="23"/>
        </w:rPr>
        <w:t xml:space="preserve">os 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vici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626836">
        <w:rPr>
          <w:rFonts w:ascii="Arial" w:eastAsia="Arial" w:hAnsi="Arial" w:cs="Arial"/>
          <w:spacing w:val="1"/>
          <w:sz w:val="23"/>
          <w:szCs w:val="23"/>
        </w:rPr>
        <w:t>s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26836">
        <w:rPr>
          <w:rFonts w:ascii="Arial" w:eastAsia="Arial" w:hAnsi="Arial" w:cs="Arial"/>
          <w:spacing w:val="1"/>
          <w:sz w:val="23"/>
          <w:szCs w:val="23"/>
        </w:rPr>
        <w:t>de mantenimiento preventivo</w:t>
      </w:r>
      <w:r w:rsidR="00EB7E9F">
        <w:rPr>
          <w:rFonts w:ascii="Arial" w:eastAsia="Arial" w:hAnsi="Arial" w:cs="Arial"/>
          <w:spacing w:val="1"/>
          <w:sz w:val="23"/>
          <w:szCs w:val="23"/>
        </w:rPr>
        <w:t xml:space="preserve"> y correctivo,</w:t>
      </w:r>
      <w:r w:rsidR="00626836">
        <w:rPr>
          <w:rFonts w:ascii="Arial" w:eastAsia="Arial" w:hAnsi="Arial" w:cs="Arial"/>
          <w:spacing w:val="1"/>
          <w:sz w:val="23"/>
          <w:szCs w:val="23"/>
        </w:rPr>
        <w:t xml:space="preserve"> dentro de los 15 días naturales posteriores a la realización del servicio</w:t>
      </w:r>
      <w:r w:rsidR="00EB7E9F">
        <w:rPr>
          <w:rFonts w:ascii="Arial" w:eastAsia="Arial" w:hAnsi="Arial" w:cs="Arial"/>
          <w:spacing w:val="1"/>
          <w:sz w:val="23"/>
          <w:szCs w:val="23"/>
        </w:rPr>
        <w:t xml:space="preserve"> que corresponda</w:t>
      </w:r>
      <w:r w:rsidR="00410839">
        <w:rPr>
          <w:rFonts w:ascii="Arial" w:eastAsia="Arial" w:hAnsi="Arial" w:cs="Arial"/>
          <w:sz w:val="23"/>
          <w:szCs w:val="23"/>
        </w:rPr>
        <w:t>,</w:t>
      </w:r>
      <w:r w:rsidR="00174BF8">
        <w:rPr>
          <w:rFonts w:ascii="Arial" w:eastAsia="Arial" w:hAnsi="Arial" w:cs="Arial"/>
          <w:sz w:val="23"/>
          <w:szCs w:val="23"/>
        </w:rPr>
        <w:t xml:space="preserve"> previa autorización del área de Servicios Generales y conforme a cotización</w:t>
      </w:r>
      <w:r w:rsidR="00410839">
        <w:rPr>
          <w:rFonts w:ascii="Arial" w:eastAsia="Arial" w:hAnsi="Arial" w:cs="Arial"/>
          <w:sz w:val="23"/>
          <w:szCs w:val="23"/>
        </w:rPr>
        <w:t>.</w:t>
      </w:r>
    </w:p>
    <w:p w14:paraId="165001F7" w14:textId="06255CF2" w:rsidR="00FE2776" w:rsidRDefault="00467652" w:rsidP="00EB7E9F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lastRenderedPageBreak/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v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74BF8">
        <w:rPr>
          <w:rFonts w:ascii="Arial" w:eastAsia="Arial" w:hAnsi="Arial" w:cs="Arial"/>
          <w:spacing w:val="2"/>
          <w:sz w:val="23"/>
          <w:szCs w:val="23"/>
        </w:rPr>
        <w:t>los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4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="00174BF8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se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uar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="00174BF8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="00EB7E9F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spacing w:val="3"/>
          <w:sz w:val="23"/>
          <w:szCs w:val="23"/>
        </w:rPr>
        <w:t>a</w:t>
      </w:r>
      <w:r w:rsidR="00EB7E9F">
        <w:rPr>
          <w:rFonts w:ascii="Arial" w:eastAsia="Arial" w:hAnsi="Arial" w:cs="Arial"/>
          <w:spacing w:val="3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via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res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>de</w:t>
      </w:r>
      <w:r w:rsidR="00174BF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>l</w:t>
      </w:r>
      <w:r w:rsidR="00174BF8">
        <w:rPr>
          <w:rFonts w:ascii="Arial" w:eastAsia="Arial" w:hAnsi="Arial" w:cs="Arial"/>
          <w:spacing w:val="3"/>
          <w:sz w:val="23"/>
          <w:szCs w:val="23"/>
        </w:rPr>
        <w:t>os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 Comprobante</w:t>
      </w:r>
      <w:r w:rsidR="00174BF8">
        <w:rPr>
          <w:rFonts w:ascii="Arial" w:eastAsia="Arial" w:hAnsi="Arial" w:cs="Arial"/>
          <w:spacing w:val="3"/>
          <w:sz w:val="23"/>
          <w:szCs w:val="23"/>
        </w:rPr>
        <w:t>s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 Fiscal</w:t>
      </w:r>
      <w:r w:rsidR="00174BF8">
        <w:rPr>
          <w:rFonts w:ascii="Arial" w:eastAsia="Arial" w:hAnsi="Arial" w:cs="Arial"/>
          <w:spacing w:val="3"/>
          <w:sz w:val="23"/>
          <w:szCs w:val="23"/>
        </w:rPr>
        <w:t>es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 Digital</w:t>
      </w:r>
      <w:r w:rsidR="00174BF8">
        <w:rPr>
          <w:rFonts w:ascii="Arial" w:eastAsia="Arial" w:hAnsi="Arial" w:cs="Arial"/>
          <w:spacing w:val="3"/>
          <w:sz w:val="23"/>
          <w:szCs w:val="23"/>
        </w:rPr>
        <w:t>es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 por Internet (CFDI)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nd</w:t>
      </w:r>
      <w:r w:rsidRPr="000E5760">
        <w:rPr>
          <w:rFonts w:ascii="Arial" w:eastAsia="Arial" w:hAnsi="Arial" w:cs="Arial"/>
          <w:spacing w:val="-8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174BF8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bookmarkStart w:id="0" w:name="_Hlk96081934"/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be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="00174BF8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lir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fisc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bookmarkEnd w:id="0"/>
      <w:r w:rsidR="000E5760">
        <w:rPr>
          <w:rFonts w:ascii="Arial" w:eastAsia="Arial" w:hAnsi="Arial" w:cs="Arial"/>
          <w:sz w:val="23"/>
          <w:szCs w:val="23"/>
        </w:rPr>
        <w:t xml:space="preserve">, </w:t>
      </w:r>
      <w:r w:rsidR="005A7DF7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i</w:t>
      </w:r>
      <w:r w:rsidR="005A7DF7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5A7DF7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o</w:t>
      </w:r>
      <w:r w:rsidR="00E54BBE">
        <w:rPr>
          <w:rFonts w:ascii="Arial" w:eastAsia="Arial" w:hAnsi="Arial" w:cs="Arial"/>
          <w:sz w:val="23"/>
          <w:szCs w:val="23"/>
        </w:rPr>
        <w:t>s</w:t>
      </w:r>
      <w:r w:rsidR="005A7DF7">
        <w:rPr>
          <w:rFonts w:ascii="Arial" w:eastAsia="Arial" w:hAnsi="Arial" w:cs="Arial"/>
          <w:sz w:val="23"/>
          <w:szCs w:val="23"/>
        </w:rPr>
        <w:t xml:space="preserve"> </w:t>
      </w:r>
      <w:r w:rsidR="000E5760">
        <w:rPr>
          <w:rFonts w:ascii="Arial" w:eastAsia="Arial" w:hAnsi="Arial" w:cs="Arial"/>
          <w:sz w:val="23"/>
          <w:szCs w:val="23"/>
        </w:rPr>
        <w:t>que se pagará</w:t>
      </w:r>
      <w:r w:rsidR="00E54BBE">
        <w:rPr>
          <w:rFonts w:ascii="Arial" w:eastAsia="Arial" w:hAnsi="Arial" w:cs="Arial"/>
          <w:sz w:val="23"/>
          <w:szCs w:val="23"/>
        </w:rPr>
        <w:t>n</w:t>
      </w:r>
      <w:r w:rsidR="000E5760">
        <w:rPr>
          <w:rFonts w:ascii="Arial" w:eastAsia="Arial" w:hAnsi="Arial" w:cs="Arial"/>
          <w:sz w:val="23"/>
          <w:szCs w:val="23"/>
        </w:rPr>
        <w:t xml:space="preserve"> una vez revisado y autorizado por el área respectiva.</w:t>
      </w:r>
    </w:p>
    <w:p w14:paraId="2AB9525C" w14:textId="7C6EBC01" w:rsidR="005A241C" w:rsidRDefault="00A52FE0" w:rsidP="00EB7E9F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CUA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. -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b/>
          <w:sz w:val="23"/>
          <w:szCs w:val="23"/>
        </w:rPr>
        <w:t>VIGENCIA DEL SERVICIO</w:t>
      </w:r>
      <w:r w:rsidR="005A241C" w:rsidRPr="00E54BBE">
        <w:rPr>
          <w:rFonts w:ascii="Arial" w:eastAsia="Arial" w:hAnsi="Arial" w:cs="Arial"/>
          <w:b/>
          <w:sz w:val="23"/>
          <w:szCs w:val="23"/>
        </w:rPr>
        <w:t>.</w:t>
      </w:r>
      <w:r w:rsidR="005A241C" w:rsidRPr="00E54BBE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E54BBE" w:rsidRPr="00E54BBE">
        <w:rPr>
          <w:rFonts w:ascii="Arial" w:eastAsia="Arial" w:hAnsi="Arial" w:cs="Arial"/>
          <w:sz w:val="23"/>
          <w:szCs w:val="23"/>
        </w:rPr>
        <w:t>La</w:t>
      </w:r>
      <w:r w:rsidR="00E54BBE" w:rsidRPr="00E54BBE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54BBE" w:rsidRPr="00E54BBE">
        <w:rPr>
          <w:rFonts w:ascii="Arial" w:eastAsia="Arial" w:hAnsi="Arial" w:cs="Arial"/>
          <w:sz w:val="23"/>
          <w:szCs w:val="23"/>
        </w:rPr>
        <w:t>v</w:t>
      </w:r>
      <w:r w:rsidR="00E54BBE" w:rsidRPr="00E54BBE">
        <w:rPr>
          <w:rFonts w:ascii="Arial" w:eastAsia="Arial" w:hAnsi="Arial" w:cs="Arial"/>
          <w:spacing w:val="1"/>
          <w:sz w:val="23"/>
          <w:szCs w:val="23"/>
        </w:rPr>
        <w:t>i</w:t>
      </w:r>
      <w:r w:rsidR="00E54BBE" w:rsidRPr="00E54BBE">
        <w:rPr>
          <w:rFonts w:ascii="Arial" w:eastAsia="Arial" w:hAnsi="Arial" w:cs="Arial"/>
          <w:sz w:val="23"/>
          <w:szCs w:val="23"/>
        </w:rPr>
        <w:t>g</w:t>
      </w:r>
      <w:r w:rsidR="00E54BBE" w:rsidRPr="00E54BBE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E54BBE">
        <w:rPr>
          <w:rFonts w:ascii="Arial" w:eastAsia="Arial" w:hAnsi="Arial" w:cs="Arial"/>
          <w:sz w:val="23"/>
          <w:szCs w:val="23"/>
        </w:rPr>
        <w:t>n</w:t>
      </w:r>
      <w:r w:rsidR="00E54BBE" w:rsidRPr="00E54BBE">
        <w:rPr>
          <w:rFonts w:ascii="Arial" w:eastAsia="Arial" w:hAnsi="Arial" w:cs="Arial"/>
          <w:spacing w:val="-2"/>
          <w:sz w:val="23"/>
          <w:szCs w:val="23"/>
        </w:rPr>
        <w:t>c</w:t>
      </w:r>
      <w:r w:rsidR="00E54BBE" w:rsidRPr="00E54BBE">
        <w:rPr>
          <w:rFonts w:ascii="Arial" w:eastAsia="Arial" w:hAnsi="Arial" w:cs="Arial"/>
          <w:spacing w:val="1"/>
          <w:sz w:val="23"/>
          <w:szCs w:val="23"/>
        </w:rPr>
        <w:t>i</w:t>
      </w:r>
      <w:r w:rsidR="00E54BBE" w:rsidRPr="00E54BBE">
        <w:rPr>
          <w:rFonts w:ascii="Arial" w:eastAsia="Arial" w:hAnsi="Arial" w:cs="Arial"/>
          <w:sz w:val="23"/>
          <w:szCs w:val="23"/>
        </w:rPr>
        <w:t>a d</w:t>
      </w:r>
      <w:r w:rsidR="00E54BBE" w:rsidRPr="00E54BBE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E54BBE">
        <w:rPr>
          <w:rFonts w:ascii="Arial" w:eastAsia="Arial" w:hAnsi="Arial" w:cs="Arial"/>
          <w:sz w:val="23"/>
          <w:szCs w:val="23"/>
        </w:rPr>
        <w:t xml:space="preserve"> servicio</w:t>
      </w:r>
      <w:r w:rsidR="00E54BBE">
        <w:rPr>
          <w:rFonts w:ascii="Arial" w:eastAsia="Arial" w:hAnsi="Arial" w:cs="Arial"/>
          <w:sz w:val="23"/>
          <w:szCs w:val="23"/>
        </w:rPr>
        <w:t>s del presente contrato</w:t>
      </w:r>
      <w:r w:rsidR="00E54BBE" w:rsidRPr="00E54BBE">
        <w:rPr>
          <w:rFonts w:ascii="Arial" w:eastAsia="Arial" w:hAnsi="Arial" w:cs="Arial"/>
          <w:sz w:val="23"/>
          <w:szCs w:val="23"/>
        </w:rPr>
        <w:t xml:space="preserve"> será</w:t>
      </w:r>
      <w:r w:rsidR="00E54BBE" w:rsidRPr="00E54BB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54BBE" w:rsidRPr="00E54BBE">
        <w:rPr>
          <w:rFonts w:ascii="Arial" w:eastAsia="Arial" w:hAnsi="Arial" w:cs="Arial"/>
          <w:sz w:val="23"/>
          <w:szCs w:val="23"/>
        </w:rPr>
        <w:t>d</w:t>
      </w:r>
      <w:r w:rsidR="00E54BBE" w:rsidRPr="00E54BBE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E54BBE">
        <w:rPr>
          <w:rFonts w:ascii="Arial" w:eastAsia="Arial" w:hAnsi="Arial" w:cs="Arial"/>
          <w:sz w:val="23"/>
          <w:szCs w:val="23"/>
        </w:rPr>
        <w:t>l</w:t>
      </w:r>
      <w:r w:rsidR="00E54BBE" w:rsidRPr="00E54BB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B7E9F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>01</w:t>
      </w:r>
      <w:r w:rsidR="00E54BBE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</w:t>
      </w:r>
      <w:r w:rsidR="00EB7E9F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>febrero</w:t>
      </w:r>
      <w:r w:rsidR="00E54BBE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al 31 de diciembre de 2022</w:t>
      </w:r>
      <w:r w:rsidR="00E54BBE" w:rsidRPr="00E54BBE">
        <w:rPr>
          <w:rFonts w:ascii="Arial" w:eastAsia="Arial" w:hAnsi="Arial" w:cs="Arial"/>
          <w:sz w:val="23"/>
          <w:szCs w:val="23"/>
        </w:rPr>
        <w:t>.</w:t>
      </w:r>
    </w:p>
    <w:p w14:paraId="12D3107B" w14:textId="217E4C4C" w:rsidR="005A241C" w:rsidRDefault="003D1C3D" w:rsidP="00EB7E9F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E54BBE">
        <w:rPr>
          <w:rFonts w:ascii="Arial" w:eastAsia="Arial" w:hAnsi="Arial" w:cs="Arial"/>
          <w:b/>
          <w:sz w:val="23"/>
          <w:szCs w:val="23"/>
        </w:rPr>
        <w:t>QUI</w:t>
      </w:r>
      <w:r w:rsidRPr="00E54BBE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E54BBE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E54BBE">
        <w:rPr>
          <w:rFonts w:ascii="Arial" w:eastAsia="Arial" w:hAnsi="Arial" w:cs="Arial"/>
          <w:b/>
          <w:sz w:val="23"/>
          <w:szCs w:val="23"/>
        </w:rPr>
        <w:t>A. –</w:t>
      </w:r>
      <w:r w:rsidR="005A241C" w:rsidRPr="00E54BBE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 w:rsidRPr="00E54BBE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5A241C" w:rsidRPr="00E54BBE">
        <w:rPr>
          <w:rFonts w:ascii="Arial" w:eastAsia="Arial" w:hAnsi="Arial" w:cs="Arial"/>
          <w:b/>
          <w:sz w:val="23"/>
          <w:szCs w:val="23"/>
        </w:rPr>
        <w:t>IGENCI</w:t>
      </w:r>
      <w:r w:rsidR="005A241C" w:rsidRPr="00E54BBE">
        <w:rPr>
          <w:rFonts w:ascii="Arial" w:eastAsia="Arial" w:hAnsi="Arial" w:cs="Arial"/>
          <w:b/>
          <w:spacing w:val="-3"/>
          <w:sz w:val="23"/>
          <w:szCs w:val="23"/>
        </w:rPr>
        <w:t>A DEL CONTRATO</w:t>
      </w:r>
      <w:r w:rsidR="005A241C" w:rsidRPr="00E54BBE">
        <w:rPr>
          <w:rFonts w:ascii="Arial" w:eastAsia="Arial" w:hAnsi="Arial" w:cs="Arial"/>
          <w:b/>
          <w:sz w:val="23"/>
          <w:szCs w:val="23"/>
        </w:rPr>
        <w:t>.</w:t>
      </w:r>
      <w:r w:rsidR="005A241C" w:rsidRPr="00E54BBE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E54BBE" w:rsidRPr="00424A93">
        <w:rPr>
          <w:rFonts w:ascii="Arial" w:eastAsia="Arial" w:hAnsi="Arial" w:cs="Arial"/>
          <w:sz w:val="23"/>
          <w:szCs w:val="23"/>
        </w:rPr>
        <w:t>La</w:t>
      </w:r>
      <w:r w:rsidR="00E54BBE" w:rsidRPr="00424A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54BBE" w:rsidRPr="00424A93">
        <w:rPr>
          <w:rFonts w:ascii="Arial" w:eastAsia="Arial" w:hAnsi="Arial" w:cs="Arial"/>
          <w:sz w:val="23"/>
          <w:szCs w:val="23"/>
        </w:rPr>
        <w:t>v</w:t>
      </w:r>
      <w:r w:rsidR="00E54BBE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54BBE" w:rsidRPr="00424A93">
        <w:rPr>
          <w:rFonts w:ascii="Arial" w:eastAsia="Arial" w:hAnsi="Arial" w:cs="Arial"/>
          <w:sz w:val="23"/>
          <w:szCs w:val="23"/>
        </w:rPr>
        <w:t>g</w:t>
      </w:r>
      <w:r w:rsidR="00E54BBE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424A93">
        <w:rPr>
          <w:rFonts w:ascii="Arial" w:eastAsia="Arial" w:hAnsi="Arial" w:cs="Arial"/>
          <w:sz w:val="23"/>
          <w:szCs w:val="23"/>
        </w:rPr>
        <w:t>n</w:t>
      </w:r>
      <w:r w:rsidR="00E54BBE" w:rsidRPr="00424A93">
        <w:rPr>
          <w:rFonts w:ascii="Arial" w:eastAsia="Arial" w:hAnsi="Arial" w:cs="Arial"/>
          <w:spacing w:val="-2"/>
          <w:sz w:val="23"/>
          <w:szCs w:val="23"/>
        </w:rPr>
        <w:t>c</w:t>
      </w:r>
      <w:r w:rsidR="00E54BBE" w:rsidRPr="00424A93">
        <w:rPr>
          <w:rFonts w:ascii="Arial" w:eastAsia="Arial" w:hAnsi="Arial" w:cs="Arial"/>
          <w:spacing w:val="1"/>
          <w:sz w:val="23"/>
          <w:szCs w:val="23"/>
        </w:rPr>
        <w:t>i</w:t>
      </w:r>
      <w:r w:rsidR="00E54BBE" w:rsidRPr="00424A93">
        <w:rPr>
          <w:rFonts w:ascii="Arial" w:eastAsia="Arial" w:hAnsi="Arial" w:cs="Arial"/>
          <w:sz w:val="23"/>
          <w:szCs w:val="23"/>
        </w:rPr>
        <w:t>a d</w:t>
      </w:r>
      <w:r w:rsidR="00E54BBE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424A93">
        <w:rPr>
          <w:rFonts w:ascii="Arial" w:eastAsia="Arial" w:hAnsi="Arial" w:cs="Arial"/>
          <w:sz w:val="23"/>
          <w:szCs w:val="23"/>
        </w:rPr>
        <w:t xml:space="preserve">l </w:t>
      </w:r>
      <w:r w:rsidR="00E54BBE">
        <w:rPr>
          <w:rFonts w:ascii="Arial" w:eastAsia="Arial" w:hAnsi="Arial" w:cs="Arial"/>
          <w:sz w:val="23"/>
          <w:szCs w:val="23"/>
        </w:rPr>
        <w:t xml:space="preserve">presente </w:t>
      </w:r>
      <w:r w:rsidR="00E54BBE" w:rsidRPr="00424A93">
        <w:rPr>
          <w:rFonts w:ascii="Arial" w:eastAsia="Arial" w:hAnsi="Arial" w:cs="Arial"/>
          <w:sz w:val="23"/>
          <w:szCs w:val="23"/>
        </w:rPr>
        <w:t>c</w:t>
      </w:r>
      <w:r w:rsidR="00E54BBE" w:rsidRPr="00424A93">
        <w:rPr>
          <w:rFonts w:ascii="Arial" w:eastAsia="Arial" w:hAnsi="Arial" w:cs="Arial"/>
          <w:spacing w:val="-2"/>
          <w:sz w:val="23"/>
          <w:szCs w:val="23"/>
        </w:rPr>
        <w:t>o</w:t>
      </w:r>
      <w:r w:rsidR="00E54BBE" w:rsidRPr="00424A93">
        <w:rPr>
          <w:rFonts w:ascii="Arial" w:eastAsia="Arial" w:hAnsi="Arial" w:cs="Arial"/>
          <w:sz w:val="23"/>
          <w:szCs w:val="23"/>
        </w:rPr>
        <w:t>n</w:t>
      </w:r>
      <w:r w:rsidR="00E54BBE" w:rsidRPr="00424A93">
        <w:rPr>
          <w:rFonts w:ascii="Arial" w:eastAsia="Arial" w:hAnsi="Arial" w:cs="Arial"/>
          <w:spacing w:val="-1"/>
          <w:sz w:val="23"/>
          <w:szCs w:val="23"/>
        </w:rPr>
        <w:t>tr</w:t>
      </w:r>
      <w:r w:rsidR="00E54BBE" w:rsidRPr="00424A93">
        <w:rPr>
          <w:rFonts w:ascii="Arial" w:eastAsia="Arial" w:hAnsi="Arial" w:cs="Arial"/>
          <w:sz w:val="23"/>
          <w:szCs w:val="23"/>
        </w:rPr>
        <w:t>a</w:t>
      </w:r>
      <w:r w:rsidR="00E54BBE" w:rsidRPr="00424A93">
        <w:rPr>
          <w:rFonts w:ascii="Arial" w:eastAsia="Arial" w:hAnsi="Arial" w:cs="Arial"/>
          <w:spacing w:val="-1"/>
          <w:sz w:val="23"/>
          <w:szCs w:val="23"/>
        </w:rPr>
        <w:t>t</w:t>
      </w:r>
      <w:r w:rsidR="00E54BBE" w:rsidRPr="00424A93">
        <w:rPr>
          <w:rFonts w:ascii="Arial" w:eastAsia="Arial" w:hAnsi="Arial" w:cs="Arial"/>
          <w:sz w:val="23"/>
          <w:szCs w:val="23"/>
        </w:rPr>
        <w:t>o será</w:t>
      </w:r>
      <w:r w:rsidR="00E54BBE" w:rsidRPr="00424A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E54BBE" w:rsidRPr="00424A93">
        <w:rPr>
          <w:rFonts w:ascii="Arial" w:eastAsia="Arial" w:hAnsi="Arial" w:cs="Arial"/>
          <w:sz w:val="23"/>
          <w:szCs w:val="23"/>
        </w:rPr>
        <w:t>d</w:t>
      </w:r>
      <w:r w:rsidR="00E54BBE" w:rsidRPr="00424A93">
        <w:rPr>
          <w:rFonts w:ascii="Arial" w:eastAsia="Arial" w:hAnsi="Arial" w:cs="Arial"/>
          <w:spacing w:val="-2"/>
          <w:sz w:val="23"/>
          <w:szCs w:val="23"/>
        </w:rPr>
        <w:t>e</w:t>
      </w:r>
      <w:r w:rsidR="00E54BBE" w:rsidRPr="00424A93">
        <w:rPr>
          <w:rFonts w:ascii="Arial" w:eastAsia="Arial" w:hAnsi="Arial" w:cs="Arial"/>
          <w:sz w:val="23"/>
          <w:szCs w:val="23"/>
        </w:rPr>
        <w:t>l</w:t>
      </w:r>
      <w:r w:rsidR="00E54BBE" w:rsidRPr="00424A9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54BBE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>0</w:t>
      </w:r>
      <w:r w:rsidR="00EB7E9F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>1</w:t>
      </w:r>
      <w:r w:rsidR="00E54BBE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</w:t>
      </w:r>
      <w:r w:rsidR="00EB7E9F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>febrero</w:t>
      </w:r>
      <w:r w:rsidR="00E54BBE" w:rsidRPr="00316F84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de 2022 al 20 de enero de 2023</w:t>
      </w:r>
      <w:r w:rsidR="00E54BBE" w:rsidRPr="00424A93">
        <w:rPr>
          <w:rFonts w:ascii="Arial" w:eastAsia="Arial" w:hAnsi="Arial" w:cs="Arial"/>
          <w:sz w:val="23"/>
          <w:szCs w:val="23"/>
        </w:rPr>
        <w:t>.</w:t>
      </w:r>
    </w:p>
    <w:p w14:paraId="67E1BD6D" w14:textId="40B893CD" w:rsidR="0080185C" w:rsidRDefault="001400A8" w:rsidP="00F03E17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SEXTA.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RESPONSABILIDAD CIVIL. “EL P</w:t>
      </w:r>
      <w:r w:rsidR="00410839">
        <w:rPr>
          <w:rFonts w:ascii="Arial" w:eastAsia="Arial" w:hAnsi="Arial" w:cs="Arial"/>
          <w:b/>
          <w:bCs/>
          <w:sz w:val="23"/>
          <w:szCs w:val="23"/>
        </w:rPr>
        <w:t>RESTADOR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para el caso de incumplimiento de los servicios contratados, le será exigible la responsabilidad civil en los términos establecidos </w:t>
      </w:r>
      <w:r w:rsidR="00827056">
        <w:rPr>
          <w:rFonts w:ascii="Arial" w:eastAsia="Arial" w:hAnsi="Arial" w:cs="Arial"/>
          <w:sz w:val="23"/>
          <w:szCs w:val="23"/>
        </w:rPr>
        <w:t xml:space="preserve">en el presente contrato y </w:t>
      </w:r>
      <w:r w:rsidR="0080185C" w:rsidRPr="000E5760">
        <w:rPr>
          <w:rFonts w:ascii="Arial" w:eastAsia="Arial" w:hAnsi="Arial" w:cs="Arial"/>
          <w:sz w:val="23"/>
          <w:szCs w:val="23"/>
        </w:rPr>
        <w:t>en el Código Civil en la Ciudad de México.</w:t>
      </w:r>
    </w:p>
    <w:p w14:paraId="5A2CFF7A" w14:textId="7806C087" w:rsidR="0080185C" w:rsidRDefault="001400A8" w:rsidP="00316F84">
      <w:pPr>
        <w:spacing w:before="240"/>
        <w:ind w:left="142" w:right="17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SÉPTIMA.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RESCISIÓN.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Cualquiera de 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79B15914" w:rsidR="0080185C" w:rsidRDefault="0080185C" w:rsidP="00F03E17">
      <w:pPr>
        <w:spacing w:before="240"/>
        <w:ind w:left="142" w:right="17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0E5760">
        <w:rPr>
          <w:rFonts w:ascii="Arial" w:eastAsia="Arial" w:hAnsi="Arial" w:cs="Arial"/>
          <w:b/>
          <w:bCs/>
          <w:sz w:val="23"/>
          <w:szCs w:val="23"/>
        </w:rPr>
        <w:t>“EL PRO</w:t>
      </w:r>
      <w:r w:rsidR="00493231" w:rsidRPr="000E5760">
        <w:rPr>
          <w:rFonts w:ascii="Arial" w:eastAsia="Arial" w:hAnsi="Arial" w:cs="Arial"/>
          <w:b/>
          <w:bCs/>
          <w:sz w:val="23"/>
          <w:szCs w:val="23"/>
        </w:rPr>
        <w:t>VEEDOR</w:t>
      </w:r>
      <w:r w:rsidRPr="001400A8">
        <w:rPr>
          <w:rFonts w:ascii="Arial" w:eastAsia="Arial" w:hAnsi="Arial" w:cs="Arial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 expresando la fecha en la que el contrato quedará rescindido para todos los efectos legales a que haya lugar.</w:t>
      </w:r>
    </w:p>
    <w:p w14:paraId="6FAF90CB" w14:textId="1EADE908" w:rsidR="00A64519" w:rsidRDefault="001400A8" w:rsidP="00B326E6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OCTAVA. -</w:t>
      </w:r>
      <w:r w:rsidR="00467652" w:rsidRPr="000E576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IONA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ará 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do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na 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ve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al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el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nc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u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es</w:t>
      </w:r>
      <w:r w:rsidR="00A64519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 pr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se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o,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</w:t>
      </w:r>
      <w:r w:rsidR="00A64519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30% d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áx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de</w:t>
      </w:r>
      <w:r w:rsidR="00F03E17">
        <w:rPr>
          <w:rFonts w:ascii="Arial" w:eastAsia="Arial" w:hAnsi="Arial" w:cs="Arial"/>
          <w:sz w:val="23"/>
          <w:szCs w:val="23"/>
        </w:rPr>
        <w:t xml:space="preserve"> los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servic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F03E17">
        <w:rPr>
          <w:rFonts w:ascii="Arial" w:eastAsia="Arial" w:hAnsi="Arial" w:cs="Arial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z w:val="23"/>
          <w:szCs w:val="23"/>
        </w:rPr>
        <w:t>atado</w:t>
      </w:r>
      <w:r w:rsidR="00F03E17">
        <w:rPr>
          <w:rFonts w:ascii="Arial" w:eastAsia="Arial" w:hAnsi="Arial" w:cs="Arial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z w:val="23"/>
          <w:szCs w:val="23"/>
        </w:rPr>
        <w:t>.</w:t>
      </w:r>
    </w:p>
    <w:p w14:paraId="4EA72EC1" w14:textId="747B249E" w:rsidR="00B37AB2" w:rsidRDefault="00BD4F47" w:rsidP="00B326E6">
      <w:pPr>
        <w:spacing w:before="240"/>
        <w:ind w:left="142"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pacing w:val="-7"/>
          <w:sz w:val="23"/>
          <w:szCs w:val="23"/>
        </w:rPr>
        <w:t>NOVENA.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LIGA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IO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9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”</w:t>
      </w:r>
      <w:r w:rsidR="00467652" w:rsidRPr="00AE33DC">
        <w:rPr>
          <w:rFonts w:ascii="Arial" w:eastAsia="Arial" w:hAnsi="Arial" w:cs="Arial"/>
          <w:bCs/>
          <w:spacing w:val="-14"/>
          <w:sz w:val="23"/>
          <w:szCs w:val="23"/>
        </w:rPr>
        <w:t xml:space="preserve"> </w:t>
      </w:r>
      <w:r w:rsidR="00AE33DC" w:rsidRPr="00AE33DC">
        <w:rPr>
          <w:rFonts w:ascii="Arial" w:eastAsia="Arial" w:hAnsi="Arial" w:cs="Arial"/>
          <w:bCs/>
          <w:spacing w:val="-14"/>
          <w:sz w:val="23"/>
          <w:szCs w:val="23"/>
        </w:rPr>
        <w:t xml:space="preserve">se </w:t>
      </w:r>
      <w:r w:rsidR="00AE33DC">
        <w:rPr>
          <w:rFonts w:ascii="Arial" w:eastAsia="Arial" w:hAnsi="Arial" w:cs="Arial"/>
          <w:spacing w:val="-8"/>
          <w:sz w:val="23"/>
          <w:szCs w:val="23"/>
        </w:rPr>
        <w:t xml:space="preserve">obliga a la recolección de las unidades sujetas de servicio en las instalaciones de </w:t>
      </w:r>
      <w:r w:rsidR="00AE33DC" w:rsidRPr="00AE33DC">
        <w:rPr>
          <w:rFonts w:ascii="Arial" w:eastAsia="Arial" w:hAnsi="Arial" w:cs="Arial"/>
          <w:b/>
          <w:bCs/>
          <w:spacing w:val="-8"/>
          <w:sz w:val="23"/>
          <w:szCs w:val="23"/>
        </w:rPr>
        <w:t>“EL PRD”</w:t>
      </w:r>
      <w:r w:rsidR="00CB63E0">
        <w:rPr>
          <w:rFonts w:ascii="Arial" w:eastAsia="Arial" w:hAnsi="Arial" w:cs="Arial"/>
          <w:b/>
          <w:bCs/>
          <w:spacing w:val="-8"/>
          <w:sz w:val="23"/>
          <w:szCs w:val="23"/>
        </w:rPr>
        <w:t>,</w:t>
      </w:r>
      <w:r w:rsidR="00AE33DC">
        <w:rPr>
          <w:rFonts w:ascii="Arial" w:eastAsia="Arial" w:hAnsi="Arial" w:cs="Arial"/>
          <w:spacing w:val="-8"/>
          <w:sz w:val="23"/>
          <w:szCs w:val="23"/>
        </w:rPr>
        <w:t xml:space="preserve"> ubicadas en</w:t>
      </w:r>
      <w:r w:rsidR="00AE33DC" w:rsidRPr="009B5678">
        <w:rPr>
          <w:rFonts w:ascii="Arial" w:eastAsia="Arial" w:hAnsi="Arial" w:cs="Arial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z w:val="23"/>
          <w:szCs w:val="23"/>
        </w:rPr>
        <w:t>v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z w:val="23"/>
          <w:szCs w:val="23"/>
        </w:rPr>
        <w:t>j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="00AE33DC"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="00AE33DC" w:rsidRPr="009B5678">
        <w:rPr>
          <w:rFonts w:ascii="Arial" w:eastAsia="Arial" w:hAnsi="Arial" w:cs="Arial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z w:val="23"/>
          <w:szCs w:val="23"/>
        </w:rPr>
        <w:t>F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an</w:t>
      </w:r>
      <w:r w:rsidR="00AE33DC" w:rsidRPr="009B5678">
        <w:rPr>
          <w:rFonts w:ascii="Arial" w:eastAsia="Arial" w:hAnsi="Arial" w:cs="Arial"/>
          <w:sz w:val="23"/>
          <w:szCs w:val="23"/>
        </w:rPr>
        <w:t>klin</w:t>
      </w:r>
      <w:r w:rsidR="00AE33DC"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me</w:t>
      </w:r>
      <w:r w:rsidR="00AE33DC" w:rsidRPr="009B5678">
        <w:rPr>
          <w:rFonts w:ascii="Arial" w:eastAsia="Arial" w:hAnsi="Arial" w:cs="Arial"/>
          <w:sz w:val="23"/>
          <w:szCs w:val="23"/>
        </w:rPr>
        <w:t>ro</w:t>
      </w:r>
      <w:r w:rsidR="00AE33DC"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8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4</w:t>
      </w:r>
      <w:r w:rsidR="00AE33DC" w:rsidRPr="009B5678">
        <w:rPr>
          <w:rFonts w:ascii="Arial" w:eastAsia="Arial" w:hAnsi="Arial" w:cs="Arial"/>
          <w:sz w:val="23"/>
          <w:szCs w:val="23"/>
        </w:rPr>
        <w:t>,</w:t>
      </w:r>
      <w:r w:rsidR="00AE33DC"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AE33DC" w:rsidRPr="009B5678">
        <w:rPr>
          <w:rFonts w:ascii="Arial" w:eastAsia="Arial" w:hAnsi="Arial" w:cs="Arial"/>
          <w:sz w:val="23"/>
          <w:szCs w:val="23"/>
        </w:rPr>
        <w:t>l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z w:val="23"/>
          <w:szCs w:val="23"/>
        </w:rPr>
        <w:t>ia</w:t>
      </w:r>
      <w:r w:rsidR="00AE33DC"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AE33DC" w:rsidRPr="009B5678">
        <w:rPr>
          <w:rFonts w:ascii="Arial" w:eastAsia="Arial" w:hAnsi="Arial" w:cs="Arial"/>
          <w:sz w:val="23"/>
          <w:szCs w:val="23"/>
        </w:rPr>
        <w:t>sc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dón</w:t>
      </w:r>
      <w:r w:rsidR="00AE33DC" w:rsidRPr="009B5678">
        <w:rPr>
          <w:rFonts w:ascii="Arial" w:eastAsia="Arial" w:hAnsi="Arial" w:cs="Arial"/>
          <w:sz w:val="23"/>
          <w:szCs w:val="23"/>
        </w:rPr>
        <w:t>,</w:t>
      </w:r>
      <w:r w:rsidR="00AE33DC"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z w:val="23"/>
          <w:szCs w:val="23"/>
        </w:rPr>
        <w:t>lc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="00AE33DC" w:rsidRPr="009B5678">
        <w:rPr>
          <w:rFonts w:ascii="Arial" w:eastAsia="Arial" w:hAnsi="Arial" w:cs="Arial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="00AE33DC" w:rsidRPr="009B5678">
        <w:rPr>
          <w:rFonts w:ascii="Arial" w:eastAsia="Arial" w:hAnsi="Arial" w:cs="Arial"/>
          <w:sz w:val="23"/>
          <w:szCs w:val="23"/>
        </w:rPr>
        <w:t>i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AE33DC" w:rsidRPr="009B5678">
        <w:rPr>
          <w:rFonts w:ascii="Arial" w:eastAsia="Arial" w:hAnsi="Arial" w:cs="Arial"/>
          <w:sz w:val="23"/>
          <w:szCs w:val="23"/>
        </w:rPr>
        <w:t>l</w:t>
      </w:r>
      <w:r w:rsidR="00AE33DC"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z w:val="23"/>
          <w:szCs w:val="23"/>
        </w:rPr>
        <w:t>H</w:t>
      </w:r>
      <w:r w:rsidR="00AE33DC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z w:val="23"/>
          <w:szCs w:val="23"/>
        </w:rPr>
        <w:t>l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AE33DC" w:rsidRPr="009B5678">
        <w:rPr>
          <w:rFonts w:ascii="Arial" w:eastAsia="Arial" w:hAnsi="Arial" w:cs="Arial"/>
          <w:sz w:val="23"/>
          <w:szCs w:val="23"/>
        </w:rPr>
        <w:t xml:space="preserve">, 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z w:val="23"/>
          <w:szCs w:val="23"/>
        </w:rPr>
        <w:t>i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AE33DC" w:rsidRPr="009B5678">
        <w:rPr>
          <w:rFonts w:ascii="Arial" w:eastAsia="Arial" w:hAnsi="Arial" w:cs="Arial"/>
          <w:sz w:val="23"/>
          <w:szCs w:val="23"/>
        </w:rPr>
        <w:t>o</w:t>
      </w:r>
      <w:r w:rsidR="00AE33DC"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="00AE33DC" w:rsidRPr="009B5678">
        <w:rPr>
          <w:rFonts w:ascii="Arial" w:eastAsia="Arial" w:hAnsi="Arial" w:cs="Arial"/>
          <w:sz w:val="23"/>
          <w:szCs w:val="23"/>
        </w:rPr>
        <w:t>s</w:t>
      </w:r>
      <w:r w:rsidR="00AE33DC"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AE33DC" w:rsidRPr="009B5678">
        <w:rPr>
          <w:rFonts w:ascii="Arial" w:eastAsia="Arial" w:hAnsi="Arial" w:cs="Arial"/>
          <w:sz w:val="23"/>
          <w:szCs w:val="23"/>
        </w:rPr>
        <w:t>l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80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="00AE33DC" w:rsidRPr="009B5678">
        <w:rPr>
          <w:rFonts w:ascii="Arial" w:eastAsia="Arial" w:hAnsi="Arial" w:cs="Arial"/>
          <w:sz w:val="23"/>
          <w:szCs w:val="23"/>
        </w:rPr>
        <w:t>,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z w:val="23"/>
          <w:szCs w:val="23"/>
        </w:rPr>
        <w:t>Ci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="00AE33DC" w:rsidRPr="009B5678">
        <w:rPr>
          <w:rFonts w:ascii="Arial" w:eastAsia="Arial" w:hAnsi="Arial" w:cs="Arial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AE33DC" w:rsidRPr="009B5678">
        <w:rPr>
          <w:rFonts w:ascii="Arial" w:eastAsia="Arial" w:hAnsi="Arial" w:cs="Arial"/>
          <w:sz w:val="23"/>
          <w:szCs w:val="23"/>
        </w:rPr>
        <w:t>e M</w:t>
      </w:r>
      <w:r w:rsidR="00AE33DC" w:rsidRPr="009B5678">
        <w:rPr>
          <w:rFonts w:ascii="Arial" w:eastAsia="Arial" w:hAnsi="Arial" w:cs="Arial"/>
          <w:spacing w:val="-1"/>
          <w:sz w:val="23"/>
          <w:szCs w:val="23"/>
        </w:rPr>
        <w:t>é</w:t>
      </w:r>
      <w:r w:rsidR="00AE33DC" w:rsidRPr="009B5678">
        <w:rPr>
          <w:rFonts w:ascii="Arial" w:eastAsia="Arial" w:hAnsi="Arial" w:cs="Arial"/>
          <w:sz w:val="23"/>
          <w:szCs w:val="23"/>
        </w:rPr>
        <w:t>xic</w:t>
      </w:r>
      <w:r w:rsidR="00AE33DC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AE33DC">
        <w:rPr>
          <w:rFonts w:ascii="Arial" w:eastAsia="Arial" w:hAnsi="Arial" w:cs="Arial"/>
          <w:spacing w:val="1"/>
          <w:sz w:val="23"/>
          <w:szCs w:val="23"/>
        </w:rPr>
        <w:t xml:space="preserve">, haciéndose responsable mediante seguro, de </w:t>
      </w:r>
      <w:r w:rsidR="00B37AB2">
        <w:rPr>
          <w:rFonts w:ascii="Arial" w:eastAsia="Arial" w:hAnsi="Arial" w:cs="Arial"/>
          <w:spacing w:val="1"/>
          <w:sz w:val="23"/>
          <w:szCs w:val="23"/>
        </w:rPr>
        <w:t xml:space="preserve">los </w:t>
      </w:r>
      <w:r w:rsidR="00AE33DC">
        <w:rPr>
          <w:rFonts w:ascii="Arial" w:eastAsia="Arial" w:hAnsi="Arial" w:cs="Arial"/>
          <w:spacing w:val="1"/>
          <w:sz w:val="23"/>
          <w:szCs w:val="23"/>
        </w:rPr>
        <w:t>daños, robo</w:t>
      </w:r>
      <w:r w:rsidR="00B37AB2">
        <w:rPr>
          <w:rFonts w:ascii="Arial" w:eastAsia="Arial" w:hAnsi="Arial" w:cs="Arial"/>
          <w:spacing w:val="1"/>
          <w:sz w:val="23"/>
          <w:szCs w:val="23"/>
        </w:rPr>
        <w:t>,</w:t>
      </w:r>
      <w:r w:rsidR="00AE33DC">
        <w:rPr>
          <w:rFonts w:ascii="Arial" w:eastAsia="Arial" w:hAnsi="Arial" w:cs="Arial"/>
          <w:spacing w:val="1"/>
          <w:sz w:val="23"/>
          <w:szCs w:val="23"/>
        </w:rPr>
        <w:t xml:space="preserve"> desperfectos</w:t>
      </w:r>
      <w:r w:rsidR="00B37AB2">
        <w:rPr>
          <w:rFonts w:ascii="Arial" w:eastAsia="Arial" w:hAnsi="Arial" w:cs="Arial"/>
          <w:spacing w:val="1"/>
          <w:sz w:val="23"/>
          <w:szCs w:val="23"/>
        </w:rPr>
        <w:t xml:space="preserve"> o cualquier </w:t>
      </w:r>
      <w:r w:rsidR="00383EEA">
        <w:rPr>
          <w:rFonts w:ascii="Arial" w:eastAsia="Arial" w:hAnsi="Arial" w:cs="Arial"/>
          <w:spacing w:val="1"/>
          <w:sz w:val="23"/>
          <w:szCs w:val="23"/>
        </w:rPr>
        <w:t xml:space="preserve">otro siniestro </w:t>
      </w:r>
      <w:r w:rsidR="00B37AB2">
        <w:rPr>
          <w:rFonts w:ascii="Arial" w:eastAsia="Arial" w:hAnsi="Arial" w:cs="Arial"/>
          <w:spacing w:val="1"/>
          <w:sz w:val="23"/>
          <w:szCs w:val="23"/>
        </w:rPr>
        <w:t xml:space="preserve">que se pudiese </w:t>
      </w:r>
      <w:r w:rsidR="00383EEA">
        <w:rPr>
          <w:rFonts w:ascii="Arial" w:eastAsia="Arial" w:hAnsi="Arial" w:cs="Arial"/>
          <w:spacing w:val="1"/>
          <w:sz w:val="23"/>
          <w:szCs w:val="23"/>
        </w:rPr>
        <w:t xml:space="preserve">presentar </w:t>
      </w:r>
      <w:r w:rsidR="00B37AB2">
        <w:rPr>
          <w:rFonts w:ascii="Arial" w:eastAsia="Arial" w:hAnsi="Arial" w:cs="Arial"/>
          <w:spacing w:val="1"/>
          <w:sz w:val="23"/>
          <w:szCs w:val="23"/>
        </w:rPr>
        <w:t xml:space="preserve">a las unidades propiedad de </w:t>
      </w:r>
      <w:r w:rsidR="00B37AB2" w:rsidRPr="00B37AB2">
        <w:rPr>
          <w:rFonts w:ascii="Arial" w:eastAsia="Arial" w:hAnsi="Arial" w:cs="Arial"/>
          <w:b/>
          <w:bCs/>
          <w:spacing w:val="1"/>
          <w:sz w:val="23"/>
          <w:szCs w:val="23"/>
        </w:rPr>
        <w:t>“EL PRD”</w:t>
      </w:r>
      <w:r w:rsidR="00B37AB2">
        <w:rPr>
          <w:rFonts w:ascii="Arial" w:eastAsia="Arial" w:hAnsi="Arial" w:cs="Arial"/>
          <w:spacing w:val="1"/>
          <w:sz w:val="23"/>
          <w:szCs w:val="23"/>
        </w:rPr>
        <w:t xml:space="preserve"> con motivo de traslado de los servicios requeridos</w:t>
      </w:r>
      <w:r w:rsidR="006251DA">
        <w:rPr>
          <w:rFonts w:ascii="Arial" w:eastAsia="Arial" w:hAnsi="Arial" w:cs="Arial"/>
          <w:spacing w:val="1"/>
          <w:sz w:val="23"/>
          <w:szCs w:val="23"/>
        </w:rPr>
        <w:t>;</w:t>
      </w:r>
      <w:r w:rsidR="00EC4695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251DA">
        <w:rPr>
          <w:rFonts w:ascii="Arial" w:eastAsia="Arial" w:hAnsi="Arial" w:cs="Arial"/>
          <w:spacing w:val="1"/>
          <w:sz w:val="23"/>
          <w:szCs w:val="23"/>
        </w:rPr>
        <w:t>c</w:t>
      </w:r>
      <w:r w:rsidR="00EC4695">
        <w:rPr>
          <w:rFonts w:ascii="Arial" w:eastAsia="Arial" w:hAnsi="Arial" w:cs="Arial"/>
          <w:spacing w:val="1"/>
          <w:sz w:val="23"/>
          <w:szCs w:val="23"/>
        </w:rPr>
        <w:t>omprometiéndose además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para el caso de los servicios de mantenimiento preventivo, que el plazo para efectuarlo</w:t>
      </w:r>
      <w:r w:rsidR="00224C11">
        <w:rPr>
          <w:rFonts w:ascii="Arial" w:eastAsia="Arial" w:hAnsi="Arial" w:cs="Arial"/>
          <w:spacing w:val="1"/>
          <w:sz w:val="23"/>
          <w:szCs w:val="23"/>
        </w:rPr>
        <w:t>s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no exced</w:t>
      </w:r>
      <w:r w:rsidR="00CB63E0">
        <w:rPr>
          <w:rFonts w:ascii="Arial" w:eastAsia="Arial" w:hAnsi="Arial" w:cs="Arial"/>
          <w:spacing w:val="1"/>
          <w:sz w:val="23"/>
          <w:szCs w:val="23"/>
        </w:rPr>
        <w:t>erá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de 3 días</w:t>
      </w:r>
      <w:r w:rsidR="00383EEA">
        <w:rPr>
          <w:rFonts w:ascii="Arial" w:eastAsia="Arial" w:hAnsi="Arial" w:cs="Arial"/>
          <w:spacing w:val="1"/>
          <w:sz w:val="23"/>
          <w:szCs w:val="23"/>
        </w:rPr>
        <w:t xml:space="preserve"> naturales</w:t>
      </w:r>
      <w:r w:rsidR="006251DA">
        <w:rPr>
          <w:rFonts w:ascii="Arial" w:eastAsia="Arial" w:hAnsi="Arial" w:cs="Arial"/>
          <w:spacing w:val="1"/>
          <w:sz w:val="23"/>
          <w:szCs w:val="23"/>
        </w:rPr>
        <w:t>; y para el supuesto de los servicios de mantenimiento correctivo, el plazo para realizarlo</w:t>
      </w:r>
      <w:r w:rsidR="00224C11">
        <w:rPr>
          <w:rFonts w:ascii="Arial" w:eastAsia="Arial" w:hAnsi="Arial" w:cs="Arial"/>
          <w:spacing w:val="1"/>
          <w:sz w:val="23"/>
          <w:szCs w:val="23"/>
        </w:rPr>
        <w:t>s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no exced</w:t>
      </w:r>
      <w:r w:rsidR="00CB63E0">
        <w:rPr>
          <w:rFonts w:ascii="Arial" w:eastAsia="Arial" w:hAnsi="Arial" w:cs="Arial"/>
          <w:spacing w:val="1"/>
          <w:sz w:val="23"/>
          <w:szCs w:val="23"/>
        </w:rPr>
        <w:t>erá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de 1</w:t>
      </w:r>
      <w:r w:rsidR="00383EEA">
        <w:rPr>
          <w:rFonts w:ascii="Arial" w:eastAsia="Arial" w:hAnsi="Arial" w:cs="Arial"/>
          <w:spacing w:val="1"/>
          <w:sz w:val="23"/>
          <w:szCs w:val="23"/>
        </w:rPr>
        <w:t>5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días </w:t>
      </w:r>
      <w:r w:rsidR="00383EEA">
        <w:rPr>
          <w:rFonts w:ascii="Arial" w:eastAsia="Arial" w:hAnsi="Arial" w:cs="Arial"/>
          <w:spacing w:val="1"/>
          <w:sz w:val="23"/>
          <w:szCs w:val="23"/>
        </w:rPr>
        <w:t>naturale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s; en el entendido que de requerir mayor plazo para </w:t>
      </w:r>
      <w:r w:rsidR="00224C11">
        <w:rPr>
          <w:rFonts w:ascii="Arial" w:eastAsia="Arial" w:hAnsi="Arial" w:cs="Arial"/>
          <w:spacing w:val="1"/>
          <w:sz w:val="23"/>
          <w:szCs w:val="23"/>
        </w:rPr>
        <w:t>su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ejecución</w:t>
      </w:r>
      <w:r w:rsidR="00383EEA">
        <w:rPr>
          <w:rFonts w:ascii="Arial" w:eastAsia="Arial" w:hAnsi="Arial" w:cs="Arial"/>
          <w:spacing w:val="1"/>
          <w:sz w:val="23"/>
          <w:szCs w:val="23"/>
        </w:rPr>
        <w:t>,</w:t>
      </w:r>
      <w:r w:rsidR="006251DA">
        <w:rPr>
          <w:rFonts w:ascii="Arial" w:eastAsia="Arial" w:hAnsi="Arial" w:cs="Arial"/>
          <w:spacing w:val="1"/>
          <w:sz w:val="23"/>
          <w:szCs w:val="23"/>
        </w:rPr>
        <w:t xml:space="preserve"> deberá informarlo por escrito</w:t>
      </w:r>
      <w:r w:rsidR="00CB63E0">
        <w:rPr>
          <w:rFonts w:ascii="Arial" w:eastAsia="Arial" w:hAnsi="Arial" w:cs="Arial"/>
          <w:spacing w:val="1"/>
          <w:sz w:val="23"/>
          <w:szCs w:val="23"/>
        </w:rPr>
        <w:t xml:space="preserve"> a </w:t>
      </w:r>
      <w:r w:rsidR="00CB63E0" w:rsidRPr="00CB63E0">
        <w:rPr>
          <w:rFonts w:ascii="Arial" w:eastAsia="Arial" w:hAnsi="Arial" w:cs="Arial"/>
          <w:b/>
          <w:bCs/>
          <w:spacing w:val="1"/>
          <w:sz w:val="23"/>
          <w:szCs w:val="23"/>
        </w:rPr>
        <w:t>“EL PRD”</w:t>
      </w:r>
      <w:r w:rsidR="00CB63E0">
        <w:rPr>
          <w:rFonts w:ascii="Arial" w:eastAsia="Arial" w:hAnsi="Arial" w:cs="Arial"/>
          <w:spacing w:val="1"/>
          <w:sz w:val="23"/>
          <w:szCs w:val="23"/>
        </w:rPr>
        <w:t xml:space="preserve"> y obtener su consentimiento a través de su área de servicios</w:t>
      </w:r>
      <w:r w:rsidR="00224C11">
        <w:rPr>
          <w:rFonts w:ascii="Arial" w:eastAsia="Arial" w:hAnsi="Arial" w:cs="Arial"/>
          <w:spacing w:val="1"/>
          <w:sz w:val="23"/>
          <w:szCs w:val="23"/>
        </w:rPr>
        <w:t xml:space="preserve"> correspondiente</w:t>
      </w:r>
      <w:r w:rsidR="00CB63E0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07B20CA6" w14:textId="19C7A395" w:rsidR="00316F84" w:rsidRPr="006B1434" w:rsidRDefault="00316F84" w:rsidP="00316F84">
      <w:pPr>
        <w:spacing w:before="240"/>
        <w:ind w:left="119" w:right="117"/>
        <w:jc w:val="both"/>
        <w:rPr>
          <w:rFonts w:ascii="Arial" w:eastAsia="Arial" w:hAnsi="Arial" w:cs="Arial"/>
          <w:sz w:val="23"/>
          <w:szCs w:val="23"/>
        </w:rPr>
      </w:pPr>
      <w:r w:rsidRPr="006B1434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É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6B1434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 xml:space="preserve">. </w:t>
      </w:r>
      <w:r w:rsidRPr="006B1434">
        <w:rPr>
          <w:rFonts w:ascii="Arial" w:eastAsia="Arial" w:hAnsi="Arial" w:cs="Arial"/>
          <w:b/>
          <w:sz w:val="23"/>
          <w:szCs w:val="23"/>
        </w:rPr>
        <w:t>-</w:t>
      </w:r>
      <w:r w:rsidRPr="006B1434">
        <w:rPr>
          <w:rFonts w:ascii="Arial" w:eastAsia="Arial" w:hAnsi="Arial" w:cs="Arial"/>
          <w:b/>
          <w:spacing w:val="25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6B1434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AC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6B1434">
        <w:rPr>
          <w:rFonts w:ascii="Arial" w:eastAsia="Arial" w:hAnsi="Arial" w:cs="Arial"/>
          <w:b/>
          <w:spacing w:val="-4"/>
          <w:sz w:val="23"/>
          <w:szCs w:val="23"/>
        </w:rPr>
        <w:t>Ó</w:t>
      </w:r>
      <w:r w:rsidRPr="006B1434">
        <w:rPr>
          <w:rFonts w:ascii="Arial" w:eastAsia="Arial" w:hAnsi="Arial" w:cs="Arial"/>
          <w:b/>
          <w:sz w:val="23"/>
          <w:szCs w:val="23"/>
        </w:rPr>
        <w:t>N</w:t>
      </w:r>
      <w:r w:rsidRPr="006B1434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AN</w:t>
      </w:r>
      <w:r w:rsidRPr="006B1434">
        <w:rPr>
          <w:rFonts w:ascii="Arial" w:eastAsia="Arial" w:hAnsi="Arial" w:cs="Arial"/>
          <w:b/>
          <w:spacing w:val="3"/>
          <w:sz w:val="23"/>
          <w:szCs w:val="23"/>
        </w:rPr>
        <w:t>T</w:t>
      </w:r>
      <w:r w:rsidRPr="006B1434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Pr="006B1434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6B1434">
        <w:rPr>
          <w:rFonts w:ascii="Arial" w:eastAsia="Arial" w:hAnsi="Arial" w:cs="Arial"/>
          <w:b/>
          <w:sz w:val="23"/>
          <w:szCs w:val="23"/>
        </w:rPr>
        <w:t>P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6B1434">
        <w:rPr>
          <w:rFonts w:ascii="Arial" w:eastAsia="Arial" w:hAnsi="Arial" w:cs="Arial"/>
          <w:b/>
          <w:sz w:val="23"/>
          <w:szCs w:val="23"/>
        </w:rPr>
        <w:t>.</w:t>
      </w:r>
      <w:r w:rsidRPr="006B1434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6B1434">
        <w:rPr>
          <w:rFonts w:ascii="Arial" w:eastAsia="Arial" w:hAnsi="Arial" w:cs="Arial"/>
          <w:b/>
          <w:sz w:val="23"/>
          <w:szCs w:val="23"/>
        </w:rPr>
        <w:t>EL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z w:val="23"/>
          <w:szCs w:val="23"/>
        </w:rPr>
        <w:t>P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RD</w:t>
      </w:r>
      <w:r w:rsidRPr="006B1434">
        <w:rPr>
          <w:rFonts w:ascii="Arial" w:eastAsia="Arial" w:hAnsi="Arial" w:cs="Arial"/>
          <w:b/>
          <w:sz w:val="23"/>
          <w:szCs w:val="23"/>
        </w:rPr>
        <w:t xml:space="preserve">” </w:t>
      </w:r>
      <w:r w:rsidRPr="006B1434">
        <w:rPr>
          <w:rFonts w:ascii="Arial" w:eastAsia="Arial" w:hAnsi="Arial" w:cs="Arial"/>
          <w:sz w:val="23"/>
          <w:szCs w:val="23"/>
        </w:rPr>
        <w:t>podrá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2"/>
          <w:sz w:val="23"/>
          <w:szCs w:val="23"/>
        </w:rPr>
        <w:t>d</w:t>
      </w:r>
      <w:r w:rsidRPr="006B1434">
        <w:rPr>
          <w:rFonts w:ascii="Arial" w:eastAsia="Arial" w:hAnsi="Arial" w:cs="Arial"/>
          <w:sz w:val="23"/>
          <w:szCs w:val="23"/>
        </w:rPr>
        <w:t>ar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por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er</w:t>
      </w:r>
      <w:r w:rsidRPr="006B1434">
        <w:rPr>
          <w:rFonts w:ascii="Arial" w:eastAsia="Arial" w:hAnsi="Arial" w:cs="Arial"/>
          <w:spacing w:val="-1"/>
          <w:sz w:val="23"/>
          <w:szCs w:val="23"/>
        </w:rPr>
        <w:t>m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n</w:t>
      </w:r>
      <w:r w:rsidRPr="006B1434">
        <w:rPr>
          <w:rFonts w:ascii="Arial" w:eastAsia="Arial" w:hAnsi="Arial" w:cs="Arial"/>
          <w:sz w:val="23"/>
          <w:szCs w:val="23"/>
        </w:rPr>
        <w:t>ado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an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c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p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z w:val="23"/>
          <w:szCs w:val="23"/>
        </w:rPr>
        <w:t>d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pacing w:val="1"/>
          <w:sz w:val="23"/>
          <w:szCs w:val="23"/>
        </w:rPr>
        <w:t>m</w:t>
      </w:r>
      <w:r w:rsidRPr="006B1434">
        <w:rPr>
          <w:rFonts w:ascii="Arial" w:eastAsia="Arial" w:hAnsi="Arial" w:cs="Arial"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sz w:val="23"/>
          <w:szCs w:val="23"/>
        </w:rPr>
        <w:t>n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el</w:t>
      </w:r>
      <w:r w:rsidRPr="006B1434">
        <w:rPr>
          <w:rFonts w:ascii="Arial" w:eastAsia="Arial" w:hAnsi="Arial" w:cs="Arial"/>
          <w:spacing w:val="2"/>
          <w:sz w:val="23"/>
          <w:szCs w:val="23"/>
        </w:rPr>
        <w:t xml:space="preserve"> p</w:t>
      </w:r>
      <w:r w:rsidRPr="006B1434">
        <w:rPr>
          <w:rFonts w:ascii="Arial" w:eastAsia="Arial" w:hAnsi="Arial" w:cs="Arial"/>
          <w:spacing w:val="-3"/>
          <w:sz w:val="23"/>
          <w:szCs w:val="23"/>
        </w:rPr>
        <w:t>r</w:t>
      </w:r>
      <w:r w:rsidRPr="006B1434">
        <w:rPr>
          <w:rFonts w:ascii="Arial" w:eastAsia="Arial" w:hAnsi="Arial" w:cs="Arial"/>
          <w:sz w:val="23"/>
          <w:szCs w:val="23"/>
        </w:rPr>
        <w:t>es</w:t>
      </w:r>
      <w:r w:rsidRPr="006B1434">
        <w:rPr>
          <w:rFonts w:ascii="Arial" w:eastAsia="Arial" w:hAnsi="Arial" w:cs="Arial"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sz w:val="23"/>
          <w:szCs w:val="23"/>
        </w:rPr>
        <w:t>n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con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tr</w:t>
      </w:r>
      <w:r w:rsidRPr="006B1434">
        <w:rPr>
          <w:rFonts w:ascii="Arial" w:eastAsia="Arial" w:hAnsi="Arial" w:cs="Arial"/>
          <w:sz w:val="23"/>
          <w:szCs w:val="23"/>
        </w:rPr>
        <w:t>a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o. Para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z w:val="23"/>
          <w:szCs w:val="23"/>
        </w:rPr>
        <w:t>l</w:t>
      </w:r>
      <w:r w:rsidRPr="006B1434">
        <w:rPr>
          <w:rFonts w:ascii="Arial" w:eastAsia="Arial" w:hAnsi="Arial" w:cs="Arial"/>
          <w:spacing w:val="2"/>
          <w:sz w:val="23"/>
          <w:szCs w:val="23"/>
        </w:rPr>
        <w:t xml:space="preserve"> e</w:t>
      </w:r>
      <w:r w:rsidRPr="006B1434">
        <w:rPr>
          <w:rFonts w:ascii="Arial" w:eastAsia="Arial" w:hAnsi="Arial" w:cs="Arial"/>
          <w:spacing w:val="-1"/>
          <w:sz w:val="23"/>
          <w:szCs w:val="23"/>
        </w:rPr>
        <w:t>f</w:t>
      </w:r>
      <w:r w:rsidRPr="006B1434">
        <w:rPr>
          <w:rFonts w:ascii="Arial" w:eastAsia="Arial" w:hAnsi="Arial" w:cs="Arial"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sz w:val="23"/>
          <w:szCs w:val="23"/>
        </w:rPr>
        <w:t>c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pacing w:val="1"/>
          <w:sz w:val="23"/>
          <w:szCs w:val="23"/>
        </w:rPr>
        <w:t>o</w:t>
      </w:r>
      <w:r w:rsidRPr="006B1434">
        <w:rPr>
          <w:rFonts w:ascii="Arial" w:eastAsia="Arial" w:hAnsi="Arial" w:cs="Arial"/>
          <w:sz w:val="23"/>
          <w:szCs w:val="23"/>
        </w:rPr>
        <w:t>, bas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a</w:t>
      </w:r>
      <w:r w:rsidRPr="006B1434">
        <w:rPr>
          <w:rFonts w:ascii="Arial" w:eastAsia="Arial" w:hAnsi="Arial" w:cs="Arial"/>
          <w:spacing w:val="-1"/>
          <w:sz w:val="23"/>
          <w:szCs w:val="23"/>
        </w:rPr>
        <w:t>r</w:t>
      </w:r>
      <w:r w:rsidRPr="006B1434">
        <w:rPr>
          <w:rFonts w:ascii="Arial" w:eastAsia="Arial" w:hAnsi="Arial" w:cs="Arial"/>
          <w:sz w:val="23"/>
          <w:szCs w:val="23"/>
        </w:rPr>
        <w:t>á</w:t>
      </w:r>
      <w:r w:rsidRPr="006B143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no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1"/>
          <w:sz w:val="23"/>
          <w:szCs w:val="23"/>
        </w:rPr>
        <w:t>f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c</w:t>
      </w:r>
      <w:r w:rsidRPr="006B1434">
        <w:rPr>
          <w:rFonts w:ascii="Arial" w:eastAsia="Arial" w:hAnsi="Arial" w:cs="Arial"/>
          <w:sz w:val="23"/>
          <w:szCs w:val="23"/>
        </w:rPr>
        <w:t>a</w:t>
      </w:r>
      <w:r w:rsidRPr="006B1434">
        <w:rPr>
          <w:rFonts w:ascii="Arial" w:eastAsia="Arial" w:hAnsi="Arial" w:cs="Arial"/>
          <w:spacing w:val="-2"/>
          <w:sz w:val="23"/>
          <w:szCs w:val="23"/>
        </w:rPr>
        <w:t>c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 xml:space="preserve">ón previa </w:t>
      </w:r>
      <w:r w:rsidRPr="006B1434">
        <w:rPr>
          <w:rFonts w:ascii="Arial" w:eastAsia="Arial" w:hAnsi="Arial" w:cs="Arial"/>
          <w:spacing w:val="-2"/>
          <w:sz w:val="23"/>
          <w:szCs w:val="23"/>
        </w:rPr>
        <w:t>p</w:t>
      </w:r>
      <w:r w:rsidRPr="006B1434">
        <w:rPr>
          <w:rFonts w:ascii="Arial" w:eastAsia="Arial" w:hAnsi="Arial" w:cs="Arial"/>
          <w:sz w:val="23"/>
          <w:szCs w:val="23"/>
        </w:rPr>
        <w:t>or</w:t>
      </w:r>
      <w:r w:rsidRPr="006B143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esc</w:t>
      </w:r>
      <w:r w:rsidRPr="006B1434">
        <w:rPr>
          <w:rFonts w:ascii="Arial" w:eastAsia="Arial" w:hAnsi="Arial" w:cs="Arial"/>
          <w:spacing w:val="-3"/>
          <w:sz w:val="23"/>
          <w:szCs w:val="23"/>
        </w:rPr>
        <w:t>r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o</w:t>
      </w:r>
      <w:r w:rsidRPr="006B143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a</w:t>
      </w:r>
      <w:r w:rsidRPr="006B143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z w:val="23"/>
          <w:szCs w:val="23"/>
        </w:rPr>
        <w:t>“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b/>
          <w:sz w:val="23"/>
          <w:szCs w:val="23"/>
        </w:rPr>
        <w:t>L</w:t>
      </w:r>
      <w:r w:rsidRPr="006B1434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RESTADOR</w:t>
      </w:r>
      <w:r w:rsidRPr="006B1434">
        <w:rPr>
          <w:rFonts w:ascii="Arial" w:eastAsia="Arial" w:hAnsi="Arial" w:cs="Arial"/>
          <w:b/>
          <w:sz w:val="23"/>
          <w:szCs w:val="23"/>
        </w:rPr>
        <w:t>”</w:t>
      </w:r>
      <w:r w:rsidRPr="006B1434">
        <w:rPr>
          <w:rFonts w:ascii="Arial" w:eastAsia="Arial" w:hAnsi="Arial" w:cs="Arial"/>
          <w:sz w:val="23"/>
          <w:szCs w:val="23"/>
        </w:rPr>
        <w:t>, s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n</w:t>
      </w:r>
      <w:r w:rsidRPr="006B143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r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-2"/>
          <w:sz w:val="23"/>
          <w:szCs w:val="23"/>
        </w:rPr>
        <w:t>s</w:t>
      </w:r>
      <w:r w:rsidRPr="006B1434">
        <w:rPr>
          <w:rFonts w:ascii="Arial" w:eastAsia="Arial" w:hAnsi="Arial" w:cs="Arial"/>
          <w:sz w:val="23"/>
          <w:szCs w:val="23"/>
        </w:rPr>
        <w:t>po</w:t>
      </w:r>
      <w:r w:rsidRPr="006B1434">
        <w:rPr>
          <w:rFonts w:ascii="Arial" w:eastAsia="Arial" w:hAnsi="Arial" w:cs="Arial"/>
          <w:spacing w:val="-2"/>
          <w:sz w:val="23"/>
          <w:szCs w:val="23"/>
        </w:rPr>
        <w:t>n</w:t>
      </w:r>
      <w:r w:rsidRPr="006B1434">
        <w:rPr>
          <w:rFonts w:ascii="Arial" w:eastAsia="Arial" w:hAnsi="Arial" w:cs="Arial"/>
          <w:sz w:val="23"/>
          <w:szCs w:val="23"/>
        </w:rPr>
        <w:t>sa</w:t>
      </w:r>
      <w:r w:rsidRPr="006B1434">
        <w:rPr>
          <w:rFonts w:ascii="Arial" w:eastAsia="Arial" w:hAnsi="Arial" w:cs="Arial"/>
          <w:spacing w:val="-2"/>
          <w:sz w:val="23"/>
          <w:szCs w:val="23"/>
        </w:rPr>
        <w:t>b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1"/>
          <w:sz w:val="23"/>
          <w:szCs w:val="23"/>
        </w:rPr>
        <w:t>l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d</w:t>
      </w:r>
      <w:r w:rsidRPr="006B1434">
        <w:rPr>
          <w:rFonts w:ascii="Arial" w:eastAsia="Arial" w:hAnsi="Arial" w:cs="Arial"/>
          <w:sz w:val="23"/>
          <w:szCs w:val="23"/>
        </w:rPr>
        <w:t>ad</w:t>
      </w:r>
      <w:r w:rsidRPr="006B143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pacing w:val="1"/>
          <w:sz w:val="23"/>
          <w:szCs w:val="23"/>
        </w:rPr>
        <w:t>l</w:t>
      </w:r>
      <w:r w:rsidRPr="006B1434">
        <w:rPr>
          <w:rFonts w:ascii="Arial" w:eastAsia="Arial" w:hAnsi="Arial" w:cs="Arial"/>
          <w:sz w:val="23"/>
          <w:szCs w:val="23"/>
        </w:rPr>
        <w:t>g</w:t>
      </w:r>
      <w:r w:rsidRPr="006B1434">
        <w:rPr>
          <w:rFonts w:ascii="Arial" w:eastAsia="Arial" w:hAnsi="Arial" w:cs="Arial"/>
          <w:spacing w:val="-2"/>
          <w:sz w:val="23"/>
          <w:szCs w:val="23"/>
        </w:rPr>
        <w:t>u</w:t>
      </w:r>
      <w:r w:rsidRPr="006B1434">
        <w:rPr>
          <w:rFonts w:ascii="Arial" w:eastAsia="Arial" w:hAnsi="Arial" w:cs="Arial"/>
          <w:sz w:val="23"/>
          <w:szCs w:val="23"/>
        </w:rPr>
        <w:t>na</w:t>
      </w:r>
      <w:r w:rsidRPr="006B143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para</w:t>
      </w:r>
      <w:r w:rsidRPr="006B143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“E</w:t>
      </w:r>
      <w:r w:rsidRPr="006B1434">
        <w:rPr>
          <w:rFonts w:ascii="Arial" w:eastAsia="Arial" w:hAnsi="Arial" w:cs="Arial"/>
          <w:b/>
          <w:sz w:val="23"/>
          <w:szCs w:val="23"/>
        </w:rPr>
        <w:t>L</w:t>
      </w:r>
      <w:r w:rsidRPr="006B1434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6B1434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6B1434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Pr="006B1434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6B1434">
        <w:rPr>
          <w:rFonts w:ascii="Arial" w:eastAsia="Arial" w:hAnsi="Arial" w:cs="Arial"/>
          <w:sz w:val="23"/>
          <w:szCs w:val="23"/>
        </w:rPr>
        <w:t>, cubr</w:t>
      </w:r>
      <w:r w:rsidRPr="006B1434">
        <w:rPr>
          <w:rFonts w:ascii="Arial" w:eastAsia="Arial" w:hAnsi="Arial" w:cs="Arial"/>
          <w:spacing w:val="-2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én</w:t>
      </w:r>
      <w:r w:rsidRPr="006B1434">
        <w:rPr>
          <w:rFonts w:ascii="Arial" w:eastAsia="Arial" w:hAnsi="Arial" w:cs="Arial"/>
          <w:spacing w:val="-2"/>
          <w:sz w:val="23"/>
          <w:szCs w:val="23"/>
        </w:rPr>
        <w:t>d</w:t>
      </w:r>
      <w:r w:rsidRPr="006B1434">
        <w:rPr>
          <w:rFonts w:ascii="Arial" w:eastAsia="Arial" w:hAnsi="Arial" w:cs="Arial"/>
          <w:sz w:val="23"/>
          <w:szCs w:val="23"/>
        </w:rPr>
        <w:t>ose</w:t>
      </w:r>
      <w:r w:rsidRPr="006B1434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1"/>
          <w:sz w:val="23"/>
          <w:szCs w:val="23"/>
        </w:rPr>
        <w:t>l</w:t>
      </w:r>
      <w:r w:rsidRPr="006B1434">
        <w:rPr>
          <w:rFonts w:ascii="Arial" w:eastAsia="Arial" w:hAnsi="Arial" w:cs="Arial"/>
          <w:sz w:val="23"/>
          <w:szCs w:val="23"/>
        </w:rPr>
        <w:t>a</w:t>
      </w:r>
      <w:r w:rsidRPr="006B1434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par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pro</w:t>
      </w:r>
      <w:r w:rsidRPr="006B1434">
        <w:rPr>
          <w:rFonts w:ascii="Arial" w:eastAsia="Arial" w:hAnsi="Arial" w:cs="Arial"/>
          <w:spacing w:val="-3"/>
          <w:sz w:val="23"/>
          <w:szCs w:val="23"/>
        </w:rPr>
        <w:t>p</w:t>
      </w:r>
      <w:r w:rsidRPr="006B1434">
        <w:rPr>
          <w:rFonts w:ascii="Arial" w:eastAsia="Arial" w:hAnsi="Arial" w:cs="Arial"/>
          <w:sz w:val="23"/>
          <w:szCs w:val="23"/>
        </w:rPr>
        <w:t>orci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o</w:t>
      </w:r>
      <w:r w:rsidRPr="006B1434">
        <w:rPr>
          <w:rFonts w:ascii="Arial" w:eastAsia="Arial" w:hAnsi="Arial" w:cs="Arial"/>
          <w:sz w:val="23"/>
          <w:szCs w:val="23"/>
        </w:rPr>
        <w:t>n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z w:val="23"/>
          <w:szCs w:val="23"/>
        </w:rPr>
        <w:t>l</w:t>
      </w:r>
      <w:r w:rsidRPr="006B1434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por</w:t>
      </w:r>
      <w:r w:rsidRPr="006B1434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c</w:t>
      </w:r>
      <w:r w:rsidRPr="006B1434">
        <w:rPr>
          <w:rFonts w:ascii="Arial" w:eastAsia="Arial" w:hAnsi="Arial" w:cs="Arial"/>
          <w:spacing w:val="-2"/>
          <w:sz w:val="23"/>
          <w:szCs w:val="23"/>
        </w:rPr>
        <w:t>o</w:t>
      </w:r>
      <w:r w:rsidRPr="006B1434">
        <w:rPr>
          <w:rFonts w:ascii="Arial" w:eastAsia="Arial" w:hAnsi="Arial" w:cs="Arial"/>
          <w:sz w:val="23"/>
          <w:szCs w:val="23"/>
        </w:rPr>
        <w:t>nc</w:t>
      </w:r>
      <w:r w:rsidRPr="006B1434">
        <w:rPr>
          <w:rFonts w:ascii="Arial" w:eastAsia="Arial" w:hAnsi="Arial" w:cs="Arial"/>
          <w:spacing w:val="-2"/>
          <w:sz w:val="23"/>
          <w:szCs w:val="23"/>
        </w:rPr>
        <w:t>e</w:t>
      </w:r>
      <w:r w:rsidRPr="006B1434">
        <w:rPr>
          <w:rFonts w:ascii="Arial" w:eastAsia="Arial" w:hAnsi="Arial" w:cs="Arial"/>
          <w:sz w:val="23"/>
          <w:szCs w:val="23"/>
        </w:rPr>
        <w:t>p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o</w:t>
      </w:r>
      <w:r w:rsidRPr="006B1434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d</w:t>
      </w:r>
      <w:r w:rsidRPr="006B1434">
        <w:rPr>
          <w:rFonts w:ascii="Arial" w:eastAsia="Arial" w:hAnsi="Arial" w:cs="Arial"/>
          <w:spacing w:val="-2"/>
          <w:sz w:val="23"/>
          <w:szCs w:val="23"/>
        </w:rPr>
        <w:t>e los servicios</w:t>
      </w:r>
      <w:r w:rsidRPr="006B1434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r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pacing w:val="-1"/>
          <w:sz w:val="23"/>
          <w:szCs w:val="23"/>
        </w:rPr>
        <w:t>l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z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z w:val="23"/>
          <w:szCs w:val="23"/>
        </w:rPr>
        <w:t>d</w:t>
      </w:r>
      <w:r w:rsidRPr="006B1434">
        <w:rPr>
          <w:rFonts w:ascii="Arial" w:eastAsia="Arial" w:hAnsi="Arial" w:cs="Arial"/>
          <w:spacing w:val="1"/>
          <w:sz w:val="23"/>
          <w:szCs w:val="23"/>
        </w:rPr>
        <w:t>os</w:t>
      </w:r>
      <w:r w:rsidRPr="006B1434">
        <w:rPr>
          <w:rFonts w:ascii="Arial" w:eastAsia="Arial" w:hAnsi="Arial" w:cs="Arial"/>
          <w:sz w:val="23"/>
          <w:szCs w:val="23"/>
        </w:rPr>
        <w:t>,</w:t>
      </w:r>
      <w:r w:rsidRPr="006B1434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de</w:t>
      </w:r>
      <w:r w:rsidRPr="006B1434">
        <w:rPr>
          <w:rFonts w:ascii="Arial" w:eastAsia="Arial" w:hAnsi="Arial" w:cs="Arial"/>
          <w:spacing w:val="-2"/>
          <w:sz w:val="23"/>
          <w:szCs w:val="23"/>
        </w:rPr>
        <w:t>b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d</w:t>
      </w:r>
      <w:r w:rsidRPr="006B1434">
        <w:rPr>
          <w:rFonts w:ascii="Arial" w:eastAsia="Arial" w:hAnsi="Arial" w:cs="Arial"/>
          <w:spacing w:val="-2"/>
          <w:sz w:val="23"/>
          <w:szCs w:val="23"/>
        </w:rPr>
        <w:t>a</w:t>
      </w:r>
      <w:r w:rsidRPr="006B1434">
        <w:rPr>
          <w:rFonts w:ascii="Arial" w:eastAsia="Arial" w:hAnsi="Arial" w:cs="Arial"/>
          <w:spacing w:val="-1"/>
          <w:sz w:val="23"/>
          <w:szCs w:val="23"/>
        </w:rPr>
        <w:t>m</w:t>
      </w:r>
      <w:r w:rsidRPr="006B1434">
        <w:rPr>
          <w:rFonts w:ascii="Arial" w:eastAsia="Arial" w:hAnsi="Arial" w:cs="Arial"/>
          <w:sz w:val="23"/>
          <w:szCs w:val="23"/>
        </w:rPr>
        <w:t>en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>ac</w:t>
      </w:r>
      <w:r w:rsidRPr="006B1434">
        <w:rPr>
          <w:rFonts w:ascii="Arial" w:eastAsia="Arial" w:hAnsi="Arial" w:cs="Arial"/>
          <w:spacing w:val="-3"/>
          <w:sz w:val="23"/>
          <w:szCs w:val="23"/>
        </w:rPr>
        <w:t>r</w:t>
      </w:r>
      <w:r w:rsidRPr="006B1434">
        <w:rPr>
          <w:rFonts w:ascii="Arial" w:eastAsia="Arial" w:hAnsi="Arial" w:cs="Arial"/>
          <w:sz w:val="23"/>
          <w:szCs w:val="23"/>
        </w:rPr>
        <w:t>e</w:t>
      </w:r>
      <w:r w:rsidRPr="006B1434">
        <w:rPr>
          <w:rFonts w:ascii="Arial" w:eastAsia="Arial" w:hAnsi="Arial" w:cs="Arial"/>
          <w:spacing w:val="-2"/>
          <w:sz w:val="23"/>
          <w:szCs w:val="23"/>
        </w:rPr>
        <w:t>d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ados</w:t>
      </w:r>
      <w:r w:rsidRPr="006B1434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6B1434">
        <w:rPr>
          <w:rFonts w:ascii="Arial" w:eastAsia="Arial" w:hAnsi="Arial" w:cs="Arial"/>
          <w:sz w:val="23"/>
          <w:szCs w:val="23"/>
        </w:rPr>
        <w:t xml:space="preserve">a </w:t>
      </w:r>
      <w:r w:rsidRPr="006B1434">
        <w:rPr>
          <w:rFonts w:ascii="Arial" w:eastAsia="Arial" w:hAnsi="Arial" w:cs="Arial"/>
          <w:spacing w:val="1"/>
          <w:sz w:val="23"/>
          <w:szCs w:val="23"/>
        </w:rPr>
        <w:t>l</w:t>
      </w:r>
      <w:r w:rsidRPr="006B1434">
        <w:rPr>
          <w:rFonts w:ascii="Arial" w:eastAsia="Arial" w:hAnsi="Arial" w:cs="Arial"/>
          <w:sz w:val="23"/>
          <w:szCs w:val="23"/>
        </w:rPr>
        <w:t xml:space="preserve">a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f</w:t>
      </w:r>
      <w:r w:rsidRPr="006B1434">
        <w:rPr>
          <w:rFonts w:ascii="Arial" w:eastAsia="Arial" w:hAnsi="Arial" w:cs="Arial"/>
          <w:sz w:val="23"/>
          <w:szCs w:val="23"/>
        </w:rPr>
        <w:t>ec</w:t>
      </w:r>
      <w:r w:rsidRPr="006B1434">
        <w:rPr>
          <w:rFonts w:ascii="Arial" w:eastAsia="Arial" w:hAnsi="Arial" w:cs="Arial"/>
          <w:spacing w:val="-2"/>
          <w:sz w:val="23"/>
          <w:szCs w:val="23"/>
        </w:rPr>
        <w:t>h</w:t>
      </w:r>
      <w:r w:rsidRPr="006B1434">
        <w:rPr>
          <w:rFonts w:ascii="Arial" w:eastAsia="Arial" w:hAnsi="Arial" w:cs="Arial"/>
          <w:sz w:val="23"/>
          <w:szCs w:val="23"/>
        </w:rPr>
        <w:t>a en q</w:t>
      </w:r>
      <w:r w:rsidRPr="006B1434">
        <w:rPr>
          <w:rFonts w:ascii="Arial" w:eastAsia="Arial" w:hAnsi="Arial" w:cs="Arial"/>
          <w:spacing w:val="-2"/>
          <w:sz w:val="23"/>
          <w:szCs w:val="23"/>
        </w:rPr>
        <w:t>u</w:t>
      </w:r>
      <w:r w:rsidRPr="006B1434">
        <w:rPr>
          <w:rFonts w:ascii="Arial" w:eastAsia="Arial" w:hAnsi="Arial" w:cs="Arial"/>
          <w:sz w:val="23"/>
          <w:szCs w:val="23"/>
        </w:rPr>
        <w:t xml:space="preserve">e se dé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l</w:t>
      </w:r>
      <w:r w:rsidRPr="006B1434">
        <w:rPr>
          <w:rFonts w:ascii="Arial" w:eastAsia="Arial" w:hAnsi="Arial" w:cs="Arial"/>
          <w:sz w:val="23"/>
          <w:szCs w:val="23"/>
        </w:rPr>
        <w:t xml:space="preserve">a </w:t>
      </w:r>
      <w:r w:rsidRPr="006B1434">
        <w:rPr>
          <w:rFonts w:ascii="Arial" w:eastAsia="Arial" w:hAnsi="Arial" w:cs="Arial"/>
          <w:spacing w:val="-1"/>
          <w:sz w:val="23"/>
          <w:szCs w:val="23"/>
        </w:rPr>
        <w:t>t</w:t>
      </w:r>
      <w:r w:rsidRPr="006B1434">
        <w:rPr>
          <w:rFonts w:ascii="Arial" w:eastAsia="Arial" w:hAnsi="Arial" w:cs="Arial"/>
          <w:sz w:val="23"/>
          <w:szCs w:val="23"/>
        </w:rPr>
        <w:t>er</w:t>
      </w:r>
      <w:r w:rsidRPr="006B1434">
        <w:rPr>
          <w:rFonts w:ascii="Arial" w:eastAsia="Arial" w:hAnsi="Arial" w:cs="Arial"/>
          <w:spacing w:val="-1"/>
          <w:sz w:val="23"/>
          <w:szCs w:val="23"/>
        </w:rPr>
        <w:t>m</w:t>
      </w:r>
      <w:r w:rsidRPr="006B1434">
        <w:rPr>
          <w:rFonts w:ascii="Arial" w:eastAsia="Arial" w:hAnsi="Arial" w:cs="Arial"/>
          <w:spacing w:val="1"/>
          <w:sz w:val="23"/>
          <w:szCs w:val="23"/>
        </w:rPr>
        <w:t>i</w:t>
      </w:r>
      <w:r w:rsidRPr="006B1434">
        <w:rPr>
          <w:rFonts w:ascii="Arial" w:eastAsia="Arial" w:hAnsi="Arial" w:cs="Arial"/>
          <w:spacing w:val="-2"/>
          <w:sz w:val="23"/>
          <w:szCs w:val="23"/>
        </w:rPr>
        <w:t>n</w:t>
      </w:r>
      <w:r w:rsidRPr="006B1434">
        <w:rPr>
          <w:rFonts w:ascii="Arial" w:eastAsia="Arial" w:hAnsi="Arial" w:cs="Arial"/>
          <w:sz w:val="23"/>
          <w:szCs w:val="23"/>
        </w:rPr>
        <w:t>ac</w:t>
      </w:r>
      <w:r w:rsidRPr="006B1434">
        <w:rPr>
          <w:rFonts w:ascii="Arial" w:eastAsia="Arial" w:hAnsi="Arial" w:cs="Arial"/>
          <w:spacing w:val="-1"/>
          <w:sz w:val="23"/>
          <w:szCs w:val="23"/>
        </w:rPr>
        <w:t>i</w:t>
      </w:r>
      <w:r w:rsidRPr="006B1434">
        <w:rPr>
          <w:rFonts w:ascii="Arial" w:eastAsia="Arial" w:hAnsi="Arial" w:cs="Arial"/>
          <w:sz w:val="23"/>
          <w:szCs w:val="23"/>
        </w:rPr>
        <w:t>ón.</w:t>
      </w:r>
    </w:p>
    <w:p w14:paraId="78562831" w14:textId="4B42A26E" w:rsidR="00FE2776" w:rsidRDefault="0078096B" w:rsidP="00987F3C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="00937EF4">
        <w:rPr>
          <w:rFonts w:ascii="Arial" w:eastAsia="Arial" w:hAnsi="Arial" w:cs="Arial"/>
          <w:b/>
          <w:sz w:val="23"/>
          <w:szCs w:val="23"/>
        </w:rPr>
        <w:t xml:space="preserve"> PRIMERA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HOS</w:t>
      </w:r>
      <w:r w:rsidR="00467652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OB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IGACIO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 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od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á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r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iv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o,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fí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ica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mo</w:t>
      </w:r>
      <w:r w:rsidR="00467652" w:rsidRPr="000E5760">
        <w:rPr>
          <w:rFonts w:ascii="Arial" w:eastAsia="Arial" w:hAnsi="Arial" w:cs="Arial"/>
          <w:sz w:val="23"/>
          <w:szCs w:val="23"/>
        </w:rPr>
        <w:t>ral.</w:t>
      </w:r>
    </w:p>
    <w:p w14:paraId="645287D5" w14:textId="05DDCAF0" w:rsidR="00FE2776" w:rsidRDefault="00467652" w:rsidP="00145047">
      <w:pPr>
        <w:spacing w:before="240"/>
        <w:ind w:left="142"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lastRenderedPageBreak/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937EF4">
        <w:rPr>
          <w:rFonts w:ascii="Arial" w:eastAsia="Arial" w:hAnsi="Arial" w:cs="Arial"/>
          <w:b/>
          <w:sz w:val="23"/>
          <w:szCs w:val="23"/>
        </w:rPr>
        <w:t>SEGUND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A. -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RZA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z w:val="23"/>
          <w:szCs w:val="23"/>
        </w:rPr>
        <w:t>OR.</w:t>
      </w:r>
      <w:r w:rsidRPr="000E5760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Ni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es </w:t>
      </w:r>
      <w:r w:rsidRPr="0078096B">
        <w:rPr>
          <w:rFonts w:ascii="Arial" w:eastAsia="Arial" w:hAnsi="Arial" w:cs="Arial"/>
          <w:spacing w:val="1"/>
          <w:sz w:val="23"/>
          <w:szCs w:val="23"/>
        </w:rPr>
        <w:t>será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78096B">
        <w:rPr>
          <w:rFonts w:ascii="Arial" w:eastAsia="Arial" w:hAnsi="Arial" w:cs="Arial"/>
          <w:spacing w:val="1"/>
          <w:sz w:val="23"/>
          <w:szCs w:val="23"/>
        </w:rPr>
        <w:t>le de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ua</w:t>
      </w:r>
      <w:r w:rsidRPr="0078096B">
        <w:rPr>
          <w:rFonts w:ascii="Arial" w:eastAsia="Arial" w:hAnsi="Arial" w:cs="Arial"/>
          <w:spacing w:val="1"/>
          <w:sz w:val="23"/>
          <w:szCs w:val="23"/>
        </w:rPr>
        <w:t>lq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 retr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o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cum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limie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to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ste contrat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, 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lte 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de </w:t>
      </w:r>
      <w:r w:rsidRPr="0078096B">
        <w:rPr>
          <w:rFonts w:ascii="Arial" w:eastAsia="Arial" w:hAnsi="Arial" w:cs="Arial"/>
          <w:spacing w:val="1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ito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Pr="0078096B">
        <w:rPr>
          <w:rFonts w:ascii="Arial" w:eastAsia="Arial" w:hAnsi="Arial" w:cs="Arial"/>
          <w:spacing w:val="1"/>
          <w:sz w:val="23"/>
          <w:szCs w:val="23"/>
        </w:rPr>
        <w:t>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r. 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por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fort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ito o fuerza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yor,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hech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ac</w:t>
      </w:r>
      <w:r w:rsidRPr="0078096B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cimie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tos aje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os a la v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d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al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s, siem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re y cu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se h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ya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da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ca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 o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ntri</w:t>
      </w:r>
      <w:r w:rsidRPr="000E5760">
        <w:rPr>
          <w:rFonts w:ascii="Arial" w:eastAsia="Arial" w:hAnsi="Arial" w:cs="Arial"/>
          <w:spacing w:val="1"/>
          <w:sz w:val="23"/>
          <w:szCs w:val="23"/>
        </w:rPr>
        <w:t>bu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ido a 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s.</w:t>
      </w:r>
    </w:p>
    <w:p w14:paraId="0D104EDF" w14:textId="28BF03F9" w:rsidR="00FE2776" w:rsidRDefault="00467652" w:rsidP="00145047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ta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 o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e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mp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4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rá 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so</w:t>
      </w:r>
      <w:r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3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za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4F5620FD" w14:textId="6A36FFF3" w:rsidR="00FE2776" w:rsidRDefault="00467652" w:rsidP="00937EF4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937EF4">
        <w:rPr>
          <w:rFonts w:ascii="Arial" w:eastAsia="Arial" w:hAnsi="Arial" w:cs="Arial"/>
          <w:b/>
          <w:spacing w:val="-2"/>
          <w:sz w:val="23"/>
          <w:szCs w:val="23"/>
        </w:rPr>
        <w:t>TERCER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A. -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ROGA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ION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0E5760">
        <w:rPr>
          <w:rFonts w:ascii="Arial" w:eastAsia="Arial" w:hAnsi="Arial" w:cs="Arial"/>
          <w:spacing w:val="1"/>
          <w:sz w:val="23"/>
          <w:szCs w:val="23"/>
        </w:rPr>
        <w:t>gac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h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ag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 su</w:t>
      </w:r>
      <w:r w:rsidRPr="000E5760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5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y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2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tiz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ti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ú</w:t>
      </w:r>
      <w:r w:rsidRPr="000E5760">
        <w:rPr>
          <w:rFonts w:ascii="Arial" w:eastAsia="Arial" w:hAnsi="Arial" w:cs="Arial"/>
          <w:sz w:val="23"/>
          <w:szCs w:val="23"/>
        </w:rPr>
        <w:t>til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ar</w:t>
      </w:r>
      <w:r w:rsidRPr="000E5760">
        <w:rPr>
          <w:rFonts w:ascii="Arial" w:eastAsia="Arial" w:hAnsi="Arial" w:cs="Arial"/>
          <w:sz w:val="23"/>
          <w:szCs w:val="23"/>
        </w:rPr>
        <w:t>tíc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 xml:space="preserve">jo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u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l,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Pr="000E5760">
        <w:rPr>
          <w:rFonts w:ascii="Arial" w:eastAsia="Arial" w:hAnsi="Arial" w:cs="Arial"/>
          <w:spacing w:val="3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ur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 im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 y</w:t>
      </w:r>
      <w:r w:rsidRPr="000E576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 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4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L 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D”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092C0C83" w14:textId="681A38AA" w:rsidR="00493231" w:rsidRDefault="00467652" w:rsidP="00145047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="00937EF4">
        <w:rPr>
          <w:rFonts w:ascii="Arial" w:eastAsia="Arial" w:hAnsi="Arial" w:cs="Arial"/>
          <w:b/>
          <w:spacing w:val="2"/>
          <w:sz w:val="23"/>
          <w:szCs w:val="23"/>
        </w:rPr>
        <w:t>CUART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. -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DAÑOS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z w:val="23"/>
          <w:szCs w:val="23"/>
        </w:rPr>
        <w:t>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OR”</w:t>
      </w:r>
      <w:r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ñ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iv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ci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ob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2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8A0A439" w14:textId="5809B166" w:rsidR="00D53954" w:rsidRDefault="00467652" w:rsidP="00145047">
      <w:pPr>
        <w:spacing w:before="240"/>
        <w:ind w:left="142"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937EF4">
        <w:rPr>
          <w:rFonts w:ascii="Arial" w:eastAsia="Arial" w:hAnsi="Arial" w:cs="Arial"/>
          <w:b/>
          <w:spacing w:val="-8"/>
          <w:sz w:val="23"/>
          <w:szCs w:val="23"/>
        </w:rPr>
        <w:t>QUIN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pacing w:val="-7"/>
          <w:sz w:val="23"/>
          <w:szCs w:val="23"/>
        </w:rPr>
        <w:t>.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UR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IÓ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IA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interpretació</w:t>
      </w:r>
      <w:r w:rsidRPr="000E5760">
        <w:rPr>
          <w:rFonts w:ascii="Arial" w:eastAsia="Arial" w:hAnsi="Arial" w:cs="Arial"/>
          <w:sz w:val="23"/>
          <w:szCs w:val="23"/>
        </w:rPr>
        <w:t>n y c</w:t>
      </w:r>
      <w:r w:rsidRPr="0078096B">
        <w:rPr>
          <w:rFonts w:ascii="Arial" w:eastAsia="Arial" w:hAnsi="Arial" w:cs="Arial"/>
          <w:sz w:val="23"/>
          <w:szCs w:val="23"/>
        </w:rPr>
        <w:t>ump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78096B">
        <w:rPr>
          <w:rFonts w:ascii="Arial" w:eastAsia="Arial" w:hAnsi="Arial" w:cs="Arial"/>
          <w:sz w:val="23"/>
          <w:szCs w:val="23"/>
        </w:rPr>
        <w:t>mient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78096B">
        <w:rPr>
          <w:rFonts w:ascii="Arial" w:eastAsia="Arial" w:hAnsi="Arial" w:cs="Arial"/>
          <w:sz w:val="23"/>
          <w:szCs w:val="23"/>
        </w:rPr>
        <w:t>sen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as</w:t>
      </w:r>
      <w:r w:rsidRPr="000E5760">
        <w:rPr>
          <w:rFonts w:ascii="Arial" w:eastAsia="Arial" w:hAnsi="Arial" w:cs="Arial"/>
          <w:sz w:val="23"/>
          <w:szCs w:val="23"/>
        </w:rPr>
        <w:t>í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aquel</w:t>
      </w:r>
      <w:r w:rsidRPr="000E5760">
        <w:rPr>
          <w:rFonts w:ascii="Arial" w:eastAsia="Arial" w:hAnsi="Arial" w:cs="Arial"/>
          <w:sz w:val="23"/>
          <w:szCs w:val="23"/>
        </w:rPr>
        <w:t>lo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>é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sti</w:t>
      </w:r>
      <w:r w:rsidRPr="0078096B">
        <w:rPr>
          <w:rFonts w:ascii="Arial" w:eastAsia="Arial" w:hAnsi="Arial" w:cs="Arial"/>
          <w:sz w:val="23"/>
          <w:szCs w:val="23"/>
        </w:rPr>
        <w:t>pu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en 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78096B">
        <w:rPr>
          <w:rFonts w:ascii="Arial" w:eastAsia="Arial" w:hAnsi="Arial" w:cs="Arial"/>
          <w:sz w:val="23"/>
          <w:szCs w:val="23"/>
        </w:rPr>
        <w:t>smo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s</w:t>
      </w:r>
      <w:r w:rsidRPr="000E5760">
        <w:rPr>
          <w:rFonts w:ascii="Arial" w:eastAsia="Arial" w:hAnsi="Arial" w:cs="Arial"/>
          <w:sz w:val="23"/>
          <w:szCs w:val="23"/>
        </w:rPr>
        <w:t>e s</w:t>
      </w:r>
      <w:r w:rsidRPr="0078096B">
        <w:rPr>
          <w:rFonts w:ascii="Arial" w:eastAsia="Arial" w:hAnsi="Arial" w:cs="Arial"/>
          <w:sz w:val="23"/>
          <w:szCs w:val="23"/>
        </w:rPr>
        <w:t>ome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 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la</w:t>
      </w:r>
      <w:r w:rsidRPr="0078096B">
        <w:rPr>
          <w:rFonts w:ascii="Arial" w:eastAsia="Arial" w:hAnsi="Arial" w:cs="Arial"/>
          <w:sz w:val="23"/>
          <w:szCs w:val="23"/>
        </w:rPr>
        <w:t xml:space="preserve"> ju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di</w:t>
      </w:r>
      <w:r w:rsidRPr="000E5760">
        <w:rPr>
          <w:rFonts w:ascii="Arial" w:eastAsia="Arial" w:hAnsi="Arial" w:cs="Arial"/>
          <w:sz w:val="23"/>
          <w:szCs w:val="23"/>
        </w:rPr>
        <w:t>cci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 y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ompe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Tribuna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 xml:space="preserve">l </w:t>
      </w:r>
      <w:r w:rsidRPr="0078096B">
        <w:rPr>
          <w:rFonts w:ascii="Arial" w:eastAsia="Arial" w:hAnsi="Arial" w:cs="Arial"/>
          <w:sz w:val="23"/>
          <w:szCs w:val="23"/>
        </w:rPr>
        <w:t>Fuer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omú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re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78096B">
        <w:rPr>
          <w:rFonts w:ascii="Arial" w:eastAsia="Arial" w:hAnsi="Arial" w:cs="Arial"/>
          <w:sz w:val="23"/>
          <w:szCs w:val="23"/>
        </w:rPr>
        <w:t>den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Ciuda</w:t>
      </w:r>
      <w:r w:rsidRPr="000E5760">
        <w:rPr>
          <w:rFonts w:ascii="Arial" w:eastAsia="Arial" w:hAnsi="Arial" w:cs="Arial"/>
          <w:sz w:val="23"/>
          <w:szCs w:val="23"/>
        </w:rPr>
        <w:t>d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México</w:t>
      </w:r>
      <w:r w:rsidRPr="000E5760">
        <w:rPr>
          <w:rFonts w:ascii="Arial" w:eastAsia="Arial" w:hAnsi="Arial" w:cs="Arial"/>
          <w:sz w:val="23"/>
          <w:szCs w:val="23"/>
        </w:rPr>
        <w:t>.</w:t>
      </w:r>
      <w:r w:rsidRPr="0078096B">
        <w:rPr>
          <w:rFonts w:ascii="Arial" w:eastAsia="Arial" w:hAnsi="Arial" w:cs="Arial"/>
          <w:sz w:val="23"/>
          <w:szCs w:val="23"/>
        </w:rPr>
        <w:t xml:space="preserve"> La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renun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pudie</w:t>
      </w:r>
      <w:r w:rsidRPr="000E5760">
        <w:rPr>
          <w:rFonts w:ascii="Arial" w:eastAsia="Arial" w:hAnsi="Arial" w:cs="Arial"/>
          <w:sz w:val="23"/>
          <w:szCs w:val="23"/>
        </w:rPr>
        <w:t>ra</w:t>
      </w:r>
      <w:r w:rsidRPr="0078096B">
        <w:rPr>
          <w:rFonts w:ascii="Arial" w:eastAsia="Arial" w:hAnsi="Arial" w:cs="Arial"/>
          <w:sz w:val="23"/>
          <w:szCs w:val="23"/>
        </w:rPr>
        <w:t xml:space="preserve"> corresponde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ra</w:t>
      </w:r>
      <w:r w:rsidRPr="000E5760">
        <w:rPr>
          <w:rFonts w:ascii="Arial" w:eastAsia="Arial" w:hAnsi="Arial" w:cs="Arial"/>
          <w:sz w:val="23"/>
          <w:szCs w:val="23"/>
        </w:rPr>
        <w:t>z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dom</w:t>
      </w:r>
      <w:r w:rsidRPr="000E5760">
        <w:rPr>
          <w:rFonts w:ascii="Arial" w:eastAsia="Arial" w:hAnsi="Arial" w:cs="Arial"/>
          <w:sz w:val="23"/>
          <w:szCs w:val="23"/>
        </w:rPr>
        <w:t>icili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utu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78096B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12851C9" w14:textId="1B666EA9" w:rsidR="00FE2776" w:rsidRDefault="00467652" w:rsidP="00145047">
      <w:pPr>
        <w:spacing w:before="240"/>
        <w:ind w:left="142" w:right="19"/>
        <w:jc w:val="both"/>
        <w:rPr>
          <w:rFonts w:ascii="Arial" w:eastAsia="Arial" w:hAnsi="Arial" w:cs="Arial"/>
          <w:b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ÍD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ÁUSULAS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ADAS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 ALC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OR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CIU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AD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X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DÍ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410839">
        <w:rPr>
          <w:rFonts w:ascii="Arial" w:eastAsia="Arial" w:hAnsi="Arial" w:cs="Arial"/>
          <w:b/>
          <w:spacing w:val="-9"/>
          <w:sz w:val="23"/>
          <w:szCs w:val="23"/>
        </w:rPr>
        <w:t>PRIMERO</w:t>
      </w:r>
      <w:r w:rsidR="005A069E">
        <w:rPr>
          <w:rFonts w:ascii="Arial" w:eastAsia="Arial" w:hAnsi="Arial" w:cs="Arial"/>
          <w:b/>
          <w:spacing w:val="-9"/>
          <w:sz w:val="23"/>
          <w:szCs w:val="23"/>
        </w:rPr>
        <w:t xml:space="preserve"> DE </w:t>
      </w:r>
      <w:r w:rsidR="00145047">
        <w:rPr>
          <w:rFonts w:ascii="Arial" w:eastAsia="Arial" w:hAnsi="Arial" w:cs="Arial"/>
          <w:b/>
          <w:spacing w:val="-9"/>
          <w:sz w:val="23"/>
          <w:szCs w:val="23"/>
        </w:rPr>
        <w:t>FEBRERO</w:t>
      </w:r>
      <w:r w:rsidR="005A069E">
        <w:rPr>
          <w:rFonts w:ascii="Arial" w:eastAsia="Arial" w:hAnsi="Arial" w:cs="Arial"/>
          <w:b/>
          <w:spacing w:val="-9"/>
          <w:sz w:val="23"/>
          <w:szCs w:val="23"/>
        </w:rPr>
        <w:t xml:space="preserve"> DE DOS MIL VEINTIDÓS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</w:p>
    <w:p w14:paraId="36F5E60D" w14:textId="1287450F" w:rsidR="00A248DF" w:rsidRPr="00A1315D" w:rsidRDefault="00A248DF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639" w:type="dxa"/>
        <w:tblInd w:w="137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A248DF" w:rsidRPr="00A1315D" w14:paraId="0D093BC5" w14:textId="77777777" w:rsidTr="005A069E">
        <w:tc>
          <w:tcPr>
            <w:tcW w:w="4820" w:type="dxa"/>
          </w:tcPr>
          <w:p w14:paraId="7FB06CBB" w14:textId="77777777" w:rsidR="00A248DF" w:rsidRPr="00A1315D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2E484788" w14:textId="6FA68A4D" w:rsidR="00A248DF" w:rsidRPr="00A1315D" w:rsidRDefault="005A7DF7" w:rsidP="00A253E4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DD212D"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MOISÉS QUINTERO TOSCUENTO</w:t>
            </w:r>
          </w:p>
          <w:p w14:paraId="25ED0127" w14:textId="7A70A4AB" w:rsidR="00A248DF" w:rsidRPr="00A1315D" w:rsidRDefault="00867DE8" w:rsidP="00A25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A248DF"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4819" w:type="dxa"/>
          </w:tcPr>
          <w:p w14:paraId="1051F95B" w14:textId="77777777" w:rsidR="00A248DF" w:rsidRPr="00A1315D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131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PRESTADOR”</w:t>
            </w:r>
          </w:p>
          <w:p w14:paraId="33D7D6C6" w14:textId="7B4D1BC6" w:rsidR="00A248DF" w:rsidRPr="00A1315D" w:rsidRDefault="005A7DF7" w:rsidP="005A069E">
            <w:pPr>
              <w:tabs>
                <w:tab w:val="center" w:pos="2601"/>
              </w:tabs>
              <w:autoSpaceDE w:val="0"/>
              <w:autoSpaceDN w:val="0"/>
              <w:adjustRightInd w:val="0"/>
              <w:spacing w:before="960"/>
              <w:jc w:val="center"/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</w:pPr>
            <w:r w:rsidRPr="00A1315D"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  <w:t>C</w:t>
            </w:r>
            <w:r w:rsidR="002E6048"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  <w:t xml:space="preserve">. </w:t>
            </w:r>
            <w:proofErr w:type="gramStart"/>
            <w:r w:rsidR="002E6048">
              <w:rPr>
                <w:rFonts w:ascii="Arial" w:eastAsia="Arial" w:hAnsi="Arial" w:cs="Arial"/>
                <w:spacing w:val="1"/>
                <w:sz w:val="23"/>
                <w:szCs w:val="23"/>
              </w:rPr>
              <w:t>(  )</w:t>
            </w:r>
            <w:proofErr w:type="gramEnd"/>
          </w:p>
          <w:p w14:paraId="7A57450A" w14:textId="0DACF5CE" w:rsidR="00A248DF" w:rsidRPr="00A1315D" w:rsidRDefault="00A248DF" w:rsidP="005A069E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</w:pPr>
            <w:r w:rsidRPr="00A1315D"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  <w:t>APODERADO LEGAL DE</w:t>
            </w:r>
          </w:p>
          <w:p w14:paraId="01008C0B" w14:textId="5A0B5C1F" w:rsidR="00A248DF" w:rsidRPr="00A1315D" w:rsidRDefault="00A248DF" w:rsidP="005A069E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2"/>
                <w:szCs w:val="22"/>
              </w:rPr>
            </w:pPr>
            <w:r w:rsidRPr="00A1315D">
              <w:rPr>
                <w:rFonts w:ascii="Arial" w:hAnsi="Arial" w:cs="Arial"/>
                <w:b/>
                <w:sz w:val="22"/>
                <w:szCs w:val="22"/>
              </w:rPr>
              <w:t>AUTOMOTRIZ SAN ÁNGEL, S.A.</w:t>
            </w:r>
          </w:p>
        </w:tc>
      </w:tr>
    </w:tbl>
    <w:p w14:paraId="1365399E" w14:textId="0349E3E3" w:rsidR="00A248DF" w:rsidRPr="00A1315D" w:rsidRDefault="00A248DF" w:rsidP="005A069E">
      <w:pPr>
        <w:spacing w:before="95"/>
        <w:ind w:right="19"/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A1315D">
        <w:rPr>
          <w:rFonts w:ascii="Arial" w:hAnsi="Arial" w:cs="Arial"/>
          <w:b/>
          <w:sz w:val="22"/>
          <w:szCs w:val="22"/>
        </w:rPr>
        <w:t>POR LA ADMINISTRADORA DEL CONTRATO</w:t>
      </w:r>
    </w:p>
    <w:p w14:paraId="33E9CF5B" w14:textId="2BC495D3" w:rsidR="00A1315D" w:rsidRDefault="00A1315D" w:rsidP="00A248DF">
      <w:pPr>
        <w:pStyle w:val="Textoindependiente"/>
        <w:jc w:val="left"/>
        <w:rPr>
          <w:b/>
          <w:sz w:val="22"/>
          <w:szCs w:val="22"/>
        </w:rPr>
      </w:pPr>
    </w:p>
    <w:p w14:paraId="2FB4893C" w14:textId="77777777" w:rsidR="00A1315D" w:rsidRPr="00A1315D" w:rsidRDefault="00A1315D" w:rsidP="00A248DF">
      <w:pPr>
        <w:pStyle w:val="Textoindependiente"/>
        <w:jc w:val="left"/>
        <w:rPr>
          <w:b/>
          <w:sz w:val="22"/>
          <w:szCs w:val="22"/>
        </w:rPr>
      </w:pPr>
    </w:p>
    <w:p w14:paraId="3F66703D" w14:textId="77777777" w:rsidR="00A248DF" w:rsidRPr="00A1315D" w:rsidRDefault="00A248DF" w:rsidP="00A248DF">
      <w:pPr>
        <w:pStyle w:val="Textoindependiente"/>
        <w:spacing w:before="1"/>
        <w:jc w:val="left"/>
        <w:rPr>
          <w:b/>
          <w:sz w:val="22"/>
          <w:szCs w:val="22"/>
        </w:rPr>
      </w:pPr>
    </w:p>
    <w:p w14:paraId="57ECA78E" w14:textId="3CA9B924" w:rsidR="00A248DF" w:rsidRPr="00A1315D" w:rsidRDefault="00DD212D" w:rsidP="00A248DF">
      <w:pPr>
        <w:ind w:right="50"/>
        <w:jc w:val="center"/>
        <w:rPr>
          <w:rFonts w:ascii="Arial" w:hAnsi="Arial" w:cs="Arial"/>
          <w:b/>
          <w:sz w:val="22"/>
          <w:szCs w:val="22"/>
        </w:rPr>
      </w:pPr>
      <w:r w:rsidRPr="00A1315D">
        <w:rPr>
          <w:rFonts w:ascii="Arial" w:hAnsi="Arial" w:cs="Arial"/>
          <w:b/>
          <w:sz w:val="22"/>
          <w:szCs w:val="22"/>
        </w:rPr>
        <w:t xml:space="preserve">C. </w:t>
      </w:r>
      <w:r w:rsidR="00A248DF" w:rsidRPr="00A1315D">
        <w:rPr>
          <w:rFonts w:ascii="Arial" w:hAnsi="Arial" w:cs="Arial"/>
          <w:b/>
          <w:sz w:val="22"/>
          <w:szCs w:val="22"/>
        </w:rPr>
        <w:t>M</w:t>
      </w:r>
      <w:r w:rsidR="00867DE8" w:rsidRPr="00A1315D">
        <w:rPr>
          <w:rFonts w:ascii="Arial" w:hAnsi="Arial" w:cs="Arial"/>
          <w:b/>
          <w:sz w:val="22"/>
          <w:szCs w:val="22"/>
        </w:rPr>
        <w:t>Ó</w:t>
      </w:r>
      <w:r w:rsidR="00A248DF" w:rsidRPr="00A1315D">
        <w:rPr>
          <w:rFonts w:ascii="Arial" w:hAnsi="Arial" w:cs="Arial"/>
          <w:b/>
          <w:sz w:val="22"/>
          <w:szCs w:val="22"/>
        </w:rPr>
        <w:t xml:space="preserve">NICA PAMELA VÁZQUEZ DE LA VEGA </w:t>
      </w:r>
    </w:p>
    <w:p w14:paraId="2CE4D2CC" w14:textId="77777777" w:rsidR="00A248DF" w:rsidRPr="00A1315D" w:rsidRDefault="00A248DF" w:rsidP="00A248DF">
      <w:pPr>
        <w:ind w:right="50"/>
        <w:jc w:val="center"/>
        <w:rPr>
          <w:rFonts w:ascii="Arial" w:hAnsi="Arial" w:cs="Arial"/>
          <w:b/>
          <w:sz w:val="22"/>
          <w:szCs w:val="22"/>
        </w:rPr>
      </w:pPr>
      <w:r w:rsidRPr="00A1315D">
        <w:rPr>
          <w:rFonts w:ascii="Arial" w:hAnsi="Arial" w:cs="Arial"/>
          <w:b/>
          <w:sz w:val="22"/>
          <w:szCs w:val="22"/>
        </w:rPr>
        <w:t>JEFE DEL DEPARTAMENTO DE ADMINISTRACIÓN</w:t>
      </w:r>
    </w:p>
    <w:sectPr w:rsidR="00A248DF" w:rsidRPr="00A1315D" w:rsidSect="005A069E">
      <w:headerReference w:type="default" r:id="rId8"/>
      <w:footerReference w:type="default" r:id="rId9"/>
      <w:pgSz w:w="12260" w:h="15860"/>
      <w:pgMar w:top="1418" w:right="1260" w:bottom="1276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6259" w14:textId="77777777" w:rsidR="00E45937" w:rsidRDefault="00E45937">
      <w:r>
        <w:separator/>
      </w:r>
    </w:p>
  </w:endnote>
  <w:endnote w:type="continuationSeparator" w:id="0">
    <w:p w14:paraId="37E42C0C" w14:textId="77777777" w:rsidR="00E45937" w:rsidRDefault="00E4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A23" w14:textId="0168AB82" w:rsidR="00791122" w:rsidRPr="00935941" w:rsidRDefault="00791122">
    <w:pPr>
      <w:pStyle w:val="Piedepgina"/>
      <w:jc w:val="center"/>
      <w:rPr>
        <w:b/>
        <w:bCs/>
        <w:caps/>
        <w:sz w:val="24"/>
        <w:szCs w:val="24"/>
      </w:rPr>
    </w:pPr>
    <w:r w:rsidRPr="00935941">
      <w:rPr>
        <w:b/>
        <w:bCs/>
        <w:caps/>
        <w:sz w:val="24"/>
        <w:szCs w:val="24"/>
      </w:rPr>
      <w:fldChar w:fldCharType="begin"/>
    </w:r>
    <w:r w:rsidRPr="00935941">
      <w:rPr>
        <w:b/>
        <w:bCs/>
        <w:caps/>
        <w:sz w:val="24"/>
        <w:szCs w:val="24"/>
      </w:rPr>
      <w:instrText>PAGE   \* MERGEFORMAT</w:instrText>
    </w:r>
    <w:r w:rsidRPr="00935941">
      <w:rPr>
        <w:b/>
        <w:bCs/>
        <w:caps/>
        <w:sz w:val="24"/>
        <w:szCs w:val="24"/>
      </w:rPr>
      <w:fldChar w:fldCharType="separate"/>
    </w:r>
    <w:r w:rsidR="008537C3" w:rsidRPr="00935941">
      <w:rPr>
        <w:b/>
        <w:bCs/>
        <w:caps/>
        <w:noProof/>
        <w:sz w:val="24"/>
        <w:szCs w:val="24"/>
        <w:lang w:val="es-ES"/>
      </w:rPr>
      <w:t>4</w:t>
    </w:r>
    <w:r w:rsidRPr="00935941">
      <w:rPr>
        <w:b/>
        <w:bCs/>
        <w:caps/>
        <w:sz w:val="24"/>
        <w:szCs w:val="24"/>
      </w:rPr>
      <w:fldChar w:fldCharType="end"/>
    </w:r>
  </w:p>
  <w:p w14:paraId="46BF416C" w14:textId="77777777" w:rsidR="00791122" w:rsidRDefault="00791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8D8E" w14:textId="77777777" w:rsidR="00E45937" w:rsidRDefault="00E45937">
      <w:r>
        <w:separator/>
      </w:r>
    </w:p>
  </w:footnote>
  <w:footnote w:type="continuationSeparator" w:id="0">
    <w:p w14:paraId="79E38FB2" w14:textId="77777777" w:rsidR="00E45937" w:rsidRDefault="00E4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5E190EC8" w:rsidR="00FE2776" w:rsidRDefault="00FE2776">
    <w:pPr>
      <w:spacing w:line="200" w:lineRule="exact"/>
    </w:pPr>
  </w:p>
  <w:p w14:paraId="0258E607" w14:textId="277D4614" w:rsidR="005A069E" w:rsidRDefault="005A069E">
    <w:pPr>
      <w:spacing w:line="200" w:lineRule="exact"/>
    </w:pPr>
  </w:p>
  <w:p w14:paraId="0BF63534" w14:textId="77777777" w:rsidR="005A069E" w:rsidRDefault="005A069E">
    <w:pPr>
      <w:spacing w:line="200" w:lineRule="exact"/>
    </w:pPr>
  </w:p>
  <w:p w14:paraId="1A9C21FE" w14:textId="77777777" w:rsidR="005A069E" w:rsidRDefault="005A069E" w:rsidP="005A069E">
    <w:pPr>
      <w:spacing w:line="240" w:lineRule="exact"/>
      <w:ind w:left="20" w:right="19"/>
      <w:jc w:val="right"/>
      <w:rPr>
        <w:rFonts w:ascii="Arial" w:eastAsia="Arial" w:hAnsi="Arial" w:cs="Arial"/>
        <w:sz w:val="23"/>
        <w:szCs w:val="23"/>
      </w:rPr>
    </w:pPr>
    <w:r>
      <w:rPr>
        <w:rFonts w:ascii="Arial" w:eastAsia="Arial" w:hAnsi="Arial" w:cs="Arial"/>
        <w:b/>
        <w:spacing w:val="-1"/>
        <w:sz w:val="23"/>
        <w:szCs w:val="23"/>
      </w:rPr>
      <w:t>C</w:t>
    </w:r>
    <w:r>
      <w:rPr>
        <w:rFonts w:ascii="Arial" w:eastAsia="Arial" w:hAnsi="Arial" w:cs="Arial"/>
        <w:b/>
        <w:spacing w:val="1"/>
        <w:sz w:val="23"/>
        <w:szCs w:val="23"/>
      </w:rPr>
      <w:t>O</w:t>
    </w:r>
    <w:r>
      <w:rPr>
        <w:rFonts w:ascii="Arial" w:eastAsia="Arial" w:hAnsi="Arial" w:cs="Arial"/>
        <w:b/>
        <w:spacing w:val="-1"/>
        <w:sz w:val="23"/>
        <w:szCs w:val="23"/>
      </w:rPr>
      <w:t>N</w:t>
    </w:r>
    <w:r>
      <w:rPr>
        <w:rFonts w:ascii="Arial" w:eastAsia="Arial" w:hAnsi="Arial" w:cs="Arial"/>
        <w:b/>
        <w:spacing w:val="1"/>
        <w:sz w:val="23"/>
        <w:szCs w:val="23"/>
      </w:rPr>
      <w:t>T</w:t>
    </w:r>
    <w:r>
      <w:rPr>
        <w:rFonts w:ascii="Arial" w:eastAsia="Arial" w:hAnsi="Arial" w:cs="Arial"/>
        <w:b/>
        <w:spacing w:val="-1"/>
        <w:sz w:val="23"/>
        <w:szCs w:val="23"/>
      </w:rPr>
      <w:t>R</w:t>
    </w:r>
    <w:r>
      <w:rPr>
        <w:rFonts w:ascii="Arial" w:eastAsia="Arial" w:hAnsi="Arial" w:cs="Arial"/>
        <w:b/>
        <w:spacing w:val="-3"/>
        <w:sz w:val="23"/>
        <w:szCs w:val="23"/>
      </w:rPr>
      <w:t>A</w:t>
    </w:r>
    <w:r>
      <w:rPr>
        <w:rFonts w:ascii="Arial" w:eastAsia="Arial" w:hAnsi="Arial" w:cs="Arial"/>
        <w:b/>
        <w:spacing w:val="-2"/>
        <w:sz w:val="23"/>
        <w:szCs w:val="23"/>
      </w:rPr>
      <w:t>T</w:t>
    </w:r>
    <w:r>
      <w:rPr>
        <w:rFonts w:ascii="Arial" w:eastAsia="Arial" w:hAnsi="Arial" w:cs="Arial"/>
        <w:b/>
        <w:sz w:val="23"/>
        <w:szCs w:val="23"/>
      </w:rPr>
      <w:t xml:space="preserve">O </w:t>
    </w:r>
    <w:proofErr w:type="spellStart"/>
    <w:r>
      <w:rPr>
        <w:rFonts w:ascii="Arial" w:eastAsia="Arial" w:hAnsi="Arial" w:cs="Arial"/>
        <w:b/>
        <w:spacing w:val="-1"/>
        <w:sz w:val="23"/>
        <w:szCs w:val="23"/>
      </w:rPr>
      <w:t>N</w:t>
    </w:r>
    <w:r>
      <w:rPr>
        <w:rFonts w:ascii="Arial" w:eastAsia="Arial" w:hAnsi="Arial" w:cs="Arial"/>
        <w:b/>
        <w:sz w:val="23"/>
        <w:szCs w:val="23"/>
      </w:rPr>
      <w:t>°</w:t>
    </w:r>
    <w:proofErr w:type="spellEnd"/>
    <w:r>
      <w:rPr>
        <w:rFonts w:ascii="Arial" w:eastAsia="Arial" w:hAnsi="Arial" w:cs="Arial"/>
        <w:b/>
        <w:sz w:val="23"/>
        <w:szCs w:val="23"/>
      </w:rPr>
      <w:t xml:space="preserve"> </w:t>
    </w:r>
    <w:r>
      <w:rPr>
        <w:rFonts w:ascii="Arial" w:eastAsia="Arial" w:hAnsi="Arial" w:cs="Arial"/>
        <w:b/>
        <w:spacing w:val="-1"/>
        <w:sz w:val="23"/>
        <w:szCs w:val="23"/>
      </w:rPr>
      <w:t>CN</w:t>
    </w:r>
    <w:r>
      <w:rPr>
        <w:rFonts w:ascii="Arial" w:eastAsia="Arial" w:hAnsi="Arial" w:cs="Arial"/>
        <w:b/>
        <w:sz w:val="23"/>
        <w:szCs w:val="23"/>
      </w:rPr>
      <w:t>-</w:t>
    </w:r>
    <w:r>
      <w:rPr>
        <w:rFonts w:ascii="Arial" w:eastAsia="Arial" w:hAnsi="Arial" w:cs="Arial"/>
        <w:b/>
        <w:spacing w:val="-1"/>
        <w:sz w:val="23"/>
        <w:szCs w:val="23"/>
      </w:rPr>
      <w:t>J</w:t>
    </w:r>
    <w:r>
      <w:rPr>
        <w:rFonts w:ascii="Arial" w:eastAsia="Arial" w:hAnsi="Arial" w:cs="Arial"/>
        <w:b/>
        <w:spacing w:val="-3"/>
        <w:sz w:val="23"/>
        <w:szCs w:val="23"/>
      </w:rPr>
      <w:t>U</w:t>
    </w:r>
    <w:r>
      <w:rPr>
        <w:rFonts w:ascii="Arial" w:eastAsia="Arial" w:hAnsi="Arial" w:cs="Arial"/>
        <w:b/>
        <w:sz w:val="23"/>
        <w:szCs w:val="23"/>
      </w:rPr>
      <w:t>R-</w:t>
    </w:r>
    <w:r>
      <w:rPr>
        <w:rFonts w:ascii="Arial" w:eastAsia="Arial" w:hAnsi="Arial" w:cs="Arial"/>
        <w:b/>
        <w:spacing w:val="-1"/>
        <w:sz w:val="23"/>
        <w:szCs w:val="23"/>
      </w:rPr>
      <w:t>018/22</w:t>
    </w:r>
  </w:p>
  <w:p w14:paraId="0DC28EDF" w14:textId="591F235A" w:rsidR="0096797C" w:rsidRDefault="0096797C" w:rsidP="008C0CEE">
    <w:pPr>
      <w:tabs>
        <w:tab w:val="left" w:pos="8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4864"/>
    <w:rsid w:val="0002194C"/>
    <w:rsid w:val="00045DF7"/>
    <w:rsid w:val="00091557"/>
    <w:rsid w:val="00091D98"/>
    <w:rsid w:val="000B78A4"/>
    <w:rsid w:val="000D4D12"/>
    <w:rsid w:val="000E29B9"/>
    <w:rsid w:val="000E5760"/>
    <w:rsid w:val="000E730D"/>
    <w:rsid w:val="00100E4C"/>
    <w:rsid w:val="00105922"/>
    <w:rsid w:val="00114CE2"/>
    <w:rsid w:val="001400A8"/>
    <w:rsid w:val="00145047"/>
    <w:rsid w:val="001506AA"/>
    <w:rsid w:val="0015203E"/>
    <w:rsid w:val="00166995"/>
    <w:rsid w:val="00174779"/>
    <w:rsid w:val="00174BF8"/>
    <w:rsid w:val="001E52E7"/>
    <w:rsid w:val="001E7EA4"/>
    <w:rsid w:val="00224125"/>
    <w:rsid w:val="00224C11"/>
    <w:rsid w:val="00255B0E"/>
    <w:rsid w:val="002A22B0"/>
    <w:rsid w:val="002A2DB9"/>
    <w:rsid w:val="002E6048"/>
    <w:rsid w:val="002F6A2F"/>
    <w:rsid w:val="00305B61"/>
    <w:rsid w:val="00312F91"/>
    <w:rsid w:val="00316F84"/>
    <w:rsid w:val="0033672C"/>
    <w:rsid w:val="00383EEA"/>
    <w:rsid w:val="003A66D4"/>
    <w:rsid w:val="003B6310"/>
    <w:rsid w:val="003C36D3"/>
    <w:rsid w:val="003D1C3D"/>
    <w:rsid w:val="003D6429"/>
    <w:rsid w:val="00401EFA"/>
    <w:rsid w:val="00410839"/>
    <w:rsid w:val="00415BB8"/>
    <w:rsid w:val="00467652"/>
    <w:rsid w:val="0047178A"/>
    <w:rsid w:val="00493231"/>
    <w:rsid w:val="00495E44"/>
    <w:rsid w:val="004A1C1E"/>
    <w:rsid w:val="004A54CC"/>
    <w:rsid w:val="004B05AE"/>
    <w:rsid w:val="004B3D0C"/>
    <w:rsid w:val="004D0E1F"/>
    <w:rsid w:val="004D5D08"/>
    <w:rsid w:val="00500B6F"/>
    <w:rsid w:val="00500C56"/>
    <w:rsid w:val="0050133A"/>
    <w:rsid w:val="0051611B"/>
    <w:rsid w:val="0051625B"/>
    <w:rsid w:val="0052522D"/>
    <w:rsid w:val="0055232A"/>
    <w:rsid w:val="00566A06"/>
    <w:rsid w:val="00591886"/>
    <w:rsid w:val="00594620"/>
    <w:rsid w:val="00597E42"/>
    <w:rsid w:val="005A051D"/>
    <w:rsid w:val="005A069E"/>
    <w:rsid w:val="005A241C"/>
    <w:rsid w:val="005A473C"/>
    <w:rsid w:val="005A7DF7"/>
    <w:rsid w:val="005C04E1"/>
    <w:rsid w:val="005D22B5"/>
    <w:rsid w:val="005F31AD"/>
    <w:rsid w:val="00603AC1"/>
    <w:rsid w:val="00607D5B"/>
    <w:rsid w:val="00621C64"/>
    <w:rsid w:val="00622A29"/>
    <w:rsid w:val="006251DA"/>
    <w:rsid w:val="00626836"/>
    <w:rsid w:val="0064532E"/>
    <w:rsid w:val="006555B5"/>
    <w:rsid w:val="0067731F"/>
    <w:rsid w:val="0069255B"/>
    <w:rsid w:val="006B100B"/>
    <w:rsid w:val="006B1434"/>
    <w:rsid w:val="006C559E"/>
    <w:rsid w:val="006F2E71"/>
    <w:rsid w:val="006F5D8E"/>
    <w:rsid w:val="007066AA"/>
    <w:rsid w:val="0072219D"/>
    <w:rsid w:val="00724084"/>
    <w:rsid w:val="0072659F"/>
    <w:rsid w:val="00726783"/>
    <w:rsid w:val="007670FF"/>
    <w:rsid w:val="007746DD"/>
    <w:rsid w:val="0078096B"/>
    <w:rsid w:val="00791122"/>
    <w:rsid w:val="0079527D"/>
    <w:rsid w:val="00796EB0"/>
    <w:rsid w:val="007A2BB7"/>
    <w:rsid w:val="007B1B82"/>
    <w:rsid w:val="007B45DA"/>
    <w:rsid w:val="007C637B"/>
    <w:rsid w:val="0080185C"/>
    <w:rsid w:val="00827056"/>
    <w:rsid w:val="00835569"/>
    <w:rsid w:val="00837BA8"/>
    <w:rsid w:val="008537C3"/>
    <w:rsid w:val="00867DE8"/>
    <w:rsid w:val="00872F1D"/>
    <w:rsid w:val="008B0B9F"/>
    <w:rsid w:val="008C0CEE"/>
    <w:rsid w:val="00907EE2"/>
    <w:rsid w:val="00921313"/>
    <w:rsid w:val="00924BFB"/>
    <w:rsid w:val="00935941"/>
    <w:rsid w:val="00937EF4"/>
    <w:rsid w:val="00965333"/>
    <w:rsid w:val="0096797C"/>
    <w:rsid w:val="00987F3C"/>
    <w:rsid w:val="009B5678"/>
    <w:rsid w:val="009B7808"/>
    <w:rsid w:val="00A1315D"/>
    <w:rsid w:val="00A248DF"/>
    <w:rsid w:val="00A52FE0"/>
    <w:rsid w:val="00A561A7"/>
    <w:rsid w:val="00A64519"/>
    <w:rsid w:val="00A72430"/>
    <w:rsid w:val="00A82D24"/>
    <w:rsid w:val="00A8766E"/>
    <w:rsid w:val="00A923CE"/>
    <w:rsid w:val="00AA2C9D"/>
    <w:rsid w:val="00AB7C88"/>
    <w:rsid w:val="00AC12E2"/>
    <w:rsid w:val="00AE33DC"/>
    <w:rsid w:val="00AE6DF0"/>
    <w:rsid w:val="00B1335C"/>
    <w:rsid w:val="00B326E6"/>
    <w:rsid w:val="00B37AB2"/>
    <w:rsid w:val="00B57304"/>
    <w:rsid w:val="00B72011"/>
    <w:rsid w:val="00BD4F47"/>
    <w:rsid w:val="00BF711C"/>
    <w:rsid w:val="00C157E6"/>
    <w:rsid w:val="00C21252"/>
    <w:rsid w:val="00C53986"/>
    <w:rsid w:val="00C5733F"/>
    <w:rsid w:val="00C67A51"/>
    <w:rsid w:val="00C72FBA"/>
    <w:rsid w:val="00C75CAE"/>
    <w:rsid w:val="00CA6161"/>
    <w:rsid w:val="00CB63E0"/>
    <w:rsid w:val="00CE1B3F"/>
    <w:rsid w:val="00CF406D"/>
    <w:rsid w:val="00D41189"/>
    <w:rsid w:val="00D50CEE"/>
    <w:rsid w:val="00D53954"/>
    <w:rsid w:val="00DB31C1"/>
    <w:rsid w:val="00DD212D"/>
    <w:rsid w:val="00DD6129"/>
    <w:rsid w:val="00DD758B"/>
    <w:rsid w:val="00DE5591"/>
    <w:rsid w:val="00E03F23"/>
    <w:rsid w:val="00E27B52"/>
    <w:rsid w:val="00E45937"/>
    <w:rsid w:val="00E54BBE"/>
    <w:rsid w:val="00E8383C"/>
    <w:rsid w:val="00EA5FAB"/>
    <w:rsid w:val="00EB4432"/>
    <w:rsid w:val="00EB7E9F"/>
    <w:rsid w:val="00EC4695"/>
    <w:rsid w:val="00ED6E72"/>
    <w:rsid w:val="00F03E17"/>
    <w:rsid w:val="00F17DEC"/>
    <w:rsid w:val="00F205DA"/>
    <w:rsid w:val="00F351B2"/>
    <w:rsid w:val="00F87A02"/>
    <w:rsid w:val="00F97C20"/>
    <w:rsid w:val="00FA590A"/>
    <w:rsid w:val="00FB711F"/>
    <w:rsid w:val="00FC784B"/>
    <w:rsid w:val="00FE19B0"/>
    <w:rsid w:val="00FE2776"/>
    <w:rsid w:val="00FE69A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248DF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248DF"/>
    <w:rPr>
      <w:rFonts w:ascii="Arial" w:eastAsia="Arial" w:hAnsi="Arial" w:cs="Arial"/>
      <w:sz w:val="21"/>
      <w:szCs w:val="21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471D-099F-43A9-A059-A5FA82D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2022-02-22T23:51:00Z</cp:lastPrinted>
  <dcterms:created xsi:type="dcterms:W3CDTF">2022-04-06T21:52:00Z</dcterms:created>
  <dcterms:modified xsi:type="dcterms:W3CDTF">2022-04-06T21:52:00Z</dcterms:modified>
</cp:coreProperties>
</file>