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2642" w14:textId="1E0DED53" w:rsidR="008F799E" w:rsidRDefault="001D6685" w:rsidP="001200D6">
      <w:pPr>
        <w:ind w:left="142" w:right="381"/>
        <w:jc w:val="both"/>
      </w:pPr>
      <w:r>
        <w:t xml:space="preserve">SEGUNDO CONVENIO MODIFICATORIO AL CONTRATO DE PRESTACIÓN DE SERVICIOS DE FECHA VEINTITRÉS DE JUNIO DE DOS MIL VEINTIUNO, IDENTIFICADO CON EL NÚMERO DE CONTRATO </w:t>
      </w:r>
      <w:r>
        <w:rPr>
          <w:b/>
        </w:rPr>
        <w:t xml:space="preserve">CN-JUR-116/21 </w:t>
      </w:r>
      <w:r>
        <w:t xml:space="preserve">QUE CELEBRARON POR UNA PARTE EL </w:t>
      </w:r>
      <w:r>
        <w:rPr>
          <w:b/>
        </w:rPr>
        <w:t>PARTIDO DE LA REVOLUCIÓN DEMOCRÁTICA</w:t>
      </w:r>
      <w:r>
        <w:t>, REPRESENTADO</w:t>
      </w:r>
      <w:r>
        <w:t xml:space="preserve"> EN ESE ACTO POR EL</w:t>
      </w:r>
      <w:r w:rsidR="001200D6">
        <w:t xml:space="preserve"> </w:t>
      </w:r>
      <w:r>
        <w:rPr>
          <w:b/>
        </w:rPr>
        <w:t>C. FABIÁN ESPINOSA GONZÁLEZ</w:t>
      </w:r>
      <w:r>
        <w:t xml:space="preserve">, EN SU CARÁCTER DE </w:t>
      </w:r>
      <w:r>
        <w:rPr>
          <w:b/>
        </w:rPr>
        <w:t>APODERADO LEGAL</w:t>
      </w:r>
      <w:r>
        <w:t>, A QUIEN EN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SUCESIVO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DENOMINÓ </w:t>
      </w:r>
      <w:r>
        <w:rPr>
          <w:b/>
        </w:rPr>
        <w:t>“EL</w:t>
      </w:r>
      <w:r>
        <w:rPr>
          <w:b/>
          <w:spacing w:val="-4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OTRA,</w:t>
      </w:r>
      <w:r>
        <w:rPr>
          <w:spacing w:val="-4"/>
        </w:rPr>
        <w:t xml:space="preserve"> </w:t>
      </w:r>
      <w:r>
        <w:rPr>
          <w:b/>
        </w:rPr>
        <w:t>“STAGEMEN,</w:t>
      </w:r>
      <w:r>
        <w:rPr>
          <w:b/>
          <w:spacing w:val="-4"/>
        </w:rPr>
        <w:t xml:space="preserve"> </w:t>
      </w:r>
      <w:r>
        <w:rPr>
          <w:b/>
        </w:rPr>
        <w:t>S.A.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C.V.”</w:t>
      </w:r>
      <w:r>
        <w:t xml:space="preserve">, REPRESENTADA EN ESE ACTO POR EL </w:t>
      </w:r>
      <w:r>
        <w:rPr>
          <w:b/>
          <w:spacing w:val="-3"/>
        </w:rPr>
        <w:t xml:space="preserve">C. </w:t>
      </w:r>
      <w:r w:rsidR="00CB79F4">
        <w:rPr>
          <w:b/>
        </w:rPr>
        <w:t>(  )</w:t>
      </w:r>
      <w:r>
        <w:t>, EN SU</w:t>
      </w:r>
      <w:r>
        <w:rPr>
          <w:spacing w:val="-12"/>
        </w:rPr>
        <w:t xml:space="preserve"> </w:t>
      </w:r>
      <w:r>
        <w:t>CARÁCTER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b/>
        </w:rPr>
        <w:t>A</w:t>
      </w:r>
      <w:r>
        <w:rPr>
          <w:b/>
        </w:rPr>
        <w:t>DMINISTRADOR</w:t>
      </w:r>
      <w:r>
        <w:rPr>
          <w:b/>
          <w:spacing w:val="-16"/>
        </w:rPr>
        <w:t xml:space="preserve"> </w:t>
      </w:r>
      <w:r>
        <w:rPr>
          <w:b/>
        </w:rPr>
        <w:t>ÚNICO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QUIEN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SUCESIVO</w:t>
      </w:r>
      <w:r>
        <w:rPr>
          <w:spacing w:val="-1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 xml:space="preserve">DENOMINÓ </w:t>
      </w:r>
      <w:r>
        <w:rPr>
          <w:b/>
        </w:rPr>
        <w:t>“EL PROVEEDOR”</w:t>
      </w:r>
      <w:r>
        <w:t>; CON LOS</w:t>
      </w:r>
      <w:r>
        <w:rPr>
          <w:spacing w:val="-10"/>
        </w:rPr>
        <w:t xml:space="preserve"> </w:t>
      </w:r>
      <w:r>
        <w:t>SIGUIENTES:</w:t>
      </w:r>
    </w:p>
    <w:p w14:paraId="75C3FDE8" w14:textId="77777777" w:rsidR="001200D6" w:rsidRDefault="001200D6" w:rsidP="001200D6">
      <w:pPr>
        <w:ind w:left="142" w:right="381"/>
        <w:jc w:val="both"/>
      </w:pPr>
    </w:p>
    <w:p w14:paraId="0909ABD0" w14:textId="77777777" w:rsidR="008F799E" w:rsidRPr="001200D6" w:rsidRDefault="001D6685" w:rsidP="001200D6">
      <w:pPr>
        <w:jc w:val="center"/>
        <w:rPr>
          <w:b/>
          <w:bCs/>
        </w:rPr>
      </w:pPr>
      <w:r w:rsidRPr="001200D6">
        <w:rPr>
          <w:b/>
          <w:bCs/>
        </w:rPr>
        <w:t>A N T E C E D E N T E S</w:t>
      </w:r>
    </w:p>
    <w:p w14:paraId="53110B60" w14:textId="77777777" w:rsidR="008F799E" w:rsidRDefault="008F799E">
      <w:pPr>
        <w:rPr>
          <w:b/>
          <w:sz w:val="21"/>
        </w:rPr>
      </w:pPr>
    </w:p>
    <w:p w14:paraId="4FEE4049" w14:textId="6BE037ED" w:rsidR="008F799E" w:rsidRDefault="00670E92" w:rsidP="00670E92">
      <w:pPr>
        <w:ind w:left="567" w:right="381" w:hanging="425"/>
        <w:jc w:val="both"/>
      </w:pPr>
      <w:r w:rsidRPr="00670E92">
        <w:rPr>
          <w:b/>
          <w:bCs/>
        </w:rPr>
        <w:t>I.1</w:t>
      </w:r>
      <w:r>
        <w:tab/>
      </w:r>
      <w:r w:rsidR="001D6685">
        <w:t xml:space="preserve">CON FECHA VEINTITRÉS </w:t>
      </w:r>
      <w:r w:rsidR="001D6685">
        <w:rPr>
          <w:spacing w:val="-3"/>
        </w:rPr>
        <w:t xml:space="preserve">DE </w:t>
      </w:r>
      <w:r w:rsidR="001D6685">
        <w:t xml:space="preserve">JUNIO </w:t>
      </w:r>
      <w:r w:rsidR="001D6685">
        <w:rPr>
          <w:spacing w:val="-3"/>
        </w:rPr>
        <w:t xml:space="preserve">DE </w:t>
      </w:r>
      <w:r w:rsidR="001D6685">
        <w:rPr>
          <w:spacing w:val="-2"/>
        </w:rPr>
        <w:t xml:space="preserve">DOS MIL </w:t>
      </w:r>
      <w:r w:rsidR="001D6685">
        <w:t xml:space="preserve">VEINTIUNO, LAS PARTES CELEBRARON CONTRATO DE PRESTACIÓN </w:t>
      </w:r>
      <w:r w:rsidR="001D6685">
        <w:rPr>
          <w:spacing w:val="-3"/>
        </w:rPr>
        <w:t>DE</w:t>
      </w:r>
      <w:r w:rsidR="001D6685">
        <w:rPr>
          <w:spacing w:val="-5"/>
        </w:rPr>
        <w:t xml:space="preserve"> </w:t>
      </w:r>
      <w:r w:rsidR="001D6685">
        <w:t>SERVICIOS.</w:t>
      </w:r>
    </w:p>
    <w:p w14:paraId="02250544" w14:textId="77777777" w:rsidR="008F799E" w:rsidRDefault="008F799E" w:rsidP="00670E92">
      <w:pPr>
        <w:spacing w:before="8"/>
        <w:jc w:val="both"/>
        <w:rPr>
          <w:sz w:val="20"/>
        </w:rPr>
      </w:pPr>
    </w:p>
    <w:p w14:paraId="6147C5E3" w14:textId="77777777" w:rsidR="008F799E" w:rsidRDefault="001D6685">
      <w:pPr>
        <w:ind w:left="260"/>
        <w:rPr>
          <w:b/>
        </w:rPr>
      </w:pPr>
      <w:r>
        <w:rPr>
          <w:b/>
        </w:rPr>
        <w:t>EN EL CAPÍTULO DE DECLARACIONES DEL PRD, APARTADO 1.2, SE ESTABLECIÓ:</w:t>
      </w:r>
    </w:p>
    <w:p w14:paraId="197F7A8C" w14:textId="09AB353C" w:rsidR="008F799E" w:rsidRDefault="001D6685">
      <w:pPr>
        <w:spacing w:before="121"/>
        <w:ind w:left="683" w:right="747"/>
        <w:jc w:val="both"/>
        <w:rPr>
          <w:sz w:val="23"/>
        </w:rPr>
      </w:pPr>
      <w:r>
        <w:rPr>
          <w:b/>
        </w:rPr>
        <w:t>1.2</w:t>
      </w:r>
      <w:r>
        <w:rPr>
          <w:b/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3"/>
        </w:rPr>
        <w:t>su</w:t>
      </w:r>
      <w:r>
        <w:rPr>
          <w:spacing w:val="-12"/>
        </w:rPr>
        <w:t xml:space="preserve"> </w:t>
      </w:r>
      <w:r>
        <w:t>Apoderado</w:t>
      </w:r>
      <w:r>
        <w:rPr>
          <w:spacing w:val="-13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facultades</w:t>
      </w:r>
      <w:r>
        <w:rPr>
          <w:spacing w:val="-16"/>
        </w:rPr>
        <w:t xml:space="preserve"> </w:t>
      </w:r>
      <w:r>
        <w:t>suficientes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necesarias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celebrar</w:t>
      </w:r>
      <w:r>
        <w:rPr>
          <w:spacing w:val="-22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presente contrato</w:t>
      </w:r>
      <w:r>
        <w:rPr>
          <w:spacing w:val="-1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nombre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</w:t>
      </w:r>
      <w:r>
        <w:t>presentación,</w:t>
      </w:r>
      <w:r>
        <w:rPr>
          <w:spacing w:val="-19"/>
        </w:rPr>
        <w:t xml:space="preserve"> </w:t>
      </w:r>
      <w:r>
        <w:t>mismas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rPr>
          <w:spacing w:val="-3"/>
        </w:rPr>
        <w:t>le</w:t>
      </w:r>
      <w:r>
        <w:rPr>
          <w:spacing w:val="-13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revocadas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t xml:space="preserve">fecha, según consta en </w:t>
      </w:r>
      <w:r>
        <w:rPr>
          <w:sz w:val="23"/>
        </w:rPr>
        <w:t xml:space="preserve">Escritura Pública Número </w:t>
      </w:r>
      <w:r w:rsidR="00CB79F4">
        <w:rPr>
          <w:sz w:val="23"/>
        </w:rPr>
        <w:t>(  )</w:t>
      </w:r>
      <w:r>
        <w:rPr>
          <w:sz w:val="23"/>
        </w:rPr>
        <w:t xml:space="preserve"> de fecha 7 de agosto de 2012, otorgada</w:t>
      </w:r>
      <w:r>
        <w:rPr>
          <w:spacing w:val="-7"/>
          <w:sz w:val="23"/>
        </w:rPr>
        <w:t xml:space="preserve"> </w:t>
      </w:r>
      <w:r>
        <w:rPr>
          <w:sz w:val="23"/>
        </w:rPr>
        <w:t>ante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Fe</w:t>
      </w:r>
      <w:r>
        <w:rPr>
          <w:spacing w:val="-11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Dr.</w:t>
      </w:r>
      <w:r>
        <w:rPr>
          <w:spacing w:val="-9"/>
          <w:sz w:val="23"/>
        </w:rPr>
        <w:t xml:space="preserve"> </w:t>
      </w:r>
      <w:r>
        <w:rPr>
          <w:sz w:val="23"/>
        </w:rPr>
        <w:t>Sergio</w:t>
      </w:r>
      <w:r>
        <w:rPr>
          <w:spacing w:val="-12"/>
          <w:sz w:val="23"/>
        </w:rPr>
        <w:t xml:space="preserve"> </w:t>
      </w:r>
      <w:r>
        <w:rPr>
          <w:sz w:val="23"/>
        </w:rPr>
        <w:t>Navarrete</w:t>
      </w:r>
      <w:r>
        <w:rPr>
          <w:spacing w:val="-7"/>
          <w:sz w:val="23"/>
        </w:rPr>
        <w:t xml:space="preserve"> </w:t>
      </w:r>
      <w:r>
        <w:rPr>
          <w:sz w:val="23"/>
        </w:rPr>
        <w:t>Mardueño,</w:t>
      </w:r>
      <w:r>
        <w:rPr>
          <w:spacing w:val="-9"/>
          <w:sz w:val="23"/>
        </w:rPr>
        <w:t xml:space="preserve"> </w:t>
      </w:r>
      <w:r>
        <w:rPr>
          <w:sz w:val="23"/>
        </w:rPr>
        <w:t>Notario</w:t>
      </w:r>
      <w:r>
        <w:rPr>
          <w:spacing w:val="-7"/>
          <w:sz w:val="23"/>
        </w:rPr>
        <w:t xml:space="preserve"> </w:t>
      </w:r>
      <w:r>
        <w:rPr>
          <w:sz w:val="23"/>
        </w:rPr>
        <w:t>Público</w:t>
      </w:r>
      <w:r>
        <w:rPr>
          <w:spacing w:val="-7"/>
          <w:sz w:val="23"/>
        </w:rPr>
        <w:t xml:space="preserve"> </w:t>
      </w:r>
      <w:r>
        <w:rPr>
          <w:sz w:val="23"/>
        </w:rPr>
        <w:t>Número</w:t>
      </w:r>
      <w:r>
        <w:rPr>
          <w:spacing w:val="-6"/>
          <w:sz w:val="23"/>
        </w:rPr>
        <w:t xml:space="preserve"> </w:t>
      </w:r>
      <w:r>
        <w:rPr>
          <w:sz w:val="23"/>
        </w:rPr>
        <w:t>128 de la Ciudad de</w:t>
      </w:r>
      <w:r>
        <w:rPr>
          <w:spacing w:val="-5"/>
          <w:sz w:val="23"/>
        </w:rPr>
        <w:t xml:space="preserve"> </w:t>
      </w:r>
      <w:r>
        <w:rPr>
          <w:sz w:val="23"/>
        </w:rPr>
        <w:t>México.</w:t>
      </w:r>
    </w:p>
    <w:p w14:paraId="4A8D189D" w14:textId="77777777" w:rsidR="008F799E" w:rsidRDefault="008F799E">
      <w:pPr>
        <w:spacing w:before="1"/>
        <w:rPr>
          <w:sz w:val="21"/>
        </w:rPr>
      </w:pPr>
    </w:p>
    <w:p w14:paraId="21F60B04" w14:textId="77777777" w:rsidR="008F799E" w:rsidRPr="00E00F29" w:rsidRDefault="001D6685" w:rsidP="00E00F29">
      <w:pPr>
        <w:ind w:left="142" w:right="381"/>
        <w:jc w:val="both"/>
        <w:rPr>
          <w:b/>
          <w:bCs/>
        </w:rPr>
      </w:pPr>
      <w:r w:rsidRPr="00E00F29">
        <w:rPr>
          <w:b/>
          <w:bCs/>
        </w:rPr>
        <w:t>EN EL REFERIDO CONTRATO, LAS PARTES ENTRE OTRAS CLÁUSULAS, PACTARON LAS SIGUIENTES:</w:t>
      </w:r>
    </w:p>
    <w:p w14:paraId="771152F8" w14:textId="77777777" w:rsidR="008F799E" w:rsidRDefault="008F799E" w:rsidP="005F01BD">
      <w:pPr>
        <w:tabs>
          <w:tab w:val="left" w:pos="8647"/>
        </w:tabs>
        <w:spacing w:before="1"/>
        <w:ind w:right="806"/>
        <w:rPr>
          <w:b/>
          <w:sz w:val="21"/>
        </w:rPr>
      </w:pPr>
    </w:p>
    <w:p w14:paraId="6EA8EEF9" w14:textId="77777777" w:rsidR="008F799E" w:rsidRDefault="001D6685" w:rsidP="005F01BD">
      <w:pPr>
        <w:tabs>
          <w:tab w:val="left" w:pos="8647"/>
        </w:tabs>
        <w:ind w:left="683" w:right="806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“SEGUNDA. - PRECIO. </w:t>
      </w:r>
      <w:r>
        <w:rPr>
          <w:i/>
          <w:sz w:val="19"/>
        </w:rPr>
        <w:t xml:space="preserve">El monto del servicio objeto del presente contrato es por la cantidad de $947,044.33 </w:t>
      </w:r>
      <w:r>
        <w:rPr>
          <w:i/>
          <w:spacing w:val="-3"/>
          <w:sz w:val="19"/>
        </w:rPr>
        <w:t xml:space="preserve">(Novecientos </w:t>
      </w:r>
      <w:r>
        <w:rPr>
          <w:i/>
          <w:sz w:val="19"/>
        </w:rPr>
        <w:t xml:space="preserve">cuarenta y siete </w:t>
      </w:r>
      <w:r>
        <w:rPr>
          <w:i/>
          <w:spacing w:val="-3"/>
          <w:sz w:val="19"/>
        </w:rPr>
        <w:t xml:space="preserve">mil cuarenta </w:t>
      </w:r>
      <w:r>
        <w:rPr>
          <w:i/>
          <w:sz w:val="19"/>
        </w:rPr>
        <w:t xml:space="preserve">y cuatro pesos </w:t>
      </w:r>
      <w:r>
        <w:rPr>
          <w:i/>
          <w:spacing w:val="-3"/>
          <w:sz w:val="19"/>
        </w:rPr>
        <w:t xml:space="preserve">33/100 </w:t>
      </w:r>
      <w:r>
        <w:rPr>
          <w:i/>
          <w:sz w:val="19"/>
        </w:rPr>
        <w:t xml:space="preserve">M.N.), más el </w:t>
      </w:r>
      <w:r>
        <w:rPr>
          <w:i/>
          <w:spacing w:val="-3"/>
          <w:sz w:val="19"/>
        </w:rPr>
        <w:t xml:space="preserve">16% </w:t>
      </w:r>
      <w:r>
        <w:rPr>
          <w:i/>
          <w:sz w:val="19"/>
        </w:rPr>
        <w:t xml:space="preserve">de impuesto al valor </w:t>
      </w:r>
      <w:r>
        <w:rPr>
          <w:i/>
          <w:spacing w:val="-3"/>
          <w:sz w:val="19"/>
        </w:rPr>
        <w:t xml:space="preserve">agregado </w:t>
      </w:r>
      <w:r>
        <w:rPr>
          <w:i/>
          <w:sz w:val="19"/>
        </w:rPr>
        <w:t xml:space="preserve">por </w:t>
      </w:r>
      <w:r>
        <w:rPr>
          <w:i/>
          <w:spacing w:val="-4"/>
          <w:sz w:val="19"/>
        </w:rPr>
        <w:t xml:space="preserve">$151,527.09 </w:t>
      </w:r>
      <w:r>
        <w:rPr>
          <w:i/>
          <w:sz w:val="19"/>
        </w:rPr>
        <w:t>(Ciento cincuenta y un mil quinientos veintisiete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pesos</w:t>
      </w:r>
      <w:r>
        <w:rPr>
          <w:i/>
          <w:spacing w:val="-9"/>
          <w:sz w:val="19"/>
        </w:rPr>
        <w:t xml:space="preserve"> </w:t>
      </w:r>
      <w:r>
        <w:rPr>
          <w:i/>
          <w:spacing w:val="-3"/>
          <w:sz w:val="19"/>
        </w:rPr>
        <w:t>09/100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M.N.);</w:t>
      </w:r>
      <w:r>
        <w:rPr>
          <w:i/>
          <w:spacing w:val="-10"/>
          <w:sz w:val="19"/>
        </w:rPr>
        <w:t xml:space="preserve"> </w:t>
      </w:r>
      <w:r>
        <w:rPr>
          <w:i/>
          <w:spacing w:val="-3"/>
          <w:sz w:val="19"/>
        </w:rPr>
        <w:t>importe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total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16"/>
          <w:sz w:val="19"/>
        </w:rPr>
        <w:t xml:space="preserve"> </w:t>
      </w:r>
      <w:r>
        <w:rPr>
          <w:i/>
          <w:sz w:val="19"/>
        </w:rPr>
        <w:t>pagar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16"/>
          <w:sz w:val="19"/>
        </w:rPr>
        <w:t xml:space="preserve"> </w:t>
      </w:r>
      <w:r>
        <w:rPr>
          <w:b/>
          <w:i/>
          <w:sz w:val="19"/>
        </w:rPr>
        <w:t>$1’098,571.42</w:t>
      </w:r>
      <w:r>
        <w:rPr>
          <w:b/>
          <w:i/>
          <w:spacing w:val="-14"/>
          <w:sz w:val="19"/>
        </w:rPr>
        <w:t xml:space="preserve"> </w:t>
      </w:r>
      <w:r>
        <w:rPr>
          <w:b/>
          <w:i/>
          <w:sz w:val="19"/>
        </w:rPr>
        <w:t>(UN</w:t>
      </w:r>
      <w:r>
        <w:rPr>
          <w:b/>
          <w:i/>
          <w:spacing w:val="-14"/>
          <w:sz w:val="19"/>
        </w:rPr>
        <w:t xml:space="preserve"> </w:t>
      </w:r>
      <w:r>
        <w:rPr>
          <w:b/>
          <w:i/>
          <w:sz w:val="19"/>
        </w:rPr>
        <w:t>MILLÓN</w:t>
      </w:r>
      <w:r>
        <w:rPr>
          <w:b/>
          <w:i/>
          <w:spacing w:val="-13"/>
          <w:sz w:val="19"/>
        </w:rPr>
        <w:t xml:space="preserve"> </w:t>
      </w:r>
      <w:r>
        <w:rPr>
          <w:b/>
          <w:i/>
          <w:sz w:val="19"/>
        </w:rPr>
        <w:t xml:space="preserve">NOVENTA Y OCHO MIL QUINIENTOS SETENTA Y UN </w:t>
      </w:r>
      <w:r>
        <w:rPr>
          <w:b/>
          <w:i/>
          <w:spacing w:val="-3"/>
          <w:sz w:val="19"/>
        </w:rPr>
        <w:t>PESOS 42/100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z w:val="19"/>
        </w:rPr>
        <w:t>M.N.).</w:t>
      </w:r>
    </w:p>
    <w:p w14:paraId="61E4C276" w14:textId="77777777" w:rsidR="008F799E" w:rsidRDefault="001D6685" w:rsidP="005F01BD">
      <w:pPr>
        <w:tabs>
          <w:tab w:val="left" w:pos="8647"/>
        </w:tabs>
        <w:spacing w:line="216" w:lineRule="exact"/>
        <w:ind w:left="683" w:right="806"/>
        <w:jc w:val="both"/>
        <w:rPr>
          <w:b/>
          <w:i/>
          <w:sz w:val="19"/>
        </w:rPr>
      </w:pPr>
      <w:r>
        <w:rPr>
          <w:b/>
          <w:i/>
          <w:w w:val="101"/>
          <w:sz w:val="19"/>
        </w:rPr>
        <w:t>…</w:t>
      </w:r>
    </w:p>
    <w:p w14:paraId="20051A63" w14:textId="77777777" w:rsidR="008F799E" w:rsidRDefault="001D6685" w:rsidP="005F01BD">
      <w:pPr>
        <w:tabs>
          <w:tab w:val="left" w:pos="8647"/>
        </w:tabs>
        <w:spacing w:before="27" w:line="285" w:lineRule="auto"/>
        <w:ind w:left="683" w:right="806"/>
        <w:jc w:val="both"/>
        <w:rPr>
          <w:i/>
          <w:sz w:val="19"/>
        </w:rPr>
      </w:pPr>
      <w:r>
        <w:rPr>
          <w:b/>
          <w:i/>
          <w:sz w:val="19"/>
        </w:rPr>
        <w:t xml:space="preserve">CUARTA. - FECHA Y FORMA DE PAGO. “EL PRD” </w:t>
      </w:r>
      <w:r>
        <w:rPr>
          <w:i/>
          <w:sz w:val="19"/>
        </w:rPr>
        <w:t>se obliga a pagar el precio de los servicios contratados de la siguiente manera:</w:t>
      </w:r>
    </w:p>
    <w:p w14:paraId="7ED2028E" w14:textId="77777777" w:rsidR="008F799E" w:rsidRDefault="008F799E" w:rsidP="005F01BD">
      <w:pPr>
        <w:tabs>
          <w:tab w:val="left" w:pos="8647"/>
        </w:tabs>
        <w:spacing w:before="7"/>
        <w:ind w:right="806"/>
        <w:rPr>
          <w:i/>
          <w:sz w:val="18"/>
        </w:rPr>
      </w:pPr>
    </w:p>
    <w:p w14:paraId="59B9036F" w14:textId="77777777" w:rsidR="008F799E" w:rsidRDefault="001D6685" w:rsidP="005F01BD">
      <w:pPr>
        <w:pStyle w:val="Textoindependiente"/>
        <w:tabs>
          <w:tab w:val="left" w:pos="8647"/>
        </w:tabs>
        <w:ind w:left="683" w:right="806"/>
        <w:jc w:val="both"/>
      </w:pPr>
      <w:r>
        <w:t xml:space="preserve">En </w:t>
      </w:r>
      <w:r>
        <w:rPr>
          <w:spacing w:val="-2"/>
        </w:rPr>
        <w:t xml:space="preserve">cuanto </w:t>
      </w:r>
      <w:r>
        <w:t xml:space="preserve">al </w:t>
      </w:r>
      <w:r>
        <w:rPr>
          <w:spacing w:val="-3"/>
        </w:rPr>
        <w:t xml:space="preserve">70% </w:t>
      </w:r>
      <w:r>
        <w:t xml:space="preserve">del </w:t>
      </w:r>
      <w:r>
        <w:rPr>
          <w:spacing w:val="-3"/>
        </w:rPr>
        <w:t xml:space="preserve">precio total que corresponde </w:t>
      </w:r>
      <w:r>
        <w:t xml:space="preserve">a un monto de </w:t>
      </w:r>
      <w:r>
        <w:rPr>
          <w:spacing w:val="-3"/>
        </w:rPr>
        <w:t xml:space="preserve">$768,999.99 (Setecientos </w:t>
      </w:r>
      <w:r>
        <w:t>sesenta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ocho</w:t>
      </w:r>
      <w:r>
        <w:rPr>
          <w:spacing w:val="-8"/>
        </w:rPr>
        <w:t xml:space="preserve"> </w:t>
      </w:r>
      <w:r>
        <w:rPr>
          <w:spacing w:val="-3"/>
        </w:rPr>
        <w:t>mil</w:t>
      </w:r>
      <w:r>
        <w:rPr>
          <w:spacing w:val="-5"/>
        </w:rPr>
        <w:t xml:space="preserve"> </w:t>
      </w:r>
      <w:r>
        <w:rPr>
          <w:spacing w:val="-3"/>
        </w:rPr>
        <w:t>novecientos</w:t>
      </w:r>
      <w:r>
        <w:rPr>
          <w:spacing w:val="-7"/>
        </w:rPr>
        <w:t xml:space="preserve"> </w:t>
      </w:r>
      <w:r>
        <w:rPr>
          <w:spacing w:val="-3"/>
        </w:rPr>
        <w:t>noventa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nueve</w:t>
      </w:r>
      <w:r>
        <w:rPr>
          <w:spacing w:val="-8"/>
        </w:rPr>
        <w:t xml:space="preserve"> </w:t>
      </w:r>
      <w:r>
        <w:t>pesos</w:t>
      </w:r>
      <w:r>
        <w:rPr>
          <w:spacing w:val="-7"/>
        </w:rPr>
        <w:t xml:space="preserve"> </w:t>
      </w:r>
      <w:r>
        <w:rPr>
          <w:spacing w:val="-3"/>
        </w:rPr>
        <w:t>99/100</w:t>
      </w:r>
      <w:r>
        <w:rPr>
          <w:spacing w:val="-8"/>
        </w:rPr>
        <w:t xml:space="preserve"> </w:t>
      </w:r>
      <w:r>
        <w:t>M.N.)</w:t>
      </w:r>
      <w:r>
        <w:rPr>
          <w:spacing w:val="-8"/>
        </w:rPr>
        <w:t xml:space="preserve"> </w:t>
      </w:r>
      <w:r>
        <w:rPr>
          <w:spacing w:val="-3"/>
        </w:rPr>
        <w:t>impuesto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valor</w:t>
      </w:r>
      <w:r>
        <w:rPr>
          <w:spacing w:val="-13"/>
        </w:rPr>
        <w:t xml:space="preserve"> </w:t>
      </w:r>
      <w:r>
        <w:rPr>
          <w:spacing w:val="-3"/>
        </w:rPr>
        <w:t xml:space="preserve">agregado </w:t>
      </w:r>
      <w:r>
        <w:t xml:space="preserve">incluido, las </w:t>
      </w:r>
      <w:r>
        <w:rPr>
          <w:spacing w:val="-3"/>
        </w:rPr>
        <w:t xml:space="preserve">partes </w:t>
      </w:r>
      <w:r>
        <w:t xml:space="preserve">convienen que se </w:t>
      </w:r>
      <w:r>
        <w:rPr>
          <w:spacing w:val="-3"/>
        </w:rPr>
        <w:t xml:space="preserve">pague </w:t>
      </w:r>
      <w:r>
        <w:t xml:space="preserve">conforme a </w:t>
      </w:r>
      <w:r>
        <w:rPr>
          <w:spacing w:val="-3"/>
        </w:rPr>
        <w:t xml:space="preserve">estimaciones mensuales </w:t>
      </w:r>
      <w:r>
        <w:t xml:space="preserve">de </w:t>
      </w:r>
      <w:r>
        <w:rPr>
          <w:spacing w:val="-3"/>
        </w:rPr>
        <w:t xml:space="preserve">montos </w:t>
      </w:r>
      <w:r>
        <w:t>variables,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volúmenes</w:t>
      </w:r>
      <w:r>
        <w:rPr>
          <w:spacing w:val="-12"/>
        </w:rPr>
        <w:t xml:space="preserve"> </w:t>
      </w:r>
      <w:r>
        <w:rPr>
          <w:spacing w:val="-3"/>
        </w:rPr>
        <w:t>medidos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7"/>
        </w:rPr>
        <w:t xml:space="preserve"> </w:t>
      </w:r>
      <w:r>
        <w:t>sitio,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3"/>
        </w:rPr>
        <w:t>previamente</w:t>
      </w:r>
      <w:r>
        <w:rPr>
          <w:spacing w:val="-8"/>
        </w:rPr>
        <w:t xml:space="preserve"> </w:t>
      </w:r>
      <w:r>
        <w:rPr>
          <w:spacing w:val="-3"/>
        </w:rPr>
        <w:t>deberán</w:t>
      </w:r>
      <w:r>
        <w:rPr>
          <w:spacing w:val="-7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validadas</w:t>
      </w:r>
      <w:r>
        <w:rPr>
          <w:spacing w:val="-6"/>
        </w:rPr>
        <w:t xml:space="preserve"> </w:t>
      </w:r>
      <w:r>
        <w:t xml:space="preserve">por el </w:t>
      </w:r>
      <w:r>
        <w:rPr>
          <w:spacing w:val="-3"/>
        </w:rPr>
        <w:t xml:space="preserve">área </w:t>
      </w:r>
      <w:r>
        <w:t xml:space="preserve">de </w:t>
      </w:r>
      <w:r>
        <w:rPr>
          <w:spacing w:val="-3"/>
        </w:rPr>
        <w:t>S</w:t>
      </w:r>
      <w:r>
        <w:rPr>
          <w:spacing w:val="-3"/>
        </w:rPr>
        <w:t xml:space="preserve">ervicios Generales, amortizando </w:t>
      </w:r>
      <w:r>
        <w:t xml:space="preserve">el </w:t>
      </w:r>
      <w:r>
        <w:rPr>
          <w:spacing w:val="-3"/>
        </w:rPr>
        <w:t xml:space="preserve">30% </w:t>
      </w:r>
      <w:r>
        <w:t xml:space="preserve">correspondiente </w:t>
      </w:r>
      <w:r>
        <w:rPr>
          <w:spacing w:val="-3"/>
        </w:rPr>
        <w:t xml:space="preserve">del </w:t>
      </w:r>
      <w:r>
        <w:t>anticipo en cada una 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estimaciones;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última</w:t>
      </w:r>
      <w:r>
        <w:rPr>
          <w:spacing w:val="-5"/>
        </w:rPr>
        <w:t xml:space="preserve"> </w:t>
      </w:r>
      <w:r>
        <w:t>estimación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rPr>
          <w:spacing w:val="-3"/>
        </w:rPr>
        <w:t>porcentaje</w:t>
      </w:r>
      <w:r>
        <w:rPr>
          <w:spacing w:val="-1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rPr>
          <w:spacing w:val="-3"/>
        </w:rPr>
        <w:t>ser</w:t>
      </w:r>
      <w:r>
        <w:rPr>
          <w:spacing w:val="-1"/>
        </w:rPr>
        <w:t xml:space="preserve"> </w:t>
      </w:r>
      <w:r>
        <w:rPr>
          <w:spacing w:val="-3"/>
        </w:rPr>
        <w:t>modificado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 xml:space="preserve">a los </w:t>
      </w:r>
      <w:r>
        <w:rPr>
          <w:spacing w:val="-3"/>
        </w:rPr>
        <w:t>volúmenes realmente ejecutados.</w:t>
      </w:r>
    </w:p>
    <w:p w14:paraId="29C5B149" w14:textId="77777777" w:rsidR="008F799E" w:rsidRDefault="008F799E" w:rsidP="005F01BD">
      <w:pPr>
        <w:tabs>
          <w:tab w:val="left" w:pos="8647"/>
        </w:tabs>
        <w:spacing w:before="2"/>
        <w:ind w:right="806"/>
        <w:rPr>
          <w:i/>
          <w:sz w:val="23"/>
        </w:rPr>
      </w:pPr>
    </w:p>
    <w:p w14:paraId="202F0FF1" w14:textId="77777777" w:rsidR="008F799E" w:rsidRDefault="001D6685" w:rsidP="005F01BD">
      <w:pPr>
        <w:tabs>
          <w:tab w:val="left" w:pos="8647"/>
        </w:tabs>
        <w:spacing w:line="285" w:lineRule="auto"/>
        <w:ind w:left="683" w:right="806"/>
        <w:jc w:val="both"/>
        <w:rPr>
          <w:b/>
          <w:i/>
          <w:sz w:val="19"/>
        </w:rPr>
      </w:pPr>
      <w:r>
        <w:rPr>
          <w:i/>
          <w:sz w:val="19"/>
        </w:rPr>
        <w:t xml:space="preserve">El pago total de los trabajos ejecutados podrá ser realizado </w:t>
      </w:r>
      <w:r>
        <w:rPr>
          <w:b/>
          <w:i/>
          <w:sz w:val="19"/>
        </w:rPr>
        <w:t>a más tardar el día 31 de agosto del 2021.</w:t>
      </w:r>
    </w:p>
    <w:p w14:paraId="488362E6" w14:textId="77777777" w:rsidR="008F799E" w:rsidRDefault="008F799E" w:rsidP="005F01BD">
      <w:pPr>
        <w:tabs>
          <w:tab w:val="left" w:pos="8647"/>
        </w:tabs>
        <w:spacing w:before="8"/>
        <w:ind w:right="806"/>
        <w:rPr>
          <w:b/>
          <w:i/>
          <w:sz w:val="18"/>
        </w:rPr>
      </w:pPr>
    </w:p>
    <w:p w14:paraId="7375DCEE" w14:textId="77777777" w:rsidR="008F799E" w:rsidRDefault="001D6685" w:rsidP="005F01BD">
      <w:pPr>
        <w:pStyle w:val="Textoindependiente"/>
        <w:tabs>
          <w:tab w:val="left" w:pos="8647"/>
        </w:tabs>
        <w:ind w:left="683" w:right="806"/>
        <w:jc w:val="both"/>
        <w:rPr>
          <w:b/>
        </w:rPr>
      </w:pPr>
      <w:r>
        <w:t>Los pagos mencionados en los párrafos que anteceden, los realizará “</w:t>
      </w:r>
      <w:r>
        <w:rPr>
          <w:b/>
        </w:rPr>
        <w:t>EL PRD</w:t>
      </w:r>
      <w:r>
        <w:t>” a “</w:t>
      </w:r>
      <w:r>
        <w:rPr>
          <w:b/>
        </w:rPr>
        <w:t xml:space="preserve">EL </w:t>
      </w:r>
      <w:r>
        <w:rPr>
          <w:b/>
        </w:rPr>
        <w:t>PROVEEDOR</w:t>
      </w:r>
      <w:r>
        <w:t>, acorde con las especificaciones y fecha convenidas y previ</w:t>
      </w:r>
      <w:r>
        <w:t xml:space="preserve">a entrega de los </w:t>
      </w:r>
      <w:r>
        <w:t>comprobantes</w:t>
      </w:r>
      <w:r>
        <w:rPr>
          <w:spacing w:val="-12"/>
        </w:rPr>
        <w:t xml:space="preserve"> </w:t>
      </w:r>
      <w:r>
        <w:t>Fiscales</w:t>
      </w:r>
      <w:r>
        <w:rPr>
          <w:spacing w:val="-12"/>
        </w:rPr>
        <w:t xml:space="preserve"> </w:t>
      </w:r>
      <w:r>
        <w:t>Digitales</w:t>
      </w:r>
      <w:r>
        <w:rPr>
          <w:spacing w:val="-1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(CFDI)</w:t>
      </w:r>
      <w:r>
        <w:rPr>
          <w:spacing w:val="-13"/>
        </w:rPr>
        <w:t xml:space="preserve"> </w:t>
      </w:r>
      <w:r>
        <w:t>correspondientes,</w:t>
      </w:r>
      <w:r>
        <w:rPr>
          <w:spacing w:val="-13"/>
        </w:rPr>
        <w:t xml:space="preserve"> </w:t>
      </w:r>
      <w:r>
        <w:t>mismos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 xml:space="preserve">pagarán una vez revisados y autorizados por </w:t>
      </w:r>
      <w:r>
        <w:rPr>
          <w:spacing w:val="-3"/>
        </w:rPr>
        <w:t xml:space="preserve">el </w:t>
      </w:r>
      <w:r>
        <w:t xml:space="preserve">área respectiva. </w:t>
      </w:r>
      <w:r>
        <w:rPr>
          <w:spacing w:val="-3"/>
        </w:rPr>
        <w:t xml:space="preserve">Los </w:t>
      </w:r>
      <w:r>
        <w:t>comprobantes Fiscales Digitales por</w:t>
      </w:r>
      <w:r>
        <w:rPr>
          <w:spacing w:val="-8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(CFDI)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refiere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cláusula,</w:t>
      </w:r>
      <w:r>
        <w:rPr>
          <w:spacing w:val="-7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contener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 fiscales</w:t>
      </w:r>
      <w:r>
        <w:rPr>
          <w:spacing w:val="-7"/>
        </w:rPr>
        <w:t xml:space="preserve"> </w:t>
      </w:r>
      <w:r>
        <w:t>establecidos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materia,</w:t>
      </w:r>
      <w:r>
        <w:rPr>
          <w:spacing w:val="-8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incumplimiento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formalidad exime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PRD</w:t>
      </w:r>
      <w:r>
        <w:t>”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pudiera</w:t>
      </w:r>
      <w:r>
        <w:rPr>
          <w:spacing w:val="-3"/>
        </w:rPr>
        <w:t xml:space="preserve"> </w:t>
      </w:r>
      <w:r>
        <w:t>originar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t xml:space="preserve">de </w:t>
      </w:r>
      <w:r>
        <w:t>la misma.</w:t>
      </w:r>
      <w:r>
        <w:rPr>
          <w:spacing w:val="-2"/>
        </w:rPr>
        <w:t xml:space="preserve"> </w:t>
      </w:r>
      <w:r>
        <w:rPr>
          <w:b/>
          <w:spacing w:val="-5"/>
        </w:rPr>
        <w:t>(Cit.)</w:t>
      </w:r>
    </w:p>
    <w:p w14:paraId="0BA98C54" w14:textId="77777777" w:rsidR="008F799E" w:rsidRDefault="008F799E">
      <w:pPr>
        <w:jc w:val="both"/>
        <w:sectPr w:rsidR="008F799E">
          <w:headerReference w:type="default" r:id="rId7"/>
          <w:footerReference w:type="default" r:id="rId8"/>
          <w:type w:val="continuous"/>
          <w:pgSz w:w="12240" w:h="15840"/>
          <w:pgMar w:top="1440" w:right="920" w:bottom="940" w:left="1300" w:header="953" w:footer="744" w:gutter="0"/>
          <w:pgNumType w:start="1"/>
          <w:cols w:space="720"/>
        </w:sectPr>
      </w:pPr>
    </w:p>
    <w:p w14:paraId="02791B5B" w14:textId="77777777" w:rsidR="008F799E" w:rsidRPr="00E00F29" w:rsidRDefault="001D6685" w:rsidP="00E00F29">
      <w:pPr>
        <w:ind w:left="142" w:right="381"/>
        <w:jc w:val="both"/>
        <w:rPr>
          <w:b/>
          <w:bCs/>
        </w:rPr>
      </w:pPr>
      <w:r w:rsidRPr="00E00F29">
        <w:rPr>
          <w:b/>
          <w:bCs/>
        </w:rPr>
        <w:lastRenderedPageBreak/>
        <w:t xml:space="preserve">Cabe hacer alusión, que el contrato primigenio con antelación indicado, fue sujeto de una primera modificación signada por las partes en fecha veintisiete de agosto de dos mil veintiuno; mención que se realiza únicamente para efectos de mero conocimiento, </w:t>
      </w:r>
      <w:r w:rsidRPr="00E00F29">
        <w:rPr>
          <w:b/>
          <w:bCs/>
        </w:rPr>
        <w:t>tomando en consideración que el mismo no será motivo de modificación alguna.</w:t>
      </w:r>
    </w:p>
    <w:p w14:paraId="7B1B254E" w14:textId="77777777" w:rsidR="008F799E" w:rsidRDefault="008F799E">
      <w:pPr>
        <w:spacing w:before="7"/>
        <w:rPr>
          <w:b/>
          <w:sz w:val="20"/>
        </w:rPr>
      </w:pPr>
    </w:p>
    <w:p w14:paraId="5B732AD5" w14:textId="77777777" w:rsidR="008F799E" w:rsidRDefault="001D6685">
      <w:pPr>
        <w:pStyle w:val="Prrafodelista"/>
        <w:numPr>
          <w:ilvl w:val="1"/>
          <w:numId w:val="1"/>
        </w:numPr>
        <w:tabs>
          <w:tab w:val="left" w:pos="477"/>
        </w:tabs>
        <w:ind w:left="476" w:right="539" w:hanging="360"/>
        <w:jc w:val="both"/>
        <w:rPr>
          <w:b/>
        </w:rPr>
      </w:pPr>
      <w:r>
        <w:rPr>
          <w:b/>
        </w:rPr>
        <w:t xml:space="preserve">AMBAS PARTES </w:t>
      </w:r>
      <w:r>
        <w:rPr>
          <w:b/>
          <w:spacing w:val="-3"/>
        </w:rPr>
        <w:t xml:space="preserve">ACUERDAN </w:t>
      </w:r>
      <w:r>
        <w:rPr>
          <w:b/>
        </w:rPr>
        <w:t xml:space="preserve">MODIFICAR LA CLÁUSULA SEGUNDA DEL </w:t>
      </w:r>
      <w:r>
        <w:rPr>
          <w:b/>
          <w:spacing w:val="-3"/>
        </w:rPr>
        <w:t xml:space="preserve">CONTRATO </w:t>
      </w:r>
      <w:r>
        <w:rPr>
          <w:b/>
        </w:rPr>
        <w:t>CELEBRADO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12"/>
        </w:rPr>
        <w:t xml:space="preserve"> </w:t>
      </w:r>
      <w:r>
        <w:rPr>
          <w:b/>
        </w:rPr>
        <w:t>DÍA</w:t>
      </w:r>
      <w:r>
        <w:rPr>
          <w:b/>
          <w:spacing w:val="-10"/>
        </w:rPr>
        <w:t xml:space="preserve"> </w:t>
      </w:r>
      <w:r>
        <w:rPr>
          <w:b/>
        </w:rPr>
        <w:t>VEINTITRÉS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JUNIO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DOS</w:t>
      </w:r>
      <w:r>
        <w:rPr>
          <w:b/>
          <w:spacing w:val="-6"/>
        </w:rPr>
        <w:t xml:space="preserve"> </w:t>
      </w:r>
      <w:r>
        <w:rPr>
          <w:b/>
        </w:rPr>
        <w:t>MIL</w:t>
      </w:r>
      <w:r>
        <w:rPr>
          <w:b/>
          <w:spacing w:val="-2"/>
        </w:rPr>
        <w:t xml:space="preserve"> </w:t>
      </w:r>
      <w:r>
        <w:rPr>
          <w:b/>
        </w:rPr>
        <w:t>VEINTIUNO,</w:t>
      </w:r>
      <w:r>
        <w:rPr>
          <w:b/>
          <w:spacing w:val="-6"/>
        </w:rPr>
        <w:t xml:space="preserve"> </w:t>
      </w:r>
      <w:r>
        <w:rPr>
          <w:b/>
        </w:rPr>
        <w:t>AL</w:t>
      </w:r>
      <w:r>
        <w:rPr>
          <w:b/>
          <w:spacing w:val="-7"/>
        </w:rPr>
        <w:t xml:space="preserve"> </w:t>
      </w:r>
      <w:r>
        <w:rPr>
          <w:b/>
        </w:rPr>
        <w:t>AMPARO</w:t>
      </w:r>
      <w:r>
        <w:rPr>
          <w:b/>
          <w:spacing w:val="-10"/>
        </w:rPr>
        <w:t xml:space="preserve"> </w:t>
      </w:r>
      <w:r>
        <w:rPr>
          <w:b/>
        </w:rPr>
        <w:t xml:space="preserve">DE LAS </w:t>
      </w:r>
      <w:r>
        <w:rPr>
          <w:b/>
          <w:spacing w:val="-3"/>
        </w:rPr>
        <w:t xml:space="preserve">CONSIDERACIONES DE </w:t>
      </w:r>
      <w:r>
        <w:rPr>
          <w:b/>
        </w:rPr>
        <w:t xml:space="preserve">HECHO Y </w:t>
      </w:r>
      <w:r>
        <w:rPr>
          <w:b/>
          <w:spacing w:val="-3"/>
        </w:rPr>
        <w:t>DE DERECHO</w:t>
      </w:r>
      <w:r>
        <w:rPr>
          <w:b/>
          <w:spacing w:val="4"/>
        </w:rPr>
        <w:t xml:space="preserve"> </w:t>
      </w:r>
      <w:r>
        <w:rPr>
          <w:b/>
        </w:rPr>
        <w:t>SIGUIENTES:</w:t>
      </w:r>
    </w:p>
    <w:p w14:paraId="6C3F03C5" w14:textId="77777777" w:rsidR="008F799E" w:rsidRDefault="008F799E">
      <w:pPr>
        <w:spacing w:before="3"/>
        <w:rPr>
          <w:b/>
          <w:sz w:val="21"/>
        </w:rPr>
      </w:pPr>
    </w:p>
    <w:p w14:paraId="488086F7" w14:textId="77777777" w:rsidR="008F799E" w:rsidRDefault="001D6685" w:rsidP="005F01BD">
      <w:pPr>
        <w:pStyle w:val="Prrafodelista"/>
        <w:numPr>
          <w:ilvl w:val="0"/>
          <w:numId w:val="2"/>
        </w:numPr>
        <w:ind w:right="806"/>
      </w:pPr>
      <w:r>
        <w:t xml:space="preserve">Que con base en </w:t>
      </w:r>
      <w:r w:rsidRPr="00B26742">
        <w:rPr>
          <w:spacing w:val="-3"/>
        </w:rPr>
        <w:t xml:space="preserve">lo </w:t>
      </w:r>
      <w:r>
        <w:t xml:space="preserve">convenido en el </w:t>
      </w:r>
      <w:r w:rsidRPr="00B26742">
        <w:rPr>
          <w:spacing w:val="-3"/>
        </w:rPr>
        <w:t xml:space="preserve">segundo </w:t>
      </w:r>
      <w:r>
        <w:t xml:space="preserve">párrafo de </w:t>
      </w:r>
      <w:r w:rsidRPr="00B26742">
        <w:rPr>
          <w:spacing w:val="-3"/>
        </w:rPr>
        <w:t xml:space="preserve">la </w:t>
      </w:r>
      <w:r>
        <w:t xml:space="preserve">cláusula </w:t>
      </w:r>
      <w:r w:rsidRPr="00B26742">
        <w:rPr>
          <w:i/>
          <w:spacing w:val="-3"/>
        </w:rPr>
        <w:t xml:space="preserve">Cuarta </w:t>
      </w:r>
      <w:r>
        <w:t xml:space="preserve">del contrato originario, en </w:t>
      </w:r>
      <w:r w:rsidRPr="00B26742">
        <w:rPr>
          <w:spacing w:val="-3"/>
        </w:rPr>
        <w:t xml:space="preserve">la </w:t>
      </w:r>
      <w:r>
        <w:t>parte conducente de -</w:t>
      </w:r>
      <w:r w:rsidRPr="00B26742">
        <w:rPr>
          <w:i/>
        </w:rPr>
        <w:t>estimaciones mensuales de montos variables, de acuerdo</w:t>
      </w:r>
      <w:r w:rsidRPr="00B26742">
        <w:rPr>
          <w:i/>
          <w:spacing w:val="-6"/>
        </w:rPr>
        <w:t xml:space="preserve"> </w:t>
      </w:r>
      <w:r w:rsidRPr="00B26742">
        <w:rPr>
          <w:i/>
        </w:rPr>
        <w:t>a</w:t>
      </w:r>
      <w:r w:rsidRPr="00B26742">
        <w:rPr>
          <w:i/>
          <w:spacing w:val="-5"/>
        </w:rPr>
        <w:t xml:space="preserve"> </w:t>
      </w:r>
      <w:r w:rsidRPr="00B26742">
        <w:rPr>
          <w:i/>
        </w:rPr>
        <w:t>volúmenes</w:t>
      </w:r>
      <w:r w:rsidRPr="00B26742">
        <w:rPr>
          <w:i/>
          <w:spacing w:val="-8"/>
        </w:rPr>
        <w:t xml:space="preserve"> </w:t>
      </w:r>
      <w:r w:rsidRPr="00B26742">
        <w:rPr>
          <w:i/>
        </w:rPr>
        <w:t>medidos</w:t>
      </w:r>
      <w:r w:rsidRPr="00B26742">
        <w:rPr>
          <w:i/>
          <w:spacing w:val="-7"/>
        </w:rPr>
        <w:t xml:space="preserve"> </w:t>
      </w:r>
      <w:r w:rsidRPr="00B26742">
        <w:rPr>
          <w:i/>
        </w:rPr>
        <w:t>en</w:t>
      </w:r>
      <w:r w:rsidRPr="00B26742">
        <w:rPr>
          <w:i/>
          <w:spacing w:val="-1"/>
        </w:rPr>
        <w:t xml:space="preserve"> </w:t>
      </w:r>
      <w:r w:rsidRPr="00B26742">
        <w:rPr>
          <w:i/>
        </w:rPr>
        <w:t>si</w:t>
      </w:r>
      <w:r w:rsidRPr="00B26742">
        <w:rPr>
          <w:i/>
        </w:rPr>
        <w:t>tio-</w:t>
      </w:r>
      <w:r>
        <w:t>,</w:t>
      </w:r>
      <w:r w:rsidRPr="00B26742">
        <w:rPr>
          <w:spacing w:val="-7"/>
        </w:rPr>
        <w:t xml:space="preserve"> </w:t>
      </w:r>
      <w:r>
        <w:t>personal</w:t>
      </w:r>
      <w:r w:rsidRPr="00B26742">
        <w:rPr>
          <w:spacing w:val="-13"/>
        </w:rPr>
        <w:t xml:space="preserve"> </w:t>
      </w:r>
      <w:r>
        <w:t>adscrito</w:t>
      </w:r>
      <w:r w:rsidRPr="00B26742">
        <w:rPr>
          <w:spacing w:val="-10"/>
        </w:rPr>
        <w:t xml:space="preserve"> </w:t>
      </w:r>
      <w:r>
        <w:t>al</w:t>
      </w:r>
      <w:r w:rsidRPr="00B26742">
        <w:rPr>
          <w:spacing w:val="-8"/>
        </w:rPr>
        <w:t xml:space="preserve"> </w:t>
      </w:r>
      <w:r>
        <w:t>área</w:t>
      </w:r>
      <w:r w:rsidRPr="00B26742">
        <w:rPr>
          <w:spacing w:val="-10"/>
        </w:rPr>
        <w:t xml:space="preserve"> </w:t>
      </w:r>
      <w:r>
        <w:t>de</w:t>
      </w:r>
      <w:r w:rsidRPr="00B26742">
        <w:rPr>
          <w:spacing w:val="-10"/>
        </w:rPr>
        <w:t xml:space="preserve"> </w:t>
      </w:r>
      <w:r>
        <w:t>Servicios</w:t>
      </w:r>
      <w:r w:rsidRPr="00B26742">
        <w:rPr>
          <w:spacing w:val="-7"/>
        </w:rPr>
        <w:t xml:space="preserve"> </w:t>
      </w:r>
      <w:r>
        <w:t>Generales de</w:t>
      </w:r>
      <w:r w:rsidRPr="00B26742">
        <w:rPr>
          <w:spacing w:val="-7"/>
        </w:rPr>
        <w:t xml:space="preserve"> </w:t>
      </w:r>
      <w:r>
        <w:t>este</w:t>
      </w:r>
      <w:r w:rsidRPr="00B26742">
        <w:rPr>
          <w:spacing w:val="-7"/>
        </w:rPr>
        <w:t xml:space="preserve"> </w:t>
      </w:r>
      <w:r>
        <w:t>Instituto</w:t>
      </w:r>
      <w:r w:rsidRPr="00B26742">
        <w:rPr>
          <w:spacing w:val="-7"/>
        </w:rPr>
        <w:t xml:space="preserve"> </w:t>
      </w:r>
      <w:r>
        <w:t>Político</w:t>
      </w:r>
      <w:r w:rsidRPr="00B26742">
        <w:rPr>
          <w:spacing w:val="-6"/>
        </w:rPr>
        <w:t xml:space="preserve"> </w:t>
      </w:r>
      <w:r>
        <w:t>(PRD),</w:t>
      </w:r>
      <w:r w:rsidRPr="00B26742">
        <w:rPr>
          <w:spacing w:val="-1"/>
        </w:rPr>
        <w:t xml:space="preserve"> </w:t>
      </w:r>
      <w:r w:rsidRPr="00B26742">
        <w:rPr>
          <w:spacing w:val="-3"/>
        </w:rPr>
        <w:t>realizaron</w:t>
      </w:r>
      <w:r w:rsidRPr="00B26742">
        <w:rPr>
          <w:spacing w:val="-6"/>
        </w:rPr>
        <w:t xml:space="preserve"> </w:t>
      </w:r>
      <w:r>
        <w:t>un</w:t>
      </w:r>
      <w:r w:rsidRPr="00B26742">
        <w:rPr>
          <w:spacing w:val="-7"/>
        </w:rPr>
        <w:t xml:space="preserve"> </w:t>
      </w:r>
      <w:r>
        <w:t>análisis</w:t>
      </w:r>
      <w:r w:rsidRPr="00B26742">
        <w:rPr>
          <w:spacing w:val="-9"/>
        </w:rPr>
        <w:t xml:space="preserve"> </w:t>
      </w:r>
      <w:r>
        <w:t>durante</w:t>
      </w:r>
      <w:r w:rsidRPr="00B26742">
        <w:rPr>
          <w:spacing w:val="-3"/>
        </w:rPr>
        <w:t xml:space="preserve"> la</w:t>
      </w:r>
      <w:r w:rsidRPr="00B26742">
        <w:rPr>
          <w:spacing w:val="-6"/>
        </w:rPr>
        <w:t xml:space="preserve"> </w:t>
      </w:r>
      <w:r>
        <w:t>ejecución</w:t>
      </w:r>
      <w:r w:rsidRPr="00B26742">
        <w:rPr>
          <w:spacing w:val="-7"/>
        </w:rPr>
        <w:t xml:space="preserve"> </w:t>
      </w:r>
      <w:r>
        <w:t>de</w:t>
      </w:r>
      <w:r w:rsidRPr="00B26742">
        <w:rPr>
          <w:spacing w:val="-7"/>
        </w:rPr>
        <w:t xml:space="preserve"> </w:t>
      </w:r>
      <w:r>
        <w:t>los</w:t>
      </w:r>
      <w:r w:rsidRPr="00B26742">
        <w:rPr>
          <w:spacing w:val="-8"/>
        </w:rPr>
        <w:t xml:space="preserve"> </w:t>
      </w:r>
      <w:r>
        <w:t>trabajos convenidos y hasta su conclusión, detectando conceptos ejecutados de contrato, conceptos y volúmenes no ejecutados, así como volúmenes excedentes y conceptos extraordinarios,</w:t>
      </w:r>
      <w:r w:rsidRPr="00B26742">
        <w:rPr>
          <w:spacing w:val="-14"/>
        </w:rPr>
        <w:t xml:space="preserve"> </w:t>
      </w:r>
      <w:r>
        <w:t>los</w:t>
      </w:r>
      <w:r w:rsidRPr="00B26742">
        <w:rPr>
          <w:spacing w:val="-10"/>
        </w:rPr>
        <w:t xml:space="preserve"> </w:t>
      </w:r>
      <w:r w:rsidRPr="00B26742">
        <w:rPr>
          <w:spacing w:val="-2"/>
        </w:rPr>
        <w:t>cuales</w:t>
      </w:r>
      <w:r w:rsidRPr="00B26742">
        <w:rPr>
          <w:spacing w:val="-15"/>
        </w:rPr>
        <w:t xml:space="preserve"> </w:t>
      </w:r>
      <w:r>
        <w:t>modifican</w:t>
      </w:r>
      <w:r w:rsidRPr="00B26742">
        <w:rPr>
          <w:spacing w:val="-13"/>
        </w:rPr>
        <w:t xml:space="preserve"> </w:t>
      </w:r>
      <w:r>
        <w:t>el</w:t>
      </w:r>
      <w:r w:rsidRPr="00B26742">
        <w:rPr>
          <w:spacing w:val="-15"/>
        </w:rPr>
        <w:t xml:space="preserve"> </w:t>
      </w:r>
      <w:r>
        <w:t>monto</w:t>
      </w:r>
      <w:r w:rsidRPr="00B26742">
        <w:rPr>
          <w:spacing w:val="-8"/>
        </w:rPr>
        <w:t xml:space="preserve"> </w:t>
      </w:r>
      <w:r>
        <w:t>descrito</w:t>
      </w:r>
      <w:r w:rsidRPr="00B26742">
        <w:rPr>
          <w:spacing w:val="-13"/>
        </w:rPr>
        <w:t xml:space="preserve"> </w:t>
      </w:r>
      <w:r>
        <w:t>en</w:t>
      </w:r>
      <w:r w:rsidRPr="00B26742">
        <w:rPr>
          <w:spacing w:val="-9"/>
        </w:rPr>
        <w:t xml:space="preserve"> </w:t>
      </w:r>
      <w:r w:rsidRPr="00B26742">
        <w:rPr>
          <w:spacing w:val="-3"/>
        </w:rPr>
        <w:t>la</w:t>
      </w:r>
      <w:r w:rsidRPr="00B26742">
        <w:rPr>
          <w:spacing w:val="-12"/>
        </w:rPr>
        <w:t xml:space="preserve"> </w:t>
      </w:r>
      <w:r>
        <w:t>diversa</w:t>
      </w:r>
      <w:r w:rsidRPr="00B26742">
        <w:rPr>
          <w:spacing w:val="-13"/>
        </w:rPr>
        <w:t xml:space="preserve"> </w:t>
      </w:r>
      <w:r>
        <w:t>cláusula</w:t>
      </w:r>
      <w:r w:rsidRPr="00B26742">
        <w:rPr>
          <w:spacing w:val="-5"/>
        </w:rPr>
        <w:t xml:space="preserve"> </w:t>
      </w:r>
      <w:r w:rsidRPr="00B26742">
        <w:rPr>
          <w:i/>
        </w:rPr>
        <w:t>Segunda</w:t>
      </w:r>
      <w:r w:rsidRPr="00B26742">
        <w:rPr>
          <w:i/>
          <w:spacing w:val="-11"/>
        </w:rPr>
        <w:t xml:space="preserve"> </w:t>
      </w:r>
      <w:r>
        <w:t>de</w:t>
      </w:r>
      <w:r>
        <w:t xml:space="preserve">l contrato de marras, por virtud de los trabajos </w:t>
      </w:r>
      <w:r w:rsidRPr="00B26742">
        <w:rPr>
          <w:spacing w:val="-3"/>
        </w:rPr>
        <w:t>realmente</w:t>
      </w:r>
      <w:r w:rsidRPr="00B26742">
        <w:rPr>
          <w:spacing w:val="-27"/>
        </w:rPr>
        <w:t xml:space="preserve"> </w:t>
      </w:r>
      <w:r>
        <w:t>ejecutados.</w:t>
      </w:r>
    </w:p>
    <w:p w14:paraId="05C688E0" w14:textId="77777777" w:rsidR="008F799E" w:rsidRDefault="008F799E" w:rsidP="00B26742">
      <w:pPr>
        <w:rPr>
          <w:sz w:val="20"/>
        </w:rPr>
      </w:pPr>
    </w:p>
    <w:p w14:paraId="2C7DB65E" w14:textId="77777777" w:rsidR="008F799E" w:rsidRDefault="001D6685">
      <w:pPr>
        <w:ind w:left="116" w:right="542"/>
        <w:jc w:val="both"/>
        <w:rPr>
          <w:b/>
        </w:rPr>
      </w:pPr>
      <w:r>
        <w:rPr>
          <w:b/>
        </w:rPr>
        <w:t>DADO LO ANTERIOR, LA CLÁUSULA SEGUNDA DEL CONTRATO DE MÉRITO, SE MODIFICARÁ AL TENOR DE LO SIGUIENTE:</w:t>
      </w:r>
    </w:p>
    <w:p w14:paraId="6DCA0871" w14:textId="77777777" w:rsidR="008F799E" w:rsidRDefault="001D6685">
      <w:pPr>
        <w:spacing w:before="123"/>
        <w:ind w:left="683" w:right="824"/>
        <w:jc w:val="both"/>
        <w:rPr>
          <w:b/>
        </w:rPr>
      </w:pPr>
      <w:r>
        <w:rPr>
          <w:b/>
        </w:rPr>
        <w:t xml:space="preserve">SEGUNDA. - PRECIO. </w:t>
      </w:r>
      <w:r>
        <w:t>El monto del servicio objeto del presente contrato es por la cantidad de $799,905.49 (Setecientos noventa y nueve mil novecientos cinco pesos 49/100 M.N.), más el 16% de impuesto al valor agregado por $127,984.88 (Ciento veintisiete mil novecientos ochenta</w:t>
      </w:r>
      <w:r>
        <w:t xml:space="preserve"> y cuatro pesos 88/100 M.N.); importe total a pagar de </w:t>
      </w:r>
      <w:r>
        <w:rPr>
          <w:b/>
        </w:rPr>
        <w:t>$927,890.37 (NOVECIENTOS VEINTISIETE MIL OCHOCIENTOS NOVENTA PESOS 37/100 M.N.).</w:t>
      </w:r>
    </w:p>
    <w:p w14:paraId="7AB2BE26" w14:textId="77777777" w:rsidR="008F799E" w:rsidRDefault="008F799E">
      <w:pPr>
        <w:spacing w:before="4"/>
        <w:rPr>
          <w:b/>
          <w:sz w:val="20"/>
        </w:rPr>
      </w:pPr>
    </w:p>
    <w:p w14:paraId="3635B59C" w14:textId="77777777" w:rsidR="008F799E" w:rsidRDefault="001D6685">
      <w:pPr>
        <w:spacing w:before="1" w:line="242" w:lineRule="auto"/>
        <w:ind w:left="116" w:right="498"/>
        <w:jc w:val="both"/>
        <w:rPr>
          <w:b/>
          <w:sz w:val="24"/>
        </w:rPr>
      </w:pPr>
      <w:r>
        <w:rPr>
          <w:b/>
          <w:sz w:val="24"/>
        </w:rPr>
        <w:t>EL PRESENTE CONVENIO MODIFICATORIO AL CONTRATO DE PRESTACIÓN DE SERVICIOS,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TRIPLICADO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CIUDAD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MÉXICO,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DIEZ DE NOVIEMBRE DE DOS MIL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VEINTIUNO.</w:t>
      </w:r>
    </w:p>
    <w:p w14:paraId="4584FA9D" w14:textId="77777777" w:rsidR="008F799E" w:rsidRDefault="008F799E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4203"/>
        <w:gridCol w:w="5322"/>
      </w:tblGrid>
      <w:tr w:rsidR="008F799E" w14:paraId="1BF9EFA1" w14:textId="77777777">
        <w:trPr>
          <w:trHeight w:val="2116"/>
        </w:trPr>
        <w:tc>
          <w:tcPr>
            <w:tcW w:w="4203" w:type="dxa"/>
          </w:tcPr>
          <w:p w14:paraId="198F23D1" w14:textId="77777777" w:rsidR="008F799E" w:rsidRDefault="001D6685">
            <w:pPr>
              <w:pStyle w:val="TableParagraph"/>
              <w:spacing w:line="247" w:lineRule="exact"/>
              <w:ind w:left="1208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235DC70B" w14:textId="77777777" w:rsidR="008F799E" w:rsidRDefault="008F799E">
            <w:pPr>
              <w:pStyle w:val="TableParagraph"/>
              <w:rPr>
                <w:b/>
                <w:sz w:val="24"/>
              </w:rPr>
            </w:pPr>
          </w:p>
          <w:p w14:paraId="5FA9BAB9" w14:textId="77777777" w:rsidR="008F799E" w:rsidRDefault="008F799E">
            <w:pPr>
              <w:pStyle w:val="TableParagraph"/>
              <w:rPr>
                <w:b/>
                <w:sz w:val="24"/>
              </w:rPr>
            </w:pPr>
          </w:p>
          <w:p w14:paraId="0D6D4139" w14:textId="77777777" w:rsidR="008F799E" w:rsidRDefault="008F799E">
            <w:pPr>
              <w:pStyle w:val="TableParagraph"/>
              <w:rPr>
                <w:b/>
                <w:sz w:val="24"/>
              </w:rPr>
            </w:pPr>
          </w:p>
          <w:p w14:paraId="336BDE68" w14:textId="77777777" w:rsidR="008F799E" w:rsidRDefault="008F799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C40062F" w14:textId="77777777" w:rsidR="008F799E" w:rsidRDefault="001D6685">
            <w:pPr>
              <w:pStyle w:val="TableParagraph"/>
              <w:spacing w:line="237" w:lineRule="auto"/>
              <w:ind w:left="872" w:right="402" w:hanging="673"/>
              <w:rPr>
                <w:b/>
              </w:rPr>
            </w:pPr>
            <w:r>
              <w:rPr>
                <w:b/>
              </w:rPr>
              <w:t>C. FABÍAN ESPINOSA GONZÁLEZ APODERADO LEGAL</w:t>
            </w:r>
          </w:p>
        </w:tc>
        <w:tc>
          <w:tcPr>
            <w:tcW w:w="5322" w:type="dxa"/>
          </w:tcPr>
          <w:p w14:paraId="4F3A2113" w14:textId="77777777" w:rsidR="008F799E" w:rsidRDefault="001D6685">
            <w:pPr>
              <w:pStyle w:val="TableParagraph"/>
              <w:spacing w:line="247" w:lineRule="exact"/>
              <w:ind w:left="376" w:right="169"/>
              <w:jc w:val="center"/>
              <w:rPr>
                <w:b/>
              </w:rPr>
            </w:pPr>
            <w:r>
              <w:rPr>
                <w:b/>
              </w:rPr>
              <w:t>POR “EL PRESTADOR”</w:t>
            </w:r>
          </w:p>
          <w:p w14:paraId="0413B43E" w14:textId="77777777" w:rsidR="008F799E" w:rsidRDefault="008F799E">
            <w:pPr>
              <w:pStyle w:val="TableParagraph"/>
              <w:rPr>
                <w:b/>
                <w:sz w:val="24"/>
              </w:rPr>
            </w:pPr>
          </w:p>
          <w:p w14:paraId="02F655F1" w14:textId="77777777" w:rsidR="008F799E" w:rsidRDefault="008F799E">
            <w:pPr>
              <w:pStyle w:val="TableParagraph"/>
              <w:rPr>
                <w:b/>
                <w:sz w:val="24"/>
              </w:rPr>
            </w:pPr>
          </w:p>
          <w:p w14:paraId="3F4BA07E" w14:textId="77777777" w:rsidR="008F799E" w:rsidRDefault="008F799E">
            <w:pPr>
              <w:pStyle w:val="TableParagraph"/>
              <w:rPr>
                <w:b/>
                <w:sz w:val="24"/>
              </w:rPr>
            </w:pPr>
          </w:p>
          <w:p w14:paraId="5358E67B" w14:textId="77777777" w:rsidR="008F799E" w:rsidRDefault="008F799E">
            <w:pPr>
              <w:pStyle w:val="TableParagraph"/>
              <w:spacing w:before="1"/>
              <w:rPr>
                <w:b/>
              </w:rPr>
            </w:pPr>
          </w:p>
          <w:p w14:paraId="148ECBF6" w14:textId="6EEF3FB2" w:rsidR="008F799E" w:rsidRDefault="001D6685">
            <w:pPr>
              <w:pStyle w:val="TableParagraph"/>
              <w:ind w:left="269" w:right="169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5F01BD">
              <w:rPr>
                <w:sz w:val="23"/>
              </w:rPr>
              <w:t>(  )</w:t>
            </w:r>
          </w:p>
          <w:p w14:paraId="45335696" w14:textId="77777777" w:rsidR="008F799E" w:rsidRDefault="001D6685">
            <w:pPr>
              <w:pStyle w:val="TableParagraph"/>
              <w:spacing w:before="1"/>
              <w:ind w:left="393" w:right="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ADMINISTRADOR ÚNICO DE STAGEMEN,</w:t>
            </w:r>
          </w:p>
          <w:p w14:paraId="5D8D9780" w14:textId="2BA41F5B" w:rsidR="008F799E" w:rsidRDefault="001D6685">
            <w:pPr>
              <w:pStyle w:val="TableParagraph"/>
              <w:spacing w:before="5" w:line="245" w:lineRule="exact"/>
              <w:ind w:left="2205"/>
              <w:rPr>
                <w:b/>
                <w:sz w:val="23"/>
              </w:rPr>
            </w:pPr>
            <w:r>
              <w:rPr>
                <w:b/>
                <w:sz w:val="23"/>
              </w:rPr>
              <w:t>S.A. DE C.V</w:t>
            </w:r>
            <w:r w:rsidR="00B26742">
              <w:rPr>
                <w:b/>
                <w:sz w:val="23"/>
              </w:rPr>
              <w:t>.</w:t>
            </w:r>
          </w:p>
        </w:tc>
      </w:tr>
    </w:tbl>
    <w:p w14:paraId="5E6ABD11" w14:textId="77777777" w:rsidR="008F799E" w:rsidRDefault="008F799E">
      <w:pPr>
        <w:rPr>
          <w:b/>
          <w:sz w:val="32"/>
        </w:rPr>
      </w:pPr>
    </w:p>
    <w:p w14:paraId="3FE41D40" w14:textId="77777777" w:rsidR="008F799E" w:rsidRDefault="001D6685">
      <w:pPr>
        <w:pStyle w:val="Ttulo1"/>
        <w:spacing w:before="1"/>
        <w:ind w:left="2455"/>
        <w:jc w:val="left"/>
      </w:pPr>
      <w:r>
        <w:t>POR LA ADMINISTRADORA DEL CONTRATO</w:t>
      </w:r>
    </w:p>
    <w:p w14:paraId="2D43058E" w14:textId="77777777" w:rsidR="008F799E" w:rsidRDefault="008F799E">
      <w:pPr>
        <w:rPr>
          <w:b/>
          <w:sz w:val="24"/>
        </w:rPr>
      </w:pPr>
    </w:p>
    <w:p w14:paraId="7F38E23D" w14:textId="77777777" w:rsidR="008F799E" w:rsidRDefault="008F799E">
      <w:pPr>
        <w:rPr>
          <w:b/>
          <w:sz w:val="24"/>
        </w:rPr>
      </w:pPr>
    </w:p>
    <w:p w14:paraId="444C2D34" w14:textId="77777777" w:rsidR="008F799E" w:rsidRDefault="008F799E">
      <w:pPr>
        <w:rPr>
          <w:b/>
          <w:sz w:val="24"/>
        </w:rPr>
      </w:pPr>
    </w:p>
    <w:p w14:paraId="396F0539" w14:textId="77777777" w:rsidR="008F799E" w:rsidRDefault="001D6685">
      <w:pPr>
        <w:spacing w:before="188" w:line="237" w:lineRule="auto"/>
        <w:ind w:left="2152" w:right="2330" w:firstLine="326"/>
        <w:rPr>
          <w:b/>
        </w:rPr>
      </w:pPr>
      <w:r>
        <w:rPr>
          <w:b/>
        </w:rPr>
        <w:t>C. MÓNICA PAMELA VÁZQUEZ DE LA VEGA JEFE DEL DEPARTAMENTO DE ADMINISTRACIÓN</w:t>
      </w:r>
    </w:p>
    <w:sectPr w:rsidR="008F799E">
      <w:pgSz w:w="12240" w:h="15840"/>
      <w:pgMar w:top="1440" w:right="92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FB4E" w14:textId="77777777" w:rsidR="001D6685" w:rsidRDefault="001D6685">
      <w:r>
        <w:separator/>
      </w:r>
    </w:p>
  </w:endnote>
  <w:endnote w:type="continuationSeparator" w:id="0">
    <w:p w14:paraId="5781C323" w14:textId="77777777" w:rsidR="001D6685" w:rsidRDefault="001D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5A0D" w14:textId="7B1F54F5" w:rsidR="008F799E" w:rsidRDefault="003C45C2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56" behindDoc="1" locked="0" layoutInCell="1" allowOverlap="1" wp14:anchorId="08219341" wp14:editId="0FE91034">
              <wp:simplePos x="0" y="0"/>
              <wp:positionH relativeFrom="page">
                <wp:posOffset>3825875</wp:posOffset>
              </wp:positionH>
              <wp:positionV relativeFrom="page">
                <wp:posOffset>9446260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6C7FC" w14:textId="77777777" w:rsidR="008F799E" w:rsidRDefault="001D668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193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5pt;margin-top:743.8pt;width:10pt;height:15.3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eJfVmeEAAAANAQAADwAAAAAAAAAAAAAAAABBBAAAZHJzL2Rvd25y&#10;ZXYueG1sUEsFBgAAAAAEAAQA8wAAAE8FAAAAAA==&#10;" filled="f" stroked="f">
              <v:textbox inset="0,0,0,0">
                <w:txbxContent>
                  <w:p w14:paraId="61D6C7FC" w14:textId="77777777" w:rsidR="008F799E" w:rsidRDefault="001D668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1561" w14:textId="77777777" w:rsidR="001D6685" w:rsidRDefault="001D6685">
      <w:r>
        <w:separator/>
      </w:r>
    </w:p>
  </w:footnote>
  <w:footnote w:type="continuationSeparator" w:id="0">
    <w:p w14:paraId="28AE1221" w14:textId="77777777" w:rsidR="001D6685" w:rsidRDefault="001D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E0AD" w14:textId="50CE9417" w:rsidR="008F799E" w:rsidRDefault="003C45C2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 wp14:anchorId="56EAC8AE" wp14:editId="2C04D791">
              <wp:simplePos x="0" y="0"/>
              <wp:positionH relativeFrom="page">
                <wp:posOffset>1670685</wp:posOffset>
              </wp:positionH>
              <wp:positionV relativeFrom="page">
                <wp:posOffset>592455</wp:posOffset>
              </wp:positionV>
              <wp:extent cx="5218430" cy="18923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AE880" w14:textId="77777777" w:rsidR="008F799E" w:rsidRDefault="001D6685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SEGUNDO CONVENIO MODIFICATORIO AL CONTRATO N° CN-JUR-116-21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AC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55pt;margin-top:46.65pt;width:410.9pt;height:14.9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" filled="f" stroked="f">
              <v:textbox inset="0,0,0,0">
                <w:txbxContent>
                  <w:p w14:paraId="0B1AE880" w14:textId="77777777" w:rsidR="008F799E" w:rsidRDefault="001D6685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SEGUNDO CONVENIO MODIFICATORIO AL CONTRATO N° CN-JUR-116-21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D51"/>
    <w:multiLevelType w:val="multilevel"/>
    <w:tmpl w:val="DE4CC116"/>
    <w:lvl w:ilvl="0">
      <w:start w:val="1"/>
      <w:numFmt w:val="upperRoman"/>
      <w:lvlText w:val="%1"/>
      <w:lvlJc w:val="left"/>
      <w:pPr>
        <w:ind w:left="683" w:hanging="414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3" w:hanging="41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numFmt w:val="bullet"/>
      <w:lvlText w:val="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2880" w:hanging="36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900" w:hanging="36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20" w:hanging="36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40" w:hanging="36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60" w:hanging="36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es-MX" w:eastAsia="es-MX" w:bidi="es-MX"/>
      </w:rPr>
    </w:lvl>
  </w:abstractNum>
  <w:abstractNum w:abstractNumId="1" w15:restartNumberingAfterBreak="0">
    <w:nsid w:val="44801C8F"/>
    <w:multiLevelType w:val="hybridMultilevel"/>
    <w:tmpl w:val="9EF823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1200D6"/>
    <w:rsid w:val="001D6685"/>
    <w:rsid w:val="003C45C2"/>
    <w:rsid w:val="005F01BD"/>
    <w:rsid w:val="00670E92"/>
    <w:rsid w:val="008F799E"/>
    <w:rsid w:val="00B26742"/>
    <w:rsid w:val="00CB79F4"/>
    <w:rsid w:val="00E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3451"/>
  <w15:docId w15:val="{8F3C7ACB-E87E-4D51-B6BF-F602D07A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16" w:right="487" w:hanging="423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76" w:right="487" w:hanging="42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2022-06-21T17:51:00Z</dcterms:created>
  <dcterms:modified xsi:type="dcterms:W3CDTF">2022-06-21T17:51:00Z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2022-06-21T00:00:00Z</vt:filetime>
  </property>
</Properties>
</file>