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64F9B791"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DA26A8" w:rsidRPr="00626102">
        <w:rPr>
          <w:b/>
          <w:sz w:val="23"/>
          <w:szCs w:val="23"/>
        </w:rPr>
        <w:t>EDUARDO MARTÍNEZ MORÁN</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C77A17">
        <w:rPr>
          <w:sz w:val="24"/>
          <w:szCs w:val="24"/>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8A2B2E" w:rsidRPr="008A2B2E">
        <w:rPr>
          <w:bCs/>
          <w:sz w:val="23"/>
          <w:szCs w:val="23"/>
        </w:rPr>
        <w:t>;</w:t>
      </w:r>
      <w:r w:rsidR="001F3ABC">
        <w:rPr>
          <w:b/>
          <w:sz w:val="23"/>
          <w:szCs w:val="23"/>
        </w:rPr>
        <w:t xml:space="preserve"> </w:t>
      </w:r>
      <w:r w:rsidR="001F3ABC">
        <w:rPr>
          <w:bCs/>
          <w:sz w:val="23"/>
          <w:szCs w:val="23"/>
        </w:rPr>
        <w:t>LAS CUALES SE CONOCERÁN COMO LAS PARTES</w:t>
      </w:r>
      <w:r w:rsidR="008A2B2E">
        <w:rPr>
          <w:bCs/>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78EFDBE7"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C77A17">
        <w:rPr>
          <w:sz w:val="24"/>
          <w:szCs w:val="24"/>
        </w:rPr>
        <w:t>(  )</w:t>
      </w:r>
      <w:proofErr w:type="gramEnd"/>
      <w:r w:rsidRPr="00626102">
        <w:rPr>
          <w:sz w:val="23"/>
          <w:szCs w:val="23"/>
        </w:rPr>
        <w:t xml:space="preserve">, libro </w:t>
      </w:r>
      <w:r w:rsidR="00C77A17">
        <w:rPr>
          <w:sz w:val="24"/>
          <w:szCs w:val="24"/>
        </w:rPr>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33BC54D4" w:rsidR="003D65F3" w:rsidRDefault="00E56926" w:rsidP="00E56926">
      <w:pPr>
        <w:pStyle w:val="Prrafodelista"/>
        <w:numPr>
          <w:ilvl w:val="1"/>
          <w:numId w:val="1"/>
        </w:numPr>
        <w:tabs>
          <w:tab w:val="left" w:pos="710"/>
        </w:tabs>
        <w:ind w:right="104"/>
        <w:rPr>
          <w:b/>
          <w:sz w:val="24"/>
          <w:szCs w:val="24"/>
        </w:rPr>
      </w:pPr>
      <w:r>
        <w:rPr>
          <w:sz w:val="24"/>
          <w:szCs w:val="24"/>
        </w:rPr>
        <w:t>Que, de acuerdo a sus necesidades, requiere contar con los servicios de una empresa cuya actividad esté relacionada con la operación de una agencia de viajes</w:t>
      </w:r>
      <w:r w:rsidR="008A2B2E">
        <w:rPr>
          <w:sz w:val="24"/>
          <w:szCs w:val="24"/>
        </w:rPr>
        <w:t>;</w:t>
      </w:r>
      <w:r>
        <w:rPr>
          <w:sz w:val="24"/>
          <w:szCs w:val="24"/>
        </w:rPr>
        <w:t xml:space="preserve"> por lo que ha determinado llevar a cabo la contratación de los servicios de </w:t>
      </w:r>
      <w:r>
        <w:rPr>
          <w:b/>
          <w:sz w:val="24"/>
          <w:szCs w:val="24"/>
        </w:rPr>
        <w:t>“EL</w:t>
      </w:r>
      <w:r>
        <w:rPr>
          <w:b/>
          <w:spacing w:val="-19"/>
          <w:sz w:val="24"/>
          <w:szCs w:val="24"/>
        </w:rPr>
        <w:t xml:space="preserve"> </w:t>
      </w:r>
      <w:r>
        <w:rPr>
          <w:b/>
          <w:sz w:val="24"/>
          <w:szCs w:val="24"/>
        </w:rPr>
        <w:t>PRESTADOR”.</w:t>
      </w:r>
    </w:p>
    <w:p w14:paraId="64B90C13" w14:textId="6095F163" w:rsidR="00E56926" w:rsidRPr="00E56926" w:rsidRDefault="00E56926" w:rsidP="00E56926">
      <w:pPr>
        <w:pStyle w:val="Prrafodelista"/>
        <w:numPr>
          <w:ilvl w:val="1"/>
          <w:numId w:val="1"/>
        </w:numPr>
        <w:rPr>
          <w:sz w:val="24"/>
          <w:szCs w:val="24"/>
        </w:rPr>
      </w:pPr>
      <w:r>
        <w:rPr>
          <w:sz w:val="24"/>
          <w:szCs w:val="24"/>
        </w:rPr>
        <w:t>Que el presente contrato se celebra en observancia a lo ordenado por el Reglamento de Fiscalización del Instituto Nacional Electoral (INE), aplicable a los Partidos Políticos</w:t>
      </w:r>
      <w:r>
        <w:rPr>
          <w:spacing w:val="-8"/>
          <w:sz w:val="24"/>
          <w:szCs w:val="24"/>
        </w:rPr>
        <w:t xml:space="preserve"> </w:t>
      </w:r>
      <w:r>
        <w:rPr>
          <w:sz w:val="24"/>
          <w:szCs w:val="24"/>
        </w:rPr>
        <w:t>Nacionales.</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6AA9020A"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C77A17">
        <w:rPr>
          <w:sz w:val="24"/>
          <w:szCs w:val="24"/>
        </w:rPr>
        <w:t>(  )</w:t>
      </w:r>
      <w:proofErr w:type="gramEnd"/>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C77A17">
        <w:rPr>
          <w:sz w:val="24"/>
          <w:szCs w:val="24"/>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642C136A"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C77A17">
        <w:rPr>
          <w:sz w:val="24"/>
          <w:szCs w:val="24"/>
        </w:rPr>
        <w:t>(  )</w:t>
      </w:r>
      <w:proofErr w:type="gramEnd"/>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C77A17">
        <w:rPr>
          <w:sz w:val="24"/>
          <w:szCs w:val="24"/>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C77A17">
        <w:rPr>
          <w:sz w:val="24"/>
          <w:szCs w:val="24"/>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522F6A4E"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C77A17">
        <w:rPr>
          <w:sz w:val="24"/>
          <w:szCs w:val="24"/>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7872BCAA" w:rsidR="005725F1"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C77A17">
        <w:rPr>
          <w:sz w:val="24"/>
          <w:szCs w:val="24"/>
        </w:rPr>
        <w:t>(  )</w:t>
      </w:r>
      <w:proofErr w:type="gramEnd"/>
      <w:r w:rsidR="00613075" w:rsidRPr="00626102">
        <w:rPr>
          <w:sz w:val="23"/>
          <w:szCs w:val="23"/>
        </w:rPr>
        <w:t>.</w:t>
      </w:r>
    </w:p>
    <w:p w14:paraId="64BCAD62" w14:textId="77777777" w:rsidR="00C77A17" w:rsidRPr="00626102" w:rsidRDefault="00C77A17" w:rsidP="00656E96">
      <w:pPr>
        <w:tabs>
          <w:tab w:val="left" w:pos="710"/>
        </w:tabs>
        <w:spacing w:before="240"/>
        <w:ind w:left="709" w:right="102" w:hanging="567"/>
        <w:jc w:val="both"/>
        <w:rPr>
          <w:sz w:val="23"/>
          <w:szCs w:val="23"/>
        </w:rPr>
      </w:pP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0386FF88" w:rsidR="007E3B62" w:rsidRPr="00626102" w:rsidRDefault="00487C18" w:rsidP="00B8748A">
      <w:pPr>
        <w:pStyle w:val="Textoindependiente"/>
        <w:spacing w:before="120" w:after="240"/>
        <w:ind w:right="102"/>
      </w:pPr>
      <w:r>
        <w:rPr>
          <w:b/>
          <w:sz w:val="24"/>
          <w:szCs w:val="24"/>
        </w:rPr>
        <w:t xml:space="preserve">PRIMERA. - OBJETO. “EL PRESTADOR” </w:t>
      </w:r>
      <w:r>
        <w:rPr>
          <w:sz w:val="24"/>
          <w:szCs w:val="24"/>
        </w:rPr>
        <w:t xml:space="preserve">se obliga a proporcionar a </w:t>
      </w:r>
      <w:r>
        <w:rPr>
          <w:b/>
          <w:sz w:val="24"/>
          <w:szCs w:val="24"/>
        </w:rPr>
        <w:t xml:space="preserve">“EL PRD” </w:t>
      </w:r>
      <w:r>
        <w:rPr>
          <w:sz w:val="24"/>
          <w:szCs w:val="24"/>
        </w:rPr>
        <w:t>el servicio de</w:t>
      </w:r>
      <w:r>
        <w:rPr>
          <w:spacing w:val="-6"/>
          <w:sz w:val="24"/>
          <w:szCs w:val="24"/>
        </w:rPr>
        <w:t xml:space="preserve"> </w:t>
      </w:r>
      <w:r>
        <w:rPr>
          <w:sz w:val="24"/>
          <w:szCs w:val="24"/>
        </w:rPr>
        <w:t>agencia</w:t>
      </w:r>
      <w:r>
        <w:rPr>
          <w:spacing w:val="-4"/>
          <w:sz w:val="24"/>
          <w:szCs w:val="24"/>
        </w:rPr>
        <w:t xml:space="preserve"> </w:t>
      </w:r>
      <w:r>
        <w:rPr>
          <w:sz w:val="24"/>
          <w:szCs w:val="24"/>
        </w:rPr>
        <w:t>de</w:t>
      </w:r>
      <w:r>
        <w:rPr>
          <w:spacing w:val="-6"/>
          <w:sz w:val="24"/>
          <w:szCs w:val="24"/>
        </w:rPr>
        <w:t xml:space="preserve"> </w:t>
      </w:r>
      <w:r>
        <w:rPr>
          <w:sz w:val="24"/>
          <w:szCs w:val="24"/>
        </w:rPr>
        <w:t>viajes</w:t>
      </w:r>
      <w:r>
        <w:rPr>
          <w:spacing w:val="-5"/>
          <w:sz w:val="24"/>
          <w:szCs w:val="24"/>
        </w:rPr>
        <w:t xml:space="preserve"> </w:t>
      </w:r>
      <w:r>
        <w:rPr>
          <w:sz w:val="24"/>
          <w:szCs w:val="24"/>
        </w:rPr>
        <w:t>para</w:t>
      </w:r>
      <w:r>
        <w:rPr>
          <w:spacing w:val="-6"/>
          <w:sz w:val="24"/>
          <w:szCs w:val="24"/>
        </w:rPr>
        <w:t xml:space="preserve"> </w:t>
      </w:r>
      <w:r>
        <w:rPr>
          <w:sz w:val="24"/>
          <w:szCs w:val="24"/>
        </w:rPr>
        <w:t>la</w:t>
      </w:r>
      <w:r>
        <w:rPr>
          <w:spacing w:val="-6"/>
          <w:sz w:val="24"/>
          <w:szCs w:val="24"/>
        </w:rPr>
        <w:t xml:space="preserve"> </w:t>
      </w:r>
      <w:r>
        <w:rPr>
          <w:sz w:val="24"/>
          <w:szCs w:val="24"/>
        </w:rPr>
        <w:t>adquisición</w:t>
      </w:r>
      <w:r>
        <w:rPr>
          <w:spacing w:val="-4"/>
          <w:sz w:val="24"/>
          <w:szCs w:val="24"/>
        </w:rPr>
        <w:t xml:space="preserve"> </w:t>
      </w:r>
      <w:r>
        <w:rPr>
          <w:sz w:val="24"/>
          <w:szCs w:val="24"/>
        </w:rPr>
        <w:t>y</w:t>
      </w:r>
      <w:r>
        <w:rPr>
          <w:spacing w:val="-5"/>
          <w:sz w:val="24"/>
          <w:szCs w:val="24"/>
        </w:rPr>
        <w:t xml:space="preserve"> </w:t>
      </w:r>
      <w:r>
        <w:rPr>
          <w:sz w:val="24"/>
          <w:szCs w:val="24"/>
        </w:rPr>
        <w:t>entrega</w:t>
      </w:r>
      <w:r>
        <w:rPr>
          <w:spacing w:val="-6"/>
          <w:sz w:val="24"/>
          <w:szCs w:val="24"/>
        </w:rPr>
        <w:t xml:space="preserve"> </w:t>
      </w:r>
      <w:r>
        <w:rPr>
          <w:sz w:val="24"/>
          <w:szCs w:val="24"/>
        </w:rPr>
        <w:t>de</w:t>
      </w:r>
      <w:r>
        <w:rPr>
          <w:spacing w:val="-4"/>
          <w:sz w:val="24"/>
          <w:szCs w:val="24"/>
        </w:rPr>
        <w:t xml:space="preserve"> </w:t>
      </w:r>
      <w:r>
        <w:rPr>
          <w:sz w:val="24"/>
          <w:szCs w:val="24"/>
        </w:rPr>
        <w:t>boletos</w:t>
      </w:r>
      <w:r>
        <w:rPr>
          <w:spacing w:val="-5"/>
          <w:sz w:val="24"/>
          <w:szCs w:val="24"/>
        </w:rPr>
        <w:t xml:space="preserve"> </w:t>
      </w:r>
      <w:r>
        <w:rPr>
          <w:sz w:val="24"/>
          <w:szCs w:val="24"/>
        </w:rPr>
        <w:t>de</w:t>
      </w:r>
      <w:r>
        <w:rPr>
          <w:spacing w:val="-6"/>
          <w:sz w:val="24"/>
          <w:szCs w:val="24"/>
        </w:rPr>
        <w:t xml:space="preserve"> </w:t>
      </w:r>
      <w:r>
        <w:rPr>
          <w:sz w:val="24"/>
          <w:szCs w:val="24"/>
        </w:rPr>
        <w:t>avión</w:t>
      </w:r>
      <w:r>
        <w:rPr>
          <w:spacing w:val="1"/>
          <w:sz w:val="24"/>
          <w:szCs w:val="24"/>
        </w:rPr>
        <w:t xml:space="preserve"> </w:t>
      </w:r>
      <w:r>
        <w:rPr>
          <w:sz w:val="24"/>
          <w:szCs w:val="24"/>
        </w:rPr>
        <w:t>a</w:t>
      </w:r>
      <w:r>
        <w:rPr>
          <w:spacing w:val="-6"/>
          <w:sz w:val="24"/>
          <w:szCs w:val="24"/>
        </w:rPr>
        <w:t xml:space="preserve"> </w:t>
      </w:r>
      <w:r>
        <w:rPr>
          <w:sz w:val="24"/>
          <w:szCs w:val="24"/>
        </w:rPr>
        <w:t>destinos</w:t>
      </w:r>
      <w:r>
        <w:rPr>
          <w:spacing w:val="-1"/>
          <w:sz w:val="24"/>
          <w:szCs w:val="24"/>
        </w:rPr>
        <w:t xml:space="preserve"> </w:t>
      </w:r>
      <w:r>
        <w:rPr>
          <w:sz w:val="24"/>
          <w:szCs w:val="24"/>
        </w:rPr>
        <w:t>nacionales e</w:t>
      </w:r>
      <w:r>
        <w:rPr>
          <w:spacing w:val="-7"/>
          <w:sz w:val="24"/>
          <w:szCs w:val="24"/>
        </w:rPr>
        <w:t xml:space="preserve"> </w:t>
      </w:r>
      <w:r>
        <w:rPr>
          <w:sz w:val="24"/>
          <w:szCs w:val="24"/>
        </w:rPr>
        <w:t>internacionales</w:t>
      </w:r>
      <w:r>
        <w:rPr>
          <w:spacing w:val="-6"/>
          <w:sz w:val="24"/>
          <w:szCs w:val="24"/>
        </w:rPr>
        <w:t xml:space="preserve"> </w:t>
      </w:r>
      <w:r>
        <w:rPr>
          <w:sz w:val="24"/>
          <w:szCs w:val="24"/>
        </w:rPr>
        <w:t>para</w:t>
      </w:r>
      <w:r>
        <w:rPr>
          <w:spacing w:val="-6"/>
          <w:sz w:val="24"/>
          <w:szCs w:val="24"/>
        </w:rPr>
        <w:t xml:space="preserve"> </w:t>
      </w:r>
      <w:r>
        <w:rPr>
          <w:sz w:val="24"/>
          <w:szCs w:val="24"/>
        </w:rPr>
        <w:t>los</w:t>
      </w:r>
      <w:r>
        <w:rPr>
          <w:spacing w:val="-6"/>
          <w:sz w:val="24"/>
          <w:szCs w:val="24"/>
        </w:rPr>
        <w:t xml:space="preserve"> </w:t>
      </w:r>
      <w:r>
        <w:rPr>
          <w:sz w:val="24"/>
          <w:szCs w:val="24"/>
        </w:rPr>
        <w:t>integrantes</w:t>
      </w:r>
      <w:r>
        <w:rPr>
          <w:spacing w:val="-6"/>
          <w:sz w:val="24"/>
          <w:szCs w:val="24"/>
        </w:rPr>
        <w:t xml:space="preserve"> </w:t>
      </w:r>
      <w:r>
        <w:rPr>
          <w:sz w:val="24"/>
          <w:szCs w:val="24"/>
        </w:rPr>
        <w:t>de</w:t>
      </w:r>
      <w:r>
        <w:rPr>
          <w:spacing w:val="-6"/>
          <w:sz w:val="24"/>
          <w:szCs w:val="24"/>
        </w:rPr>
        <w:t xml:space="preserve"> </w:t>
      </w:r>
      <w:r>
        <w:rPr>
          <w:sz w:val="24"/>
          <w:szCs w:val="24"/>
        </w:rPr>
        <w:t>la</w:t>
      </w:r>
      <w:r>
        <w:rPr>
          <w:spacing w:val="-7"/>
          <w:sz w:val="24"/>
          <w:szCs w:val="24"/>
        </w:rPr>
        <w:t xml:space="preserve"> </w:t>
      </w:r>
      <w:r>
        <w:rPr>
          <w:sz w:val="24"/>
          <w:szCs w:val="24"/>
        </w:rPr>
        <w:t>Dirección</w:t>
      </w:r>
      <w:r>
        <w:rPr>
          <w:spacing w:val="-7"/>
          <w:sz w:val="24"/>
          <w:szCs w:val="24"/>
        </w:rPr>
        <w:t xml:space="preserve"> </w:t>
      </w:r>
      <w:r>
        <w:rPr>
          <w:sz w:val="24"/>
          <w:szCs w:val="24"/>
        </w:rPr>
        <w:t>Nacional</w:t>
      </w:r>
      <w:r>
        <w:rPr>
          <w:spacing w:val="-6"/>
          <w:sz w:val="24"/>
          <w:szCs w:val="24"/>
        </w:rPr>
        <w:t xml:space="preserve"> </w:t>
      </w:r>
      <w:r>
        <w:rPr>
          <w:sz w:val="24"/>
          <w:szCs w:val="24"/>
        </w:rPr>
        <w:t>Ejecutiva,</w:t>
      </w:r>
      <w:r>
        <w:rPr>
          <w:spacing w:val="-6"/>
          <w:sz w:val="24"/>
          <w:szCs w:val="24"/>
        </w:rPr>
        <w:t xml:space="preserve"> </w:t>
      </w:r>
      <w:r>
        <w:rPr>
          <w:sz w:val="24"/>
          <w:szCs w:val="24"/>
        </w:rPr>
        <w:t>de</w:t>
      </w:r>
      <w:r>
        <w:rPr>
          <w:spacing w:val="-7"/>
          <w:sz w:val="24"/>
          <w:szCs w:val="24"/>
        </w:rPr>
        <w:t xml:space="preserve"> </w:t>
      </w:r>
      <w:r>
        <w:rPr>
          <w:sz w:val="24"/>
          <w:szCs w:val="24"/>
        </w:rPr>
        <w:t>los</w:t>
      </w:r>
      <w:r>
        <w:rPr>
          <w:spacing w:val="-4"/>
          <w:sz w:val="24"/>
          <w:szCs w:val="24"/>
        </w:rPr>
        <w:t xml:space="preserve"> </w:t>
      </w:r>
      <w:r>
        <w:rPr>
          <w:sz w:val="24"/>
          <w:szCs w:val="24"/>
        </w:rPr>
        <w:t>órganos</w:t>
      </w:r>
      <w:r>
        <w:rPr>
          <w:spacing w:val="-6"/>
          <w:sz w:val="24"/>
          <w:szCs w:val="24"/>
        </w:rPr>
        <w:t xml:space="preserve"> </w:t>
      </w:r>
      <w:r>
        <w:rPr>
          <w:sz w:val="24"/>
          <w:szCs w:val="24"/>
        </w:rPr>
        <w:t>que lo componen, colaboradores, personal político y operativo, así como para ciudadanos cuyo propósito tenga un fin</w:t>
      </w:r>
      <w:r>
        <w:rPr>
          <w:spacing w:val="-5"/>
          <w:sz w:val="24"/>
          <w:szCs w:val="24"/>
        </w:rPr>
        <w:t xml:space="preserve"> </w:t>
      </w:r>
      <w:r>
        <w:rPr>
          <w:sz w:val="24"/>
          <w:szCs w:val="24"/>
        </w:rPr>
        <w:t>partidista.</w:t>
      </w:r>
    </w:p>
    <w:p w14:paraId="7C3A26FA" w14:textId="0D5B79D9" w:rsidR="007E3B62" w:rsidRPr="00626102" w:rsidRDefault="00613075" w:rsidP="00B8748A">
      <w:pPr>
        <w:pStyle w:val="Textoindependiente"/>
        <w:spacing w:before="120"/>
        <w:ind w:left="121" w:right="102"/>
      </w:pPr>
      <w:r w:rsidRPr="00626102">
        <w:rPr>
          <w:b/>
        </w:rPr>
        <w:lastRenderedPageBreak/>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Pr="00626102">
        <w:rPr>
          <w:spacing w:val="-4"/>
        </w:rPr>
        <w:t xml:space="preserve"> </w:t>
      </w:r>
      <w:r w:rsidR="00ED1291">
        <w:rPr>
          <w:b/>
          <w:bCs/>
          <w:spacing w:val="-4"/>
        </w:rPr>
        <w:t>01</w:t>
      </w:r>
      <w:r w:rsidR="000D6B9A" w:rsidRPr="00626102">
        <w:rPr>
          <w:b/>
          <w:bCs/>
          <w:spacing w:val="-4"/>
        </w:rPr>
        <w:t xml:space="preserve"> al </w:t>
      </w:r>
      <w:r w:rsidR="00675969" w:rsidRPr="00626102">
        <w:rPr>
          <w:b/>
          <w:bCs/>
          <w:spacing w:val="-4"/>
        </w:rPr>
        <w:t xml:space="preserve">31 </w:t>
      </w:r>
      <w:r w:rsidR="000D6B9A" w:rsidRPr="00626102">
        <w:rPr>
          <w:b/>
          <w:bCs/>
          <w:spacing w:val="-4"/>
        </w:rPr>
        <w:t xml:space="preserve">de agosto </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ED1291">
        <w:rPr>
          <w:spacing w:val="3"/>
        </w:rPr>
        <w:t>274,813.73 (Doscientos setenta y cuatro mil ochocientos trece pesos 73</w:t>
      </w:r>
      <w:r w:rsidRPr="00626102">
        <w:t>/100 M.N.), más el 16% de impuesto al valor agregado por $</w:t>
      </w:r>
      <w:r w:rsidR="00ED1291">
        <w:t>41,469.96 (Cuarenta y un mil cuatrocientos</w:t>
      </w:r>
      <w:r w:rsidR="000511ED">
        <w:t xml:space="preserve"> sesenta y nueve pesos 96</w:t>
      </w:r>
      <w:r w:rsidRPr="00626102">
        <w:t>/100 M.N.), TUA por $</w:t>
      </w:r>
      <w:r w:rsidR="000511ED">
        <w:t>57,536.38 (Cincuenta y siete mil quinientos treinta y seis pesos 38</w:t>
      </w:r>
      <w:r w:rsidRPr="00626102">
        <w:t>/100 M.N.), cargo por emisión de boletos $</w:t>
      </w:r>
      <w:r w:rsidR="000511ED">
        <w:t>19,140.00 (Diecinueve mil ciento cuarenta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0511ED">
        <w:rPr>
          <w:b/>
          <w:bCs/>
        </w:rPr>
        <w:t>392,960.07 (TRESCIENTOS NOVENTA Y DOS MIL NOVECIENTOS SESENTA PESOS 07</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4B85D9EB"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305B0C" w:rsidRPr="00305B0C">
        <w:rPr>
          <w:b/>
          <w:bCs/>
          <w:sz w:val="23"/>
          <w:szCs w:val="23"/>
        </w:rPr>
        <w:t>14</w:t>
      </w:r>
      <w:r w:rsidR="00E06BC6" w:rsidRPr="00626102">
        <w:rPr>
          <w:b/>
          <w:bCs/>
          <w:sz w:val="23"/>
          <w:szCs w:val="23"/>
        </w:rPr>
        <w:t xml:space="preserve"> de </w:t>
      </w:r>
      <w:r w:rsidR="00262E89" w:rsidRPr="00626102">
        <w:rPr>
          <w:b/>
          <w:bCs/>
          <w:sz w:val="23"/>
          <w:szCs w:val="23"/>
        </w:rPr>
        <w:t>septiembre</w:t>
      </w:r>
      <w:r w:rsidR="00E06BC6" w:rsidRPr="00626102">
        <w:rPr>
          <w:b/>
          <w:bCs/>
          <w:sz w:val="23"/>
          <w:szCs w:val="23"/>
        </w:rPr>
        <w:t xml:space="preserve"> </w:t>
      </w:r>
      <w:r w:rsidRPr="00626102">
        <w:rPr>
          <w:b/>
          <w:bCs/>
          <w:sz w:val="23"/>
          <w:szCs w:val="23"/>
        </w:rPr>
        <w:t>de 2022</w:t>
      </w:r>
      <w:r w:rsidRPr="00626102">
        <w:rPr>
          <w:sz w:val="23"/>
          <w:szCs w:val="23"/>
        </w:rPr>
        <w:t>, a través de transferencia electrónica a nombre de TURISMO DEMA S.A. DE C.V., institución bancaria BBVA Bancomer, cuenta N° 044-730-40-48, CLABE 012-180-004-473-040-488.</w:t>
      </w:r>
    </w:p>
    <w:p w14:paraId="130786BE" w14:textId="039F1B28"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305B0C">
        <w:rPr>
          <w:b/>
          <w:bCs/>
          <w:sz w:val="23"/>
          <w:szCs w:val="23"/>
        </w:rPr>
        <w:t>01</w:t>
      </w:r>
      <w:r w:rsidR="00141097" w:rsidRPr="00626102">
        <w:rPr>
          <w:b/>
          <w:bCs/>
          <w:sz w:val="23"/>
          <w:szCs w:val="23"/>
        </w:rPr>
        <w:t xml:space="preserve"> </w:t>
      </w:r>
      <w:r w:rsidR="006F097F" w:rsidRPr="00626102">
        <w:rPr>
          <w:b/>
          <w:bCs/>
          <w:sz w:val="23"/>
          <w:szCs w:val="23"/>
        </w:rPr>
        <w:t xml:space="preserve">de </w:t>
      </w:r>
      <w:r w:rsidR="00262E89" w:rsidRPr="00626102">
        <w:rPr>
          <w:b/>
          <w:bCs/>
          <w:sz w:val="23"/>
          <w:szCs w:val="23"/>
        </w:rPr>
        <w:t>agosto</w:t>
      </w:r>
      <w:r w:rsidR="00046C21" w:rsidRPr="00626102">
        <w:rPr>
          <w:b/>
          <w:bCs/>
          <w:sz w:val="23"/>
          <w:szCs w:val="23"/>
        </w:rPr>
        <w:t xml:space="preserve"> </w:t>
      </w:r>
      <w:r w:rsidR="00A55539" w:rsidRPr="00626102">
        <w:rPr>
          <w:b/>
          <w:bCs/>
          <w:sz w:val="23"/>
          <w:szCs w:val="23"/>
        </w:rPr>
        <w:t xml:space="preserve">al </w:t>
      </w:r>
      <w:r w:rsidR="008A2B2E">
        <w:rPr>
          <w:b/>
          <w:bCs/>
          <w:sz w:val="23"/>
          <w:szCs w:val="23"/>
        </w:rPr>
        <w:t>30</w:t>
      </w:r>
      <w:r w:rsidR="00626102" w:rsidRPr="00626102">
        <w:rPr>
          <w:b/>
          <w:bCs/>
          <w:sz w:val="23"/>
          <w:szCs w:val="23"/>
        </w:rPr>
        <w:t xml:space="preserve"> de septiembre</w:t>
      </w:r>
      <w:r w:rsidR="008A026C" w:rsidRPr="00626102">
        <w:rPr>
          <w:b/>
          <w:bCs/>
          <w:sz w:val="23"/>
          <w:szCs w:val="23"/>
        </w:rPr>
        <w:t xml:space="preserve"> </w:t>
      </w:r>
      <w:r w:rsidRPr="00626102">
        <w:rPr>
          <w:b/>
          <w:bCs/>
          <w:sz w:val="23"/>
          <w:szCs w:val="23"/>
        </w:rPr>
        <w:t>de 2022.</w:t>
      </w:r>
    </w:p>
    <w:p w14:paraId="22C8EF42" w14:textId="75F4ACB3"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Pr="00626102">
        <w:t xml:space="preserve">Las partes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proofErr w:type="gramStart"/>
      <w:r w:rsidR="000E2ECD">
        <w:rPr>
          <w:sz w:val="24"/>
          <w:szCs w:val="24"/>
        </w:rPr>
        <w:t>(  )</w:t>
      </w:r>
      <w:proofErr w:type="gramEnd"/>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4319FD4E" w14:textId="77777777" w:rsidR="008578CE" w:rsidRPr="008578CE" w:rsidRDefault="008578CE" w:rsidP="008578CE">
      <w:pPr>
        <w:pStyle w:val="Textoindependiente"/>
        <w:spacing w:before="227"/>
        <w:ind w:right="112"/>
      </w:pPr>
      <w:proofErr w:type="gramStart"/>
      <w:r w:rsidRPr="008578CE">
        <w:rPr>
          <w:b/>
          <w:bCs/>
        </w:rPr>
        <w:t>SEXTA.-</w:t>
      </w:r>
      <w:proofErr w:type="gramEnd"/>
      <w:r w:rsidRPr="008578CE">
        <w:rPr>
          <w:b/>
          <w:bCs/>
        </w:rPr>
        <w:t xml:space="preserve"> PERSONAS AUTORIZADAS POR “EL PRESTADOR”. “EL PRESTADOR”</w:t>
      </w:r>
      <w:r w:rsidRPr="008578CE">
        <w:t xml:space="preserve"> brindará a “</w:t>
      </w:r>
      <w:r w:rsidRPr="008578CE">
        <w:rPr>
          <w:b/>
          <w:bCs/>
        </w:rPr>
        <w:t>EL PRD</w:t>
      </w:r>
      <w:r w:rsidRPr="008578CE">
        <w:t>” la asesoría respecto a los servicios requeridos por éste a fin de optimizar sus necesidades y presupuesto, para lo cual asignará al personal necesario debidamente capacitado. Para dar trámite, atención y otorgamiento de los servicios a “</w:t>
      </w:r>
      <w:r w:rsidRPr="008578CE">
        <w:rPr>
          <w:b/>
          <w:bCs/>
        </w:rPr>
        <w:t>EL PRD</w:t>
      </w:r>
      <w:r w:rsidRPr="008578CE">
        <w:t>”, “</w:t>
      </w:r>
      <w:r w:rsidRPr="008578CE">
        <w:rPr>
          <w:b/>
          <w:bCs/>
        </w:rPr>
        <w:t>EL PRESTADOR”</w:t>
      </w:r>
      <w:r w:rsidRPr="008578CE">
        <w:t xml:space="preserve"> designa a </w:t>
      </w:r>
      <w:proofErr w:type="gramStart"/>
      <w:r w:rsidRPr="008578CE">
        <w:t>(  )</w:t>
      </w:r>
      <w:proofErr w:type="gramEnd"/>
      <w:r w:rsidRPr="008578CE">
        <w:t xml:space="preserve">, teléfono (  ), correo electrónico (  ) como responsable. En todo </w:t>
      </w:r>
      <w:r w:rsidRPr="008578CE">
        <w:lastRenderedPageBreak/>
        <w:t>caso, “</w:t>
      </w:r>
      <w:r w:rsidRPr="008578CE">
        <w:rPr>
          <w:b/>
          <w:bCs/>
        </w:rPr>
        <w:t>EL PRESTADOR”</w:t>
      </w:r>
      <w:r w:rsidRPr="008578CE">
        <w:t xml:space="preserve"> brindará a “</w:t>
      </w:r>
      <w:r w:rsidRPr="008578CE">
        <w:rPr>
          <w:b/>
          <w:bCs/>
        </w:rPr>
        <w:t>EL PRD”</w:t>
      </w:r>
      <w:r w:rsidRPr="008578CE">
        <w:t xml:space="preserve"> los servicios requeridos mediante personal capacitado.</w:t>
      </w:r>
    </w:p>
    <w:p w14:paraId="57177A71" w14:textId="77777777" w:rsidR="008578CE" w:rsidRPr="008578CE" w:rsidRDefault="008578CE" w:rsidP="008578CE">
      <w:pPr>
        <w:pStyle w:val="Textoindependiente"/>
        <w:spacing w:before="227"/>
        <w:ind w:right="112"/>
      </w:pPr>
      <w:proofErr w:type="gramStart"/>
      <w:r w:rsidRPr="008578CE">
        <w:rPr>
          <w:b/>
          <w:bCs/>
        </w:rPr>
        <w:t>SÉPTIMA.-</w:t>
      </w:r>
      <w:proofErr w:type="gramEnd"/>
      <w:r w:rsidRPr="008578CE">
        <w:rPr>
          <w:b/>
          <w:bCs/>
        </w:rPr>
        <w:t xml:space="preserve">   PRESTACIÓN   DE   LOS   SERVICIOS.   “EL   PRESTADOR</w:t>
      </w:r>
      <w:r w:rsidRPr="008578CE">
        <w:t>” se   obliga</w:t>
      </w:r>
      <w:r w:rsidRPr="008578CE">
        <w:rPr>
          <w:spacing w:val="-3"/>
        </w:rPr>
        <w:t xml:space="preserve"> </w:t>
      </w:r>
      <w:r w:rsidRPr="008578CE">
        <w:t xml:space="preserve">a proporcionar a </w:t>
      </w:r>
      <w:r w:rsidRPr="008578CE">
        <w:rPr>
          <w:b/>
        </w:rPr>
        <w:t xml:space="preserve">“EL PRD” </w:t>
      </w:r>
      <w:r w:rsidRPr="008578CE">
        <w:t xml:space="preserve">los servicios objeto de este contrato, las 24 horas de todos los días que dure la vigencia de </w:t>
      </w:r>
      <w:r w:rsidRPr="008578CE">
        <w:rPr>
          <w:spacing w:val="4"/>
        </w:rPr>
        <w:t xml:space="preserve">este </w:t>
      </w:r>
      <w:r w:rsidRPr="008578CE">
        <w:t xml:space="preserve">contrato. De lunes a viernes en el horario de 9:00 a 21:00 horas y los sábados de 9:00 a 13:00 horas al teléfono de la agencia </w:t>
      </w:r>
      <w:proofErr w:type="gramStart"/>
      <w:r w:rsidRPr="008578CE">
        <w:t>(  )</w:t>
      </w:r>
      <w:proofErr w:type="gramEnd"/>
      <w:r w:rsidRPr="008578CE">
        <w:t>. Las personas autorizadas por “</w:t>
      </w:r>
      <w:r w:rsidRPr="008578CE">
        <w:rPr>
          <w:b/>
        </w:rPr>
        <w:t>EL PRD</w:t>
      </w:r>
      <w:r w:rsidRPr="008578CE">
        <w:t xml:space="preserve">” podrán solicitar los servicios a través de los números telefónicos y correos electrónicos siguientes:  Sr. </w:t>
      </w:r>
      <w:proofErr w:type="gramStart"/>
      <w:r w:rsidRPr="008578CE">
        <w:t xml:space="preserve">(  </w:t>
      </w:r>
      <w:proofErr w:type="gramEnd"/>
      <w:r w:rsidRPr="008578CE">
        <w:t xml:space="preserve"> ), teléfono (   )</w:t>
      </w:r>
      <w:r w:rsidRPr="008578CE">
        <w:rPr>
          <w:color w:val="0462C1"/>
        </w:rPr>
        <w:t xml:space="preserve"> </w:t>
      </w:r>
      <w:r w:rsidRPr="008578CE">
        <w:t>(   ), (   ), teléfono (   ), correo electrónico (   )</w:t>
      </w:r>
      <w:r w:rsidRPr="008578CE">
        <w:rPr>
          <w:rFonts w:ascii="Segoe UI" w:hAnsi="Segoe UI"/>
          <w:color w:val="0462C1"/>
        </w:rPr>
        <w:t xml:space="preserve"> </w:t>
      </w:r>
      <w:r w:rsidRPr="008578CE">
        <w:t>y (   ) (   ), (   ), (   ).</w:t>
      </w:r>
    </w:p>
    <w:p w14:paraId="3AC12A7A" w14:textId="77777777" w:rsidR="008578CE" w:rsidRPr="008578CE" w:rsidRDefault="008578CE" w:rsidP="008578CE">
      <w:pPr>
        <w:pStyle w:val="Textoindependiente"/>
        <w:spacing w:before="120"/>
        <w:ind w:left="119" w:right="112"/>
      </w:pPr>
      <w:r w:rsidRPr="008578CE">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sidRPr="008578CE">
        <w:rPr>
          <w:b/>
        </w:rPr>
        <w:t xml:space="preserve">“EL PRESTADOR”, </w:t>
      </w:r>
      <w:r w:rsidRPr="008578CE">
        <w:t xml:space="preserve">salvo indicación expresa de </w:t>
      </w:r>
      <w:r w:rsidRPr="008578CE">
        <w:rPr>
          <w:b/>
        </w:rPr>
        <w:t>“EL PRD”</w:t>
      </w:r>
      <w:r w:rsidRPr="008578CE">
        <w:t>, proporcionará la tarifa de vuelo más</w:t>
      </w:r>
      <w:r w:rsidRPr="008578CE">
        <w:rPr>
          <w:spacing w:val="-29"/>
        </w:rPr>
        <w:t xml:space="preserve"> </w:t>
      </w:r>
      <w:r w:rsidRPr="008578CE">
        <w:t>económica.</w:t>
      </w:r>
    </w:p>
    <w:p w14:paraId="58D0F884" w14:textId="1F87539A" w:rsidR="007E3B62" w:rsidRPr="008578CE" w:rsidRDefault="008578CE" w:rsidP="008578CE">
      <w:pPr>
        <w:spacing w:before="116"/>
        <w:ind w:left="118" w:right="104"/>
        <w:jc w:val="both"/>
        <w:rPr>
          <w:sz w:val="23"/>
          <w:szCs w:val="23"/>
        </w:rPr>
      </w:pPr>
      <w:proofErr w:type="gramStart"/>
      <w:r w:rsidRPr="008578CE">
        <w:rPr>
          <w:b/>
          <w:sz w:val="23"/>
          <w:szCs w:val="23"/>
        </w:rPr>
        <w:t>OCTAVA.-</w:t>
      </w:r>
      <w:proofErr w:type="gramEnd"/>
      <w:r w:rsidRPr="008578CE">
        <w:rPr>
          <w:b/>
          <w:sz w:val="23"/>
          <w:szCs w:val="23"/>
        </w:rPr>
        <w:t xml:space="preserve"> ENTREGA DE BOLETOS. “EL PRESTADOR” </w:t>
      </w:r>
      <w:r w:rsidRPr="008578CE">
        <w:rPr>
          <w:sz w:val="23"/>
          <w:szCs w:val="23"/>
        </w:rPr>
        <w:t xml:space="preserve">enviará a </w:t>
      </w:r>
      <w:r w:rsidRPr="008578CE">
        <w:rPr>
          <w:b/>
          <w:sz w:val="23"/>
          <w:szCs w:val="23"/>
        </w:rPr>
        <w:t xml:space="preserve">“EL PRD” </w:t>
      </w:r>
      <w:r w:rsidRPr="008578CE">
        <w:rPr>
          <w:sz w:val="23"/>
          <w:szCs w:val="23"/>
        </w:rPr>
        <w:t xml:space="preserve">mediante el correo electrónico </w:t>
      </w:r>
      <w:hyperlink r:id="rId7" w:history="1">
        <w:r w:rsidRPr="008578CE">
          <w:rPr>
            <w:rStyle w:val="Hipervnculo"/>
            <w:color w:val="auto"/>
            <w:sz w:val="23"/>
            <w:szCs w:val="23"/>
            <w:u w:val="none"/>
          </w:rPr>
          <w:t>(   )</w:t>
        </w:r>
        <w:r w:rsidRPr="008578CE">
          <w:rPr>
            <w:rStyle w:val="Hipervnculo"/>
            <w:i/>
            <w:color w:val="auto"/>
            <w:sz w:val="23"/>
            <w:szCs w:val="23"/>
            <w:u w:val="none"/>
          </w:rPr>
          <w:t xml:space="preserve"> </w:t>
        </w:r>
        <w:r w:rsidRPr="008578CE">
          <w:rPr>
            <w:rStyle w:val="Hipervnculo"/>
            <w:color w:val="auto"/>
            <w:sz w:val="23"/>
            <w:szCs w:val="23"/>
            <w:u w:val="none"/>
          </w:rPr>
          <w:t>la</w:t>
        </w:r>
      </w:hyperlink>
      <w:r w:rsidRPr="008578CE">
        <w:rPr>
          <w:sz w:val="23"/>
          <w:szCs w:val="23"/>
        </w:rPr>
        <w:t xml:space="preserve"> confirmación de los vuelos solicitados y el pase de abordar electrónico dentro de los 30 minutos siguientes a la aceptación del vuelo por parte del personal autorizado de </w:t>
      </w:r>
      <w:r w:rsidRPr="008578CE">
        <w:rPr>
          <w:b/>
          <w:sz w:val="23"/>
          <w:szCs w:val="23"/>
        </w:rPr>
        <w:t xml:space="preserve">“EL PRD”, </w:t>
      </w:r>
      <w:r w:rsidRPr="008578CE">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lastRenderedPageBreak/>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0D105E67"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3F42744C"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proofErr w:type="gramStart"/>
      <w:r w:rsidR="008578CE">
        <w:rPr>
          <w:sz w:val="23"/>
          <w:szCs w:val="23"/>
        </w:rPr>
        <w:t>( )</w:t>
      </w:r>
      <w:proofErr w:type="gramEnd"/>
    </w:p>
    <w:p w14:paraId="33D8D86E" w14:textId="02EFFDDB" w:rsidR="00A855A6" w:rsidRPr="00626102" w:rsidRDefault="00A855A6" w:rsidP="00ED5E3B">
      <w:pPr>
        <w:ind w:left="142" w:right="104"/>
        <w:jc w:val="both"/>
        <w:rPr>
          <w:b/>
          <w:bCs/>
          <w:sz w:val="23"/>
          <w:szCs w:val="23"/>
        </w:rPr>
      </w:pPr>
      <w:r w:rsidRPr="00626102">
        <w:rPr>
          <w:b/>
          <w:bCs/>
          <w:sz w:val="23"/>
          <w:szCs w:val="23"/>
        </w:rPr>
        <w:t xml:space="preserve">Para el “PRESTADOR”: </w:t>
      </w:r>
      <w:proofErr w:type="gramStart"/>
      <w:r w:rsidR="008578CE">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 xml:space="preserve">“PROCEDIMIENTO CONTENCIOSO ADMINISTRATIVO. EL ARTÍCULO 67 DE LA LEY FEDERAL RELATIVA, QUE PREVÉ LA NOTIFICACIÓN VÍA BOLETÍN ELECTRÓNICO, NO VIOLA EL DERECHO </w:t>
      </w:r>
      <w:r w:rsidRPr="00626102">
        <w:rPr>
          <w:b/>
          <w:bCs/>
          <w:i/>
          <w:iCs/>
          <w:sz w:val="23"/>
          <w:szCs w:val="23"/>
        </w:rPr>
        <w:lastRenderedPageBreak/>
        <w:t>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417849E2"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D02A05">
        <w:rPr>
          <w:b/>
          <w:bCs/>
          <w:sz w:val="23"/>
          <w:szCs w:val="23"/>
        </w:rPr>
        <w:t>PRIMERO</w:t>
      </w:r>
      <w:r w:rsidR="00DA26A8" w:rsidRPr="00626102">
        <w:rPr>
          <w:b/>
          <w:bCs/>
          <w:sz w:val="23"/>
          <w:szCs w:val="23"/>
        </w:rPr>
        <w:t xml:space="preserve"> </w:t>
      </w:r>
      <w:r w:rsidR="009A2871" w:rsidRPr="00626102">
        <w:rPr>
          <w:b/>
          <w:bCs/>
          <w:sz w:val="23"/>
          <w:szCs w:val="23"/>
        </w:rPr>
        <w:t xml:space="preserve">DE </w:t>
      </w:r>
      <w:r w:rsidR="00793041">
        <w:rPr>
          <w:b/>
          <w:bCs/>
          <w:sz w:val="23"/>
          <w:szCs w:val="23"/>
        </w:rPr>
        <w:t>AGOSTO</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8C7ED4">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5EF2178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DA26A8" w:rsidRPr="00626102">
              <w:rPr>
                <w:b/>
                <w:sz w:val="23"/>
                <w:szCs w:val="23"/>
              </w:rPr>
              <w:t>EDUARDO MARTÍNEZ MORÁN</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ED5E3B">
            <w:pPr>
              <w:pStyle w:val="TableParagraph"/>
              <w:spacing w:line="257" w:lineRule="exact"/>
              <w:ind w:right="104"/>
              <w:jc w:val="center"/>
              <w:rPr>
                <w:b/>
                <w:sz w:val="23"/>
                <w:szCs w:val="23"/>
              </w:rPr>
            </w:pPr>
            <w:r w:rsidRPr="00626102">
              <w:rPr>
                <w:b/>
                <w:sz w:val="23"/>
                <w:szCs w:val="23"/>
              </w:rPr>
              <w:t>POR “EL PRESTADOR”</w:t>
            </w:r>
          </w:p>
          <w:p w14:paraId="05159AE9" w14:textId="77777777" w:rsidR="007E3B62" w:rsidRPr="00626102" w:rsidRDefault="007E3B62" w:rsidP="00ED5E3B">
            <w:pPr>
              <w:pStyle w:val="TableParagraph"/>
              <w:ind w:right="104"/>
              <w:jc w:val="center"/>
              <w:rPr>
                <w:b/>
                <w:sz w:val="23"/>
                <w:szCs w:val="23"/>
              </w:rPr>
            </w:pPr>
          </w:p>
          <w:p w14:paraId="650F14B2" w14:textId="69CA118A" w:rsidR="007E3B62" w:rsidRDefault="007E3B62" w:rsidP="00ED5E3B">
            <w:pPr>
              <w:pStyle w:val="TableParagraph"/>
              <w:spacing w:before="10"/>
              <w:ind w:right="104"/>
              <w:jc w:val="center"/>
              <w:rPr>
                <w:b/>
                <w:sz w:val="23"/>
                <w:szCs w:val="23"/>
              </w:rPr>
            </w:pPr>
          </w:p>
          <w:p w14:paraId="080FB8DF" w14:textId="2A025893" w:rsidR="00626102" w:rsidRDefault="00626102" w:rsidP="00ED5E3B">
            <w:pPr>
              <w:pStyle w:val="TableParagraph"/>
              <w:spacing w:before="10"/>
              <w:ind w:right="104"/>
              <w:jc w:val="center"/>
              <w:rPr>
                <w:b/>
                <w:sz w:val="23"/>
                <w:szCs w:val="23"/>
              </w:rPr>
            </w:pPr>
          </w:p>
          <w:p w14:paraId="370CBCEB" w14:textId="77777777" w:rsidR="008C7ED4" w:rsidRPr="00626102" w:rsidRDefault="008C7ED4" w:rsidP="00ED5E3B">
            <w:pPr>
              <w:pStyle w:val="TableParagraph"/>
              <w:spacing w:before="10"/>
              <w:ind w:right="104"/>
              <w:jc w:val="center"/>
              <w:rPr>
                <w:b/>
                <w:sz w:val="23"/>
                <w:szCs w:val="23"/>
              </w:rPr>
            </w:pPr>
          </w:p>
          <w:p w14:paraId="57649A72" w14:textId="77777777" w:rsidR="008F10BD" w:rsidRPr="00626102" w:rsidRDefault="008F10BD" w:rsidP="00ED5E3B">
            <w:pPr>
              <w:pStyle w:val="TableParagraph"/>
              <w:spacing w:before="10"/>
              <w:ind w:right="104"/>
              <w:jc w:val="center"/>
              <w:rPr>
                <w:b/>
                <w:sz w:val="23"/>
                <w:szCs w:val="23"/>
              </w:rPr>
            </w:pPr>
          </w:p>
          <w:p w14:paraId="2020A68E" w14:textId="64C36A02" w:rsidR="0057773F" w:rsidRPr="00626102" w:rsidRDefault="00613075" w:rsidP="00ED5E3B">
            <w:pPr>
              <w:pStyle w:val="TableParagraph"/>
              <w:spacing w:line="264" w:lineRule="exact"/>
              <w:ind w:right="104"/>
              <w:jc w:val="center"/>
              <w:rPr>
                <w:b/>
                <w:sz w:val="23"/>
                <w:szCs w:val="23"/>
              </w:rPr>
            </w:pPr>
            <w:r w:rsidRPr="00626102">
              <w:rPr>
                <w:b/>
                <w:sz w:val="23"/>
                <w:szCs w:val="23"/>
              </w:rPr>
              <w:t xml:space="preserve">C. </w:t>
            </w:r>
            <w:r w:rsidR="008578CE">
              <w:rPr>
                <w:b/>
                <w:sz w:val="23"/>
                <w:szCs w:val="23"/>
              </w:rPr>
              <w:t>(  )</w:t>
            </w:r>
          </w:p>
          <w:p w14:paraId="0A0FF5D9" w14:textId="77777777" w:rsidR="00D7109C" w:rsidRDefault="00BE012D" w:rsidP="00ED5E3B">
            <w:pPr>
              <w:pStyle w:val="TableParagraph"/>
              <w:spacing w:line="264" w:lineRule="exact"/>
              <w:ind w:right="104"/>
              <w:jc w:val="center"/>
              <w:rPr>
                <w:b/>
                <w:sz w:val="23"/>
                <w:szCs w:val="23"/>
              </w:rPr>
            </w:pPr>
            <w:r w:rsidRPr="00626102">
              <w:rPr>
                <w:b/>
                <w:sz w:val="23"/>
                <w:szCs w:val="23"/>
              </w:rPr>
              <w:t>ADMINISTRADOR ÚNICO</w:t>
            </w:r>
            <w:r w:rsidR="00613075" w:rsidRPr="00626102">
              <w:rPr>
                <w:b/>
                <w:sz w:val="23"/>
                <w:szCs w:val="23"/>
              </w:rPr>
              <w:t xml:space="preserve"> DE </w:t>
            </w:r>
          </w:p>
          <w:p w14:paraId="41D170CC" w14:textId="04EEE57A" w:rsidR="007E3B62" w:rsidRPr="00626102" w:rsidRDefault="00613075" w:rsidP="00D7109C">
            <w:pPr>
              <w:pStyle w:val="TableParagraph"/>
              <w:spacing w:line="264" w:lineRule="exact"/>
              <w:ind w:right="104"/>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44F33C2F" w14:textId="77777777" w:rsidR="00D02A05" w:rsidRPr="00D02A05" w:rsidRDefault="00D02A05" w:rsidP="00D02A05">
      <w:pPr>
        <w:spacing w:before="1"/>
        <w:ind w:right="104"/>
        <w:jc w:val="center"/>
        <w:rPr>
          <w:b/>
          <w:sz w:val="23"/>
          <w:szCs w:val="23"/>
        </w:rPr>
      </w:pPr>
      <w:r w:rsidRPr="00D02A05">
        <w:rPr>
          <w:b/>
          <w:sz w:val="23"/>
          <w:szCs w:val="23"/>
        </w:rPr>
        <w:t>POR LA ADMINISTRADORA DEL CONTRATO</w:t>
      </w:r>
    </w:p>
    <w:p w14:paraId="4258BF86" w14:textId="77777777" w:rsidR="00D02A05" w:rsidRPr="00D02A05" w:rsidRDefault="00D02A05" w:rsidP="00D02A05">
      <w:pPr>
        <w:pStyle w:val="Textoindependiente"/>
        <w:ind w:left="0" w:right="104"/>
        <w:jc w:val="center"/>
        <w:rPr>
          <w:b/>
        </w:rPr>
      </w:pPr>
    </w:p>
    <w:p w14:paraId="61B85976" w14:textId="77777777" w:rsidR="00D02A05" w:rsidRPr="00D02A05" w:rsidRDefault="00D02A05" w:rsidP="00D02A05">
      <w:pPr>
        <w:pStyle w:val="Textoindependiente"/>
        <w:ind w:left="0" w:right="104"/>
        <w:jc w:val="center"/>
        <w:rPr>
          <w:b/>
        </w:rPr>
      </w:pPr>
    </w:p>
    <w:p w14:paraId="784CDF47" w14:textId="77777777" w:rsidR="00D02A05" w:rsidRPr="00D02A05" w:rsidRDefault="00D02A05" w:rsidP="00D02A05">
      <w:pPr>
        <w:pStyle w:val="Textoindependiente"/>
        <w:ind w:left="0" w:right="104"/>
        <w:jc w:val="center"/>
        <w:rPr>
          <w:b/>
        </w:rPr>
      </w:pPr>
    </w:p>
    <w:p w14:paraId="381E97B6" w14:textId="77777777" w:rsidR="00D02A05" w:rsidRPr="00D02A05" w:rsidRDefault="00D02A05" w:rsidP="00D02A05">
      <w:pPr>
        <w:ind w:right="104" w:firstLine="142"/>
        <w:jc w:val="center"/>
        <w:rPr>
          <w:b/>
          <w:sz w:val="23"/>
          <w:szCs w:val="23"/>
        </w:rPr>
      </w:pPr>
      <w:r w:rsidRPr="00D02A05">
        <w:rPr>
          <w:b/>
          <w:sz w:val="23"/>
          <w:szCs w:val="23"/>
        </w:rPr>
        <w:t xml:space="preserve">C. MÓNICA PAMELA VÁZQUÉZ DE LA VEGA </w:t>
      </w:r>
    </w:p>
    <w:p w14:paraId="4BCB0E91" w14:textId="08AEF0C5" w:rsidR="007E3B62" w:rsidRPr="00D02A05" w:rsidRDefault="00D02A05" w:rsidP="00D02A05">
      <w:pPr>
        <w:spacing w:before="1"/>
        <w:ind w:left="142" w:right="104"/>
        <w:jc w:val="center"/>
        <w:rPr>
          <w:b/>
          <w:sz w:val="23"/>
          <w:szCs w:val="23"/>
        </w:rPr>
      </w:pPr>
      <w:r w:rsidRPr="00D02A05">
        <w:rPr>
          <w:b/>
          <w:sz w:val="23"/>
          <w:szCs w:val="23"/>
        </w:rPr>
        <w:t>JEFE DE DEPARTAMENTO DE ADMINISTRACIÓN</w:t>
      </w:r>
    </w:p>
    <w:sectPr w:rsidR="007E3B62" w:rsidRPr="00D02A05"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7BFB" w14:textId="77777777" w:rsidR="00753DC5" w:rsidRDefault="00753DC5">
      <w:r>
        <w:separator/>
      </w:r>
    </w:p>
  </w:endnote>
  <w:endnote w:type="continuationSeparator" w:id="0">
    <w:p w14:paraId="692FC61C" w14:textId="77777777" w:rsidR="00753DC5" w:rsidRDefault="0075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59CDD0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59CDD0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94D6" w14:textId="77777777" w:rsidR="00753DC5" w:rsidRDefault="00753DC5">
      <w:r>
        <w:separator/>
      </w:r>
    </w:p>
  </w:footnote>
  <w:footnote w:type="continuationSeparator" w:id="0">
    <w:p w14:paraId="2F17736D" w14:textId="77777777" w:rsidR="00753DC5" w:rsidRDefault="0075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502EA082" w:rsidR="007E3B62" w:rsidRDefault="008F7B61" w:rsidP="008F7B61">
    <w:pPr>
      <w:spacing w:before="12"/>
      <w:ind w:left="20" w:right="112"/>
      <w:jc w:val="right"/>
      <w:rPr>
        <w:sz w:val="20"/>
      </w:rPr>
    </w:pPr>
    <w:r>
      <w:rPr>
        <w:b/>
        <w:sz w:val="24"/>
      </w:rPr>
      <w:t>CONTRATO N° CN-JUR-20</w:t>
    </w:r>
    <w:r w:rsidR="006A38FF">
      <w:rPr>
        <w:b/>
        <w:sz w:val="24"/>
      </w:rPr>
      <w:t>6</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511ED"/>
    <w:rsid w:val="00080E31"/>
    <w:rsid w:val="00096F00"/>
    <w:rsid w:val="000D481B"/>
    <w:rsid w:val="000D6B9A"/>
    <w:rsid w:val="000E0DE2"/>
    <w:rsid w:val="000E2ECD"/>
    <w:rsid w:val="000E3362"/>
    <w:rsid w:val="000E4F94"/>
    <w:rsid w:val="000E714B"/>
    <w:rsid w:val="000F1C76"/>
    <w:rsid w:val="00125B56"/>
    <w:rsid w:val="0012691A"/>
    <w:rsid w:val="00137F41"/>
    <w:rsid w:val="00141097"/>
    <w:rsid w:val="00147959"/>
    <w:rsid w:val="0016159B"/>
    <w:rsid w:val="00162E11"/>
    <w:rsid w:val="001742DC"/>
    <w:rsid w:val="001B3BB2"/>
    <w:rsid w:val="001C3CFE"/>
    <w:rsid w:val="001D75BA"/>
    <w:rsid w:val="001E5633"/>
    <w:rsid w:val="001F1D9A"/>
    <w:rsid w:val="001F3ABC"/>
    <w:rsid w:val="00205403"/>
    <w:rsid w:val="002133AC"/>
    <w:rsid w:val="00224A89"/>
    <w:rsid w:val="002360D9"/>
    <w:rsid w:val="00251D6F"/>
    <w:rsid w:val="00262E89"/>
    <w:rsid w:val="00266EBE"/>
    <w:rsid w:val="00272DB0"/>
    <w:rsid w:val="00274620"/>
    <w:rsid w:val="002828EA"/>
    <w:rsid w:val="00292D57"/>
    <w:rsid w:val="00294060"/>
    <w:rsid w:val="002A1B84"/>
    <w:rsid w:val="002A3938"/>
    <w:rsid w:val="002A5E66"/>
    <w:rsid w:val="002B44C9"/>
    <w:rsid w:val="002E0BD1"/>
    <w:rsid w:val="00305B0C"/>
    <w:rsid w:val="003071DF"/>
    <w:rsid w:val="00313355"/>
    <w:rsid w:val="0031457A"/>
    <w:rsid w:val="0033161A"/>
    <w:rsid w:val="00337C0B"/>
    <w:rsid w:val="0035375B"/>
    <w:rsid w:val="00361B75"/>
    <w:rsid w:val="0038241A"/>
    <w:rsid w:val="003D65F3"/>
    <w:rsid w:val="00404CF1"/>
    <w:rsid w:val="00411A02"/>
    <w:rsid w:val="00412669"/>
    <w:rsid w:val="00421273"/>
    <w:rsid w:val="004245FC"/>
    <w:rsid w:val="00454938"/>
    <w:rsid w:val="004601D4"/>
    <w:rsid w:val="00463077"/>
    <w:rsid w:val="00474F9E"/>
    <w:rsid w:val="0047548A"/>
    <w:rsid w:val="00487C18"/>
    <w:rsid w:val="004B2219"/>
    <w:rsid w:val="004E2C57"/>
    <w:rsid w:val="00505E5E"/>
    <w:rsid w:val="00510E5C"/>
    <w:rsid w:val="00527CDA"/>
    <w:rsid w:val="00544FBD"/>
    <w:rsid w:val="005725F1"/>
    <w:rsid w:val="0057773F"/>
    <w:rsid w:val="00587B65"/>
    <w:rsid w:val="005B7A32"/>
    <w:rsid w:val="005C6519"/>
    <w:rsid w:val="005F3145"/>
    <w:rsid w:val="006038AF"/>
    <w:rsid w:val="00607356"/>
    <w:rsid w:val="00613075"/>
    <w:rsid w:val="00613FDD"/>
    <w:rsid w:val="00624279"/>
    <w:rsid w:val="00626102"/>
    <w:rsid w:val="00642151"/>
    <w:rsid w:val="00656E96"/>
    <w:rsid w:val="00675969"/>
    <w:rsid w:val="006803A6"/>
    <w:rsid w:val="00684CCD"/>
    <w:rsid w:val="006A38FF"/>
    <w:rsid w:val="006A3DA7"/>
    <w:rsid w:val="006C0330"/>
    <w:rsid w:val="006C2A43"/>
    <w:rsid w:val="006D2799"/>
    <w:rsid w:val="006D4BF5"/>
    <w:rsid w:val="006E5239"/>
    <w:rsid w:val="006E54DD"/>
    <w:rsid w:val="006E5C6E"/>
    <w:rsid w:val="006F097F"/>
    <w:rsid w:val="0070524F"/>
    <w:rsid w:val="007170FF"/>
    <w:rsid w:val="00733A73"/>
    <w:rsid w:val="00753DC5"/>
    <w:rsid w:val="00762827"/>
    <w:rsid w:val="00780A6D"/>
    <w:rsid w:val="00781189"/>
    <w:rsid w:val="00793041"/>
    <w:rsid w:val="007C0E42"/>
    <w:rsid w:val="007D3C21"/>
    <w:rsid w:val="007E3B62"/>
    <w:rsid w:val="007F1328"/>
    <w:rsid w:val="007F13D5"/>
    <w:rsid w:val="00810F61"/>
    <w:rsid w:val="00833E98"/>
    <w:rsid w:val="00854CD2"/>
    <w:rsid w:val="008578CE"/>
    <w:rsid w:val="00867A24"/>
    <w:rsid w:val="0087663E"/>
    <w:rsid w:val="0088223B"/>
    <w:rsid w:val="00892A16"/>
    <w:rsid w:val="008A026C"/>
    <w:rsid w:val="008A2B2E"/>
    <w:rsid w:val="008B0263"/>
    <w:rsid w:val="008C7ED4"/>
    <w:rsid w:val="008F10BD"/>
    <w:rsid w:val="008F157E"/>
    <w:rsid w:val="008F2D6E"/>
    <w:rsid w:val="008F7B61"/>
    <w:rsid w:val="00901CC5"/>
    <w:rsid w:val="0090248B"/>
    <w:rsid w:val="00905B0A"/>
    <w:rsid w:val="00921F80"/>
    <w:rsid w:val="009246D4"/>
    <w:rsid w:val="00926536"/>
    <w:rsid w:val="00930E35"/>
    <w:rsid w:val="00931240"/>
    <w:rsid w:val="00950239"/>
    <w:rsid w:val="00967D61"/>
    <w:rsid w:val="00970ECE"/>
    <w:rsid w:val="009A2871"/>
    <w:rsid w:val="009B0CA3"/>
    <w:rsid w:val="009C1DBB"/>
    <w:rsid w:val="009E58A6"/>
    <w:rsid w:val="009F0542"/>
    <w:rsid w:val="009F4840"/>
    <w:rsid w:val="009F60E2"/>
    <w:rsid w:val="00A00BE0"/>
    <w:rsid w:val="00A05262"/>
    <w:rsid w:val="00A20895"/>
    <w:rsid w:val="00A55152"/>
    <w:rsid w:val="00A55539"/>
    <w:rsid w:val="00A6138B"/>
    <w:rsid w:val="00A675F6"/>
    <w:rsid w:val="00A855A6"/>
    <w:rsid w:val="00A86FC9"/>
    <w:rsid w:val="00A9605B"/>
    <w:rsid w:val="00A97D52"/>
    <w:rsid w:val="00AA0B79"/>
    <w:rsid w:val="00AB1FBC"/>
    <w:rsid w:val="00AB54BE"/>
    <w:rsid w:val="00AC528E"/>
    <w:rsid w:val="00AD4232"/>
    <w:rsid w:val="00AF2F80"/>
    <w:rsid w:val="00AF38E2"/>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77A17"/>
    <w:rsid w:val="00C863E5"/>
    <w:rsid w:val="00C90727"/>
    <w:rsid w:val="00C93488"/>
    <w:rsid w:val="00CA47C6"/>
    <w:rsid w:val="00CA52ED"/>
    <w:rsid w:val="00CD71EF"/>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A26A8"/>
    <w:rsid w:val="00DA3ECF"/>
    <w:rsid w:val="00DA54E5"/>
    <w:rsid w:val="00DB41ED"/>
    <w:rsid w:val="00DD6C64"/>
    <w:rsid w:val="00DF1D8C"/>
    <w:rsid w:val="00DF7C4C"/>
    <w:rsid w:val="00E06BC6"/>
    <w:rsid w:val="00E138E4"/>
    <w:rsid w:val="00E30D9D"/>
    <w:rsid w:val="00E41255"/>
    <w:rsid w:val="00E45787"/>
    <w:rsid w:val="00E56926"/>
    <w:rsid w:val="00E7096E"/>
    <w:rsid w:val="00E914A3"/>
    <w:rsid w:val="00E9672F"/>
    <w:rsid w:val="00EB1591"/>
    <w:rsid w:val="00EB6933"/>
    <w:rsid w:val="00EC1F38"/>
    <w:rsid w:val="00ED1291"/>
    <w:rsid w:val="00ED1B9C"/>
    <w:rsid w:val="00ED5E3B"/>
    <w:rsid w:val="00F228E1"/>
    <w:rsid w:val="00F33E77"/>
    <w:rsid w:val="00F43EC1"/>
    <w:rsid w:val="00F5642D"/>
    <w:rsid w:val="00F60E0E"/>
    <w:rsid w:val="00F61255"/>
    <w:rsid w:val="00F70D9A"/>
    <w:rsid w:val="00F75DE8"/>
    <w:rsid w:val="00F80362"/>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1046873127">
      <w:bodyDiv w:val="1"/>
      <w:marLeft w:val="0"/>
      <w:marRight w:val="0"/>
      <w:marTop w:val="0"/>
      <w:marBottom w:val="0"/>
      <w:divBdr>
        <w:top w:val="none" w:sz="0" w:space="0" w:color="auto"/>
        <w:left w:val="none" w:sz="0" w:space="0" w:color="auto"/>
        <w:bottom w:val="none" w:sz="0" w:space="0" w:color="auto"/>
        <w:right w:val="none" w:sz="0" w:space="0" w:color="auto"/>
      </w:divBdr>
    </w:div>
    <w:div w:id="1773814496">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2022-09-05T21:41:00Z</cp:lastPrinted>
  <dcterms:created xsi:type="dcterms:W3CDTF">2022-10-04T23:23:00Z</dcterms:created>
  <dcterms:modified xsi:type="dcterms:W3CDTF">2022-10-04T23:23:00Z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