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0F8E" w14:textId="71DCFF64" w:rsidR="00A52D2D" w:rsidRDefault="00B235E5">
      <w:pPr>
        <w:spacing w:before="176"/>
        <w:ind w:left="118" w:right="210"/>
        <w:jc w:val="both"/>
        <w:rPr>
          <w:sz w:val="24"/>
        </w:rPr>
      </w:pPr>
      <w:r>
        <w:rPr>
          <w:b/>
          <w:sz w:val="24"/>
        </w:rPr>
        <w:t xml:space="preserve">SEGUNDO CONVENIO MODIFICATORIO </w:t>
      </w:r>
      <w:r>
        <w:rPr>
          <w:sz w:val="24"/>
        </w:rPr>
        <w:t xml:space="preserve">AL CONTRATO DE PRESTACIÓN DE SERVICIOS DE FECHA DIECISIETE DE ENERO DE DOS MIL VEINTITRÉS, IDENTIFICADO CON EL NÚMERO DE CONTRATO </w:t>
      </w:r>
      <w:r>
        <w:rPr>
          <w:b/>
          <w:sz w:val="24"/>
        </w:rPr>
        <w:t>CN-JUR-009/23</w:t>
      </w:r>
      <w:r>
        <w:rPr>
          <w:sz w:val="24"/>
        </w:rPr>
        <w:t xml:space="preserve">, QUE CELEBRAN POR UNA PARTE EL </w:t>
      </w:r>
      <w:r>
        <w:rPr>
          <w:b/>
          <w:sz w:val="24"/>
        </w:rPr>
        <w:t>PARTIDO DE LA REVOLUCIÓN DEMOCRÁTICA</w:t>
      </w:r>
      <w:r>
        <w:rPr>
          <w:sz w:val="24"/>
        </w:rPr>
        <w:t xml:space="preserve">, REPRESENTADO EN ESTE ACTO POR EL </w:t>
      </w:r>
      <w:r>
        <w:rPr>
          <w:b/>
          <w:sz w:val="24"/>
        </w:rPr>
        <w:t>C. EDUARDO</w:t>
      </w:r>
      <w:r>
        <w:rPr>
          <w:b/>
          <w:sz w:val="24"/>
        </w:rPr>
        <w:t xml:space="preserve"> MARTÍNEZ MORÁN </w:t>
      </w:r>
      <w:r>
        <w:rPr>
          <w:sz w:val="24"/>
        </w:rPr>
        <w:t xml:space="preserve">, EN SU CARÁCTER DE </w:t>
      </w:r>
      <w:r>
        <w:rPr>
          <w:b/>
          <w:sz w:val="24"/>
        </w:rPr>
        <w:t>APODERADO LEGAL</w:t>
      </w:r>
      <w:r>
        <w:rPr>
          <w:sz w:val="24"/>
        </w:rPr>
        <w:t xml:space="preserve">, A QUIEN EN LO SUCESIVO </w:t>
      </w:r>
      <w:r>
        <w:rPr>
          <w:spacing w:val="-3"/>
          <w:sz w:val="24"/>
        </w:rPr>
        <w:t xml:space="preserve">SE </w:t>
      </w:r>
      <w:r>
        <w:rPr>
          <w:sz w:val="24"/>
        </w:rPr>
        <w:t xml:space="preserve">DENOMINARÁ </w:t>
      </w:r>
      <w:r>
        <w:rPr>
          <w:b/>
          <w:sz w:val="24"/>
        </w:rPr>
        <w:t>“EL PRD”</w:t>
      </w:r>
      <w:r>
        <w:rPr>
          <w:sz w:val="24"/>
        </w:rPr>
        <w:t xml:space="preserve">, Y POR LA OTRA, EL </w:t>
      </w:r>
      <w:r>
        <w:rPr>
          <w:b/>
          <w:sz w:val="24"/>
        </w:rPr>
        <w:t xml:space="preserve">C. </w:t>
      </w:r>
      <w:r w:rsidR="009958E5">
        <w:t>( )</w:t>
      </w:r>
      <w:r>
        <w:rPr>
          <w:sz w:val="24"/>
        </w:rPr>
        <w:t>,</w:t>
      </w:r>
      <w:r>
        <w:rPr>
          <w:spacing w:val="-36"/>
          <w:sz w:val="24"/>
        </w:rPr>
        <w:t xml:space="preserve"> </w:t>
      </w:r>
      <w:r>
        <w:rPr>
          <w:sz w:val="24"/>
        </w:rPr>
        <w:t xml:space="preserve">AL QUE EN LO SUCESIVO SE LE DENOMINARÁ </w:t>
      </w:r>
      <w:r>
        <w:rPr>
          <w:b/>
          <w:sz w:val="24"/>
        </w:rPr>
        <w:t>“EL PRESTADOR”</w:t>
      </w:r>
      <w:r>
        <w:rPr>
          <w:sz w:val="24"/>
        </w:rPr>
        <w:t xml:space="preserve">; Y A QUIENES EN CONJUNTO SE LES DENOMINARÁ </w:t>
      </w:r>
      <w:r>
        <w:rPr>
          <w:b/>
          <w:sz w:val="24"/>
        </w:rPr>
        <w:t>“LAS PARTES”</w:t>
      </w:r>
      <w:r>
        <w:rPr>
          <w:sz w:val="24"/>
        </w:rPr>
        <w:t xml:space="preserve">, </w:t>
      </w:r>
      <w:r>
        <w:rPr>
          <w:sz w:val="24"/>
        </w:rPr>
        <w:t>CONFORME A LAS SIGUIENTES:</w:t>
      </w:r>
    </w:p>
    <w:p w14:paraId="5108763A" w14:textId="77777777" w:rsidR="00A52D2D" w:rsidRDefault="00B235E5">
      <w:pPr>
        <w:pStyle w:val="Ttulo1"/>
        <w:ind w:left="3323" w:right="3482" w:firstLine="0"/>
      </w:pPr>
      <w:r>
        <w:t>D E C L A R A C I O N E S</w:t>
      </w:r>
    </w:p>
    <w:p w14:paraId="4CAC7F63" w14:textId="69A0AB91" w:rsidR="00A52D2D" w:rsidRDefault="00B235E5">
      <w:pPr>
        <w:pStyle w:val="Ttulo2"/>
        <w:numPr>
          <w:ilvl w:val="1"/>
          <w:numId w:val="2"/>
        </w:numPr>
        <w:tabs>
          <w:tab w:val="left" w:pos="686"/>
        </w:tabs>
        <w:spacing w:before="121"/>
        <w:ind w:right="265"/>
        <w:jc w:val="both"/>
      </w:pPr>
      <w:r>
        <w:rPr>
          <w:b/>
        </w:rPr>
        <w:t xml:space="preserve">“EL PRD” </w:t>
      </w:r>
      <w:r>
        <w:t xml:space="preserve">declara que su apoderado legal, que tiene facultades para celebrar el presente convenio modificatorio en su nombre y representación, según consta en el Instrumento número </w:t>
      </w:r>
      <w:r w:rsidR="009958E5">
        <w:t>( )</w:t>
      </w:r>
      <w:r>
        <w:t xml:space="preserve">, libro </w:t>
      </w:r>
      <w:r w:rsidR="009958E5">
        <w:t>( )</w:t>
      </w:r>
      <w:r>
        <w:t xml:space="preserve"> de </w:t>
      </w:r>
      <w:r>
        <w:t>fecha 14 de junio de 2022, otorgada ante la fe del Lic. Mario Evaristo Vivanco Paredes, titular de la Notaría número 67 de la Ciudad de México, actuando como asociado en el protocolo de la Notaría número 138 de la que es titular el Lic. José Antonio Manzan</w:t>
      </w:r>
      <w:r>
        <w:t>ero Escutia, mismas que no le han sido revocadas a la</w:t>
      </w:r>
      <w:r>
        <w:rPr>
          <w:spacing w:val="-7"/>
        </w:rPr>
        <w:t xml:space="preserve"> </w:t>
      </w:r>
      <w:r>
        <w:t>fecha.</w:t>
      </w:r>
    </w:p>
    <w:p w14:paraId="109FDD86" w14:textId="3B7DBB95" w:rsidR="00A52D2D" w:rsidRDefault="00B235E5">
      <w:pPr>
        <w:pStyle w:val="Prrafodelista"/>
        <w:numPr>
          <w:ilvl w:val="1"/>
          <w:numId w:val="2"/>
        </w:numPr>
        <w:tabs>
          <w:tab w:val="left" w:pos="686"/>
        </w:tabs>
        <w:spacing w:before="120"/>
        <w:ind w:right="210"/>
        <w:jc w:val="both"/>
        <w:rPr>
          <w:sz w:val="24"/>
        </w:rPr>
      </w:pPr>
      <w:r>
        <w:rPr>
          <w:sz w:val="24"/>
        </w:rPr>
        <w:t xml:space="preserve">Declara </w:t>
      </w:r>
      <w:r>
        <w:rPr>
          <w:b/>
          <w:sz w:val="24"/>
        </w:rPr>
        <w:t xml:space="preserve">“EL PRESTADOR” </w:t>
      </w:r>
      <w:r>
        <w:rPr>
          <w:sz w:val="24"/>
        </w:rPr>
        <w:t xml:space="preserve">ser una persona física; que para el cumplimiento de las obligaciones que </w:t>
      </w:r>
      <w:r>
        <w:rPr>
          <w:spacing w:val="-4"/>
          <w:sz w:val="24"/>
        </w:rPr>
        <w:t xml:space="preserve">le </w:t>
      </w:r>
      <w:r>
        <w:rPr>
          <w:sz w:val="24"/>
        </w:rPr>
        <w:t>marcan las distintas leyes fiscales, está debidamente dado de</w:t>
      </w:r>
      <w:r>
        <w:rPr>
          <w:spacing w:val="-19"/>
          <w:sz w:val="24"/>
        </w:rPr>
        <w:t xml:space="preserve"> </w:t>
      </w:r>
      <w:r>
        <w:rPr>
          <w:sz w:val="24"/>
        </w:rPr>
        <w:t>alta</w:t>
      </w:r>
      <w:r>
        <w:rPr>
          <w:spacing w:val="-3"/>
          <w:sz w:val="24"/>
        </w:rPr>
        <w:t xml:space="preserve"> </w:t>
      </w:r>
      <w:r>
        <w:rPr>
          <w:sz w:val="24"/>
        </w:rPr>
        <w:t>en</w:t>
      </w:r>
      <w:r>
        <w:rPr>
          <w:spacing w:val="-12"/>
          <w:sz w:val="24"/>
        </w:rPr>
        <w:t xml:space="preserve"> </w:t>
      </w:r>
      <w:r>
        <w:rPr>
          <w:sz w:val="24"/>
        </w:rPr>
        <w:t>el</w:t>
      </w:r>
      <w:r>
        <w:rPr>
          <w:spacing w:val="-16"/>
          <w:sz w:val="24"/>
        </w:rPr>
        <w:t xml:space="preserve"> </w:t>
      </w:r>
      <w:r>
        <w:rPr>
          <w:sz w:val="24"/>
        </w:rPr>
        <w:t>Registro</w:t>
      </w:r>
      <w:r>
        <w:rPr>
          <w:spacing w:val="-7"/>
          <w:sz w:val="24"/>
        </w:rPr>
        <w:t xml:space="preserve"> </w:t>
      </w:r>
      <w:r>
        <w:rPr>
          <w:sz w:val="24"/>
        </w:rPr>
        <w:t>Federal</w:t>
      </w:r>
      <w:r>
        <w:rPr>
          <w:spacing w:val="-13"/>
          <w:sz w:val="24"/>
        </w:rPr>
        <w:t xml:space="preserve"> </w:t>
      </w:r>
      <w:r>
        <w:rPr>
          <w:sz w:val="24"/>
        </w:rPr>
        <w:t>de</w:t>
      </w:r>
      <w:r>
        <w:rPr>
          <w:spacing w:val="-11"/>
          <w:sz w:val="24"/>
        </w:rPr>
        <w:t xml:space="preserve"> </w:t>
      </w:r>
      <w:r>
        <w:rPr>
          <w:sz w:val="24"/>
        </w:rPr>
        <w:t>Con</w:t>
      </w:r>
      <w:r>
        <w:rPr>
          <w:sz w:val="24"/>
        </w:rPr>
        <w:t>tribuyentes</w:t>
      </w:r>
      <w:r>
        <w:rPr>
          <w:spacing w:val="-8"/>
          <w:sz w:val="24"/>
        </w:rPr>
        <w:t xml:space="preserve"> </w:t>
      </w:r>
      <w:r>
        <w:rPr>
          <w:spacing w:val="-7"/>
          <w:sz w:val="24"/>
        </w:rPr>
        <w:t>con</w:t>
      </w:r>
      <w:r>
        <w:rPr>
          <w:spacing w:val="-14"/>
          <w:sz w:val="24"/>
        </w:rPr>
        <w:t xml:space="preserve"> </w:t>
      </w:r>
      <w:r>
        <w:rPr>
          <w:sz w:val="24"/>
        </w:rPr>
        <w:t>clave</w:t>
      </w:r>
      <w:r>
        <w:rPr>
          <w:spacing w:val="-17"/>
          <w:sz w:val="24"/>
        </w:rPr>
        <w:t xml:space="preserve"> </w:t>
      </w:r>
      <w:r w:rsidR="009958E5">
        <w:t>( )</w:t>
      </w:r>
      <w:r>
        <w:rPr>
          <w:sz w:val="24"/>
        </w:rPr>
        <w:t>.</w:t>
      </w:r>
    </w:p>
    <w:p w14:paraId="60020803" w14:textId="77777777" w:rsidR="00A52D2D" w:rsidRDefault="00B235E5">
      <w:pPr>
        <w:pStyle w:val="Prrafodelista"/>
        <w:numPr>
          <w:ilvl w:val="1"/>
          <w:numId w:val="2"/>
        </w:numPr>
        <w:tabs>
          <w:tab w:val="left" w:pos="686"/>
        </w:tabs>
        <w:spacing w:before="120"/>
        <w:ind w:right="269"/>
        <w:jc w:val="both"/>
        <w:rPr>
          <w:b/>
          <w:sz w:val="24"/>
        </w:rPr>
      </w:pPr>
      <w:r>
        <w:rPr>
          <w:b/>
          <w:sz w:val="24"/>
        </w:rPr>
        <w:t>EN EL REFERIDO CONTRATO, LAS PARTES ENTRE OTRAS CLÁUSULAS, PACTARON LAS SIGUIENTES:</w:t>
      </w:r>
    </w:p>
    <w:p w14:paraId="48FA4CFB" w14:textId="77777777" w:rsidR="00A52D2D" w:rsidRDefault="00A52D2D">
      <w:pPr>
        <w:spacing w:before="10"/>
        <w:rPr>
          <w:b/>
          <w:sz w:val="20"/>
        </w:rPr>
      </w:pPr>
    </w:p>
    <w:p w14:paraId="4568169F" w14:textId="77777777" w:rsidR="00A52D2D" w:rsidRDefault="00B235E5">
      <w:pPr>
        <w:pStyle w:val="Textoindependiente"/>
        <w:ind w:left="970" w:right="541"/>
        <w:jc w:val="both"/>
      </w:pPr>
      <w:r>
        <w:rPr>
          <w:b/>
        </w:rPr>
        <w:t xml:space="preserve">“PRIMERA.- OBJETO. “EL PRESTADOR” </w:t>
      </w:r>
      <w:r>
        <w:t xml:space="preserve">se obliga a realizar los servicios de </w:t>
      </w:r>
      <w:r>
        <w:t xml:space="preserve">mantenimiento preventivo y correctivo según corresponda en cada uno de los casos al parque vehicular propiedad de </w:t>
      </w:r>
      <w:r>
        <w:rPr>
          <w:b/>
        </w:rPr>
        <w:t>“EL PRD”</w:t>
      </w:r>
      <w:r>
        <w:t xml:space="preserve">, durante el periodo de vigencia del </w:t>
      </w:r>
      <w:r>
        <w:t>servicio convenido en la cláusula Cuarta del presente contrato, conforme a lista de precios de fe</w:t>
      </w:r>
      <w:r>
        <w:t>cha 04 de enero de 2023, misma que forma parte integral del presente contrato.</w:t>
      </w:r>
    </w:p>
    <w:p w14:paraId="453898A5" w14:textId="77777777" w:rsidR="00A52D2D" w:rsidRDefault="00B235E5">
      <w:pPr>
        <w:pStyle w:val="Textoindependiente"/>
        <w:spacing w:before="119"/>
        <w:ind w:left="970" w:right="540"/>
        <w:jc w:val="both"/>
      </w:pPr>
      <w:r>
        <w:rPr>
          <w:b/>
        </w:rPr>
        <w:t xml:space="preserve">SEGUNDA. - PRECIO. </w:t>
      </w:r>
      <w:r>
        <w:t xml:space="preserve">El monto de los servicios objeto del presente contrato es por </w:t>
      </w:r>
      <w:r>
        <w:t>la</w:t>
      </w:r>
      <w:r>
        <w:rPr>
          <w:spacing w:val="-19"/>
        </w:rPr>
        <w:t xml:space="preserve"> </w:t>
      </w:r>
      <w:r>
        <w:t>cantidad</w:t>
      </w:r>
      <w:r>
        <w:rPr>
          <w:spacing w:val="-12"/>
        </w:rPr>
        <w:t xml:space="preserve"> </w:t>
      </w:r>
      <w:r>
        <w:t>de</w:t>
      </w:r>
      <w:r>
        <w:rPr>
          <w:spacing w:val="-6"/>
        </w:rPr>
        <w:t xml:space="preserve"> </w:t>
      </w:r>
      <w:r>
        <w:t>$301,724.14</w:t>
      </w:r>
      <w:r>
        <w:rPr>
          <w:spacing w:val="-8"/>
        </w:rPr>
        <w:t xml:space="preserve"> </w:t>
      </w:r>
      <w:r>
        <w:t>(Trescientos</w:t>
      </w:r>
      <w:r>
        <w:rPr>
          <w:spacing w:val="-12"/>
        </w:rPr>
        <w:t xml:space="preserve"> </w:t>
      </w:r>
      <w:r>
        <w:t>un</w:t>
      </w:r>
      <w:r>
        <w:rPr>
          <w:spacing w:val="-15"/>
        </w:rPr>
        <w:t xml:space="preserve"> </w:t>
      </w:r>
      <w:r>
        <w:t>mil</w:t>
      </w:r>
      <w:r>
        <w:rPr>
          <w:spacing w:val="-15"/>
        </w:rPr>
        <w:t xml:space="preserve"> </w:t>
      </w:r>
      <w:r>
        <w:t>setecientos</w:t>
      </w:r>
      <w:r>
        <w:rPr>
          <w:spacing w:val="-11"/>
        </w:rPr>
        <w:t xml:space="preserve"> </w:t>
      </w:r>
      <w:r>
        <w:t>veinticuatro</w:t>
      </w:r>
      <w:r>
        <w:rPr>
          <w:spacing w:val="-13"/>
        </w:rPr>
        <w:t xml:space="preserve"> </w:t>
      </w:r>
      <w:r>
        <w:t>pesos</w:t>
      </w:r>
      <w:r>
        <w:rPr>
          <w:spacing w:val="-7"/>
        </w:rPr>
        <w:t xml:space="preserve"> </w:t>
      </w:r>
      <w:r>
        <w:t xml:space="preserve">14/100 M.N.), más </w:t>
      </w:r>
      <w:r>
        <w:t xml:space="preserve">el 16% de impuesto al valor agregado </w:t>
      </w:r>
      <w:r>
        <w:rPr>
          <w:spacing w:val="-3"/>
        </w:rPr>
        <w:t xml:space="preserve">por </w:t>
      </w:r>
      <w:r>
        <w:t>$48,275.86 (Cuarenta y ocho mil doscientos setenta y cinco pesos 86/100 M.N.); importe total a pagar</w:t>
      </w:r>
      <w:r>
        <w:rPr>
          <w:spacing w:val="55"/>
        </w:rPr>
        <w:t xml:space="preserve"> </w:t>
      </w:r>
      <w:r>
        <w:t>de</w:t>
      </w:r>
    </w:p>
    <w:p w14:paraId="2744C557" w14:textId="77777777" w:rsidR="00A52D2D" w:rsidRDefault="00B235E5">
      <w:pPr>
        <w:spacing w:before="1"/>
        <w:ind w:left="970"/>
        <w:rPr>
          <w:b/>
          <w:i/>
        </w:rPr>
      </w:pPr>
      <w:r>
        <w:rPr>
          <w:b/>
          <w:i/>
        </w:rPr>
        <w:t>$350,000.00 (TRESCIENTOS CINCUENTA MIL PESOS 00/100 M.N.).” (Cit.)</w:t>
      </w:r>
    </w:p>
    <w:p w14:paraId="14535474" w14:textId="77777777" w:rsidR="00A52D2D" w:rsidRDefault="00A52D2D">
      <w:pPr>
        <w:spacing w:before="10"/>
        <w:rPr>
          <w:b/>
          <w:i/>
          <w:sz w:val="20"/>
        </w:rPr>
      </w:pPr>
    </w:p>
    <w:p w14:paraId="5BDBA24F" w14:textId="77777777" w:rsidR="00A52D2D" w:rsidRDefault="00B235E5">
      <w:pPr>
        <w:pStyle w:val="Ttulo3"/>
        <w:ind w:right="212"/>
      </w:pPr>
      <w:r>
        <w:rPr>
          <w:sz w:val="24"/>
        </w:rPr>
        <w:t xml:space="preserve">I.4. </w:t>
      </w:r>
      <w:r>
        <w:t>CON FECHA PRIMERO DE FEBRERO DE DOS MI</w:t>
      </w:r>
      <w:r>
        <w:t xml:space="preserve">L VEINTITRÉS, LAS PARTES CELEBRARON CONVENIO MODIFICATORIO AL CONTRATO PRIMIGÉNIO CON ANTELACIÓN INDICADO, EN EL QUE SE MODIFICÓ LA </w:t>
      </w:r>
      <w:r>
        <w:rPr>
          <w:i/>
        </w:rPr>
        <w:t xml:space="preserve">PRIMERA, </w:t>
      </w:r>
      <w:r>
        <w:t>PARA QUEDAR COMO SIGUE:</w:t>
      </w:r>
    </w:p>
    <w:p w14:paraId="13EE8512" w14:textId="77777777" w:rsidR="00A52D2D" w:rsidRDefault="00A52D2D">
      <w:pPr>
        <w:spacing w:before="9"/>
        <w:rPr>
          <w:b/>
          <w:sz w:val="20"/>
        </w:rPr>
      </w:pPr>
    </w:p>
    <w:p w14:paraId="4073CB3F" w14:textId="77777777" w:rsidR="00A52D2D" w:rsidRDefault="00B235E5">
      <w:pPr>
        <w:pStyle w:val="Textoindependiente"/>
        <w:ind w:left="970" w:right="542"/>
        <w:jc w:val="both"/>
      </w:pPr>
      <w:r>
        <w:rPr>
          <w:b/>
        </w:rPr>
        <w:t>“PRIMERA.</w:t>
      </w:r>
      <w:r>
        <w:rPr>
          <w:b/>
          <w:spacing w:val="-11"/>
        </w:rPr>
        <w:t xml:space="preserve"> </w:t>
      </w:r>
      <w:r>
        <w:rPr>
          <w:b/>
        </w:rPr>
        <w:t>-</w:t>
      </w:r>
      <w:r>
        <w:rPr>
          <w:b/>
          <w:spacing w:val="-10"/>
        </w:rPr>
        <w:t xml:space="preserve"> </w:t>
      </w:r>
      <w:r>
        <w:rPr>
          <w:b/>
        </w:rPr>
        <w:t>“EL</w:t>
      </w:r>
      <w:r>
        <w:rPr>
          <w:b/>
          <w:spacing w:val="-9"/>
        </w:rPr>
        <w:t xml:space="preserve"> </w:t>
      </w:r>
      <w:r>
        <w:rPr>
          <w:b/>
        </w:rPr>
        <w:t>PRESTADOR”</w:t>
      </w:r>
      <w:r>
        <w:rPr>
          <w:b/>
          <w:spacing w:val="-9"/>
        </w:rPr>
        <w:t xml:space="preserve"> </w:t>
      </w:r>
      <w:r>
        <w:t>se</w:t>
      </w:r>
      <w:r>
        <w:rPr>
          <w:spacing w:val="-11"/>
        </w:rPr>
        <w:t xml:space="preserve"> </w:t>
      </w:r>
      <w:r>
        <w:t>obliga</w:t>
      </w:r>
      <w:r>
        <w:rPr>
          <w:spacing w:val="-9"/>
        </w:rPr>
        <w:t xml:space="preserve"> </w:t>
      </w:r>
      <w:r>
        <w:t>a</w:t>
      </w:r>
      <w:r>
        <w:rPr>
          <w:spacing w:val="-11"/>
        </w:rPr>
        <w:t xml:space="preserve"> </w:t>
      </w:r>
      <w:r>
        <w:t>realizar</w:t>
      </w:r>
      <w:r>
        <w:rPr>
          <w:spacing w:val="-9"/>
        </w:rPr>
        <w:t xml:space="preserve"> </w:t>
      </w:r>
      <w:r>
        <w:t>los</w:t>
      </w:r>
      <w:r>
        <w:rPr>
          <w:spacing w:val="-9"/>
        </w:rPr>
        <w:t xml:space="preserve"> </w:t>
      </w:r>
      <w:r>
        <w:t>servicios</w:t>
      </w:r>
      <w:r>
        <w:rPr>
          <w:spacing w:val="-9"/>
        </w:rPr>
        <w:t xml:space="preserve"> </w:t>
      </w:r>
      <w:r>
        <w:t>de</w:t>
      </w:r>
      <w:r>
        <w:rPr>
          <w:spacing w:val="-12"/>
        </w:rPr>
        <w:t xml:space="preserve"> </w:t>
      </w:r>
      <w:r>
        <w:t xml:space="preserve">mantenimiento </w:t>
      </w:r>
      <w:r>
        <w:t xml:space="preserve">preventivo y correctivo según corresponda en cada uno de los casos al parque vehicular propiedad de </w:t>
      </w:r>
      <w:r>
        <w:rPr>
          <w:b/>
        </w:rPr>
        <w:t>“EL PRD”</w:t>
      </w:r>
      <w:r>
        <w:t xml:space="preserve">, durante el período de vigencia del servicio </w:t>
      </w:r>
      <w:r>
        <w:t>convenido</w:t>
      </w:r>
      <w:r>
        <w:rPr>
          <w:spacing w:val="-8"/>
        </w:rPr>
        <w:t xml:space="preserve"> </w:t>
      </w:r>
      <w:r>
        <w:t>en</w:t>
      </w:r>
      <w:r>
        <w:rPr>
          <w:spacing w:val="-8"/>
        </w:rPr>
        <w:t xml:space="preserve"> </w:t>
      </w:r>
      <w:r>
        <w:t>la</w:t>
      </w:r>
      <w:r>
        <w:rPr>
          <w:spacing w:val="-9"/>
        </w:rPr>
        <w:t xml:space="preserve"> </w:t>
      </w:r>
      <w:r>
        <w:t>cláusula</w:t>
      </w:r>
      <w:r>
        <w:rPr>
          <w:spacing w:val="-10"/>
        </w:rPr>
        <w:t xml:space="preserve"> </w:t>
      </w:r>
      <w:r>
        <w:t>Cuarta</w:t>
      </w:r>
      <w:r>
        <w:rPr>
          <w:spacing w:val="-7"/>
        </w:rPr>
        <w:t xml:space="preserve"> </w:t>
      </w:r>
      <w:r>
        <w:t>del</w:t>
      </w:r>
      <w:r>
        <w:rPr>
          <w:spacing w:val="-11"/>
        </w:rPr>
        <w:t xml:space="preserve"> </w:t>
      </w:r>
      <w:r>
        <w:t>presente</w:t>
      </w:r>
      <w:r>
        <w:rPr>
          <w:spacing w:val="-10"/>
        </w:rPr>
        <w:t xml:space="preserve"> </w:t>
      </w:r>
      <w:r>
        <w:t>contrato,</w:t>
      </w:r>
      <w:r>
        <w:rPr>
          <w:spacing w:val="-6"/>
        </w:rPr>
        <w:t xml:space="preserve"> </w:t>
      </w:r>
      <w:r>
        <w:t>conforme</w:t>
      </w:r>
      <w:r>
        <w:rPr>
          <w:spacing w:val="-10"/>
        </w:rPr>
        <w:t xml:space="preserve"> </w:t>
      </w:r>
      <w:r>
        <w:t>a</w:t>
      </w:r>
      <w:r>
        <w:rPr>
          <w:spacing w:val="-7"/>
        </w:rPr>
        <w:t xml:space="preserve"> </w:t>
      </w:r>
      <w:r>
        <w:t>lista</w:t>
      </w:r>
      <w:r>
        <w:rPr>
          <w:spacing w:val="-10"/>
        </w:rPr>
        <w:t xml:space="preserve"> </w:t>
      </w:r>
      <w:r>
        <w:t>de</w:t>
      </w:r>
      <w:r>
        <w:rPr>
          <w:spacing w:val="-11"/>
        </w:rPr>
        <w:t xml:space="preserve"> </w:t>
      </w:r>
      <w:r>
        <w:t>precios</w:t>
      </w:r>
      <w:r>
        <w:rPr>
          <w:spacing w:val="-7"/>
        </w:rPr>
        <w:t xml:space="preserve"> </w:t>
      </w:r>
      <w:r>
        <w:t>de fe</w:t>
      </w:r>
      <w:r>
        <w:t>cha</w:t>
      </w:r>
      <w:r>
        <w:rPr>
          <w:spacing w:val="11"/>
        </w:rPr>
        <w:t xml:space="preserve"> </w:t>
      </w:r>
      <w:r>
        <w:t>04</w:t>
      </w:r>
      <w:r>
        <w:rPr>
          <w:spacing w:val="10"/>
        </w:rPr>
        <w:t xml:space="preserve"> </w:t>
      </w:r>
      <w:r>
        <w:t>de</w:t>
      </w:r>
      <w:r>
        <w:rPr>
          <w:spacing w:val="12"/>
        </w:rPr>
        <w:t xml:space="preserve"> </w:t>
      </w:r>
      <w:r>
        <w:t>enero</w:t>
      </w:r>
      <w:r>
        <w:rPr>
          <w:spacing w:val="12"/>
        </w:rPr>
        <w:t xml:space="preserve"> </w:t>
      </w:r>
      <w:r>
        <w:t>de</w:t>
      </w:r>
      <w:r>
        <w:rPr>
          <w:spacing w:val="10"/>
        </w:rPr>
        <w:t xml:space="preserve"> </w:t>
      </w:r>
      <w:r>
        <w:t>2023.</w:t>
      </w:r>
      <w:r>
        <w:rPr>
          <w:spacing w:val="14"/>
        </w:rPr>
        <w:t xml:space="preserve"> </w:t>
      </w:r>
      <w:r>
        <w:t>Para</w:t>
      </w:r>
      <w:r>
        <w:rPr>
          <w:spacing w:val="12"/>
        </w:rPr>
        <w:t xml:space="preserve"> </w:t>
      </w:r>
      <w:r>
        <w:t>los</w:t>
      </w:r>
      <w:r>
        <w:rPr>
          <w:spacing w:val="10"/>
        </w:rPr>
        <w:t xml:space="preserve"> </w:t>
      </w:r>
      <w:r>
        <w:t>mantenimientos</w:t>
      </w:r>
      <w:r>
        <w:rPr>
          <w:spacing w:val="12"/>
        </w:rPr>
        <w:t xml:space="preserve"> </w:t>
      </w:r>
      <w:r>
        <w:t>correctivos</w:t>
      </w:r>
      <w:r>
        <w:rPr>
          <w:spacing w:val="12"/>
        </w:rPr>
        <w:t xml:space="preserve"> </w:t>
      </w:r>
      <w:r>
        <w:t>que</w:t>
      </w:r>
      <w:r>
        <w:rPr>
          <w:spacing w:val="12"/>
        </w:rPr>
        <w:t xml:space="preserve"> </w:t>
      </w:r>
      <w:r>
        <w:t>no</w:t>
      </w:r>
      <w:r>
        <w:rPr>
          <w:spacing w:val="12"/>
        </w:rPr>
        <w:t xml:space="preserve"> </w:t>
      </w:r>
      <w:r>
        <w:t>se</w:t>
      </w:r>
    </w:p>
    <w:p w14:paraId="35490335" w14:textId="77777777" w:rsidR="00A52D2D" w:rsidRDefault="00A52D2D">
      <w:pPr>
        <w:jc w:val="both"/>
        <w:sectPr w:rsidR="00A52D2D">
          <w:headerReference w:type="default" r:id="rId7"/>
          <w:footerReference w:type="default" r:id="rId8"/>
          <w:type w:val="continuous"/>
          <w:pgSz w:w="12240" w:h="15840"/>
          <w:pgMar w:top="1560" w:right="1200" w:bottom="940" w:left="1300" w:header="1217" w:footer="744" w:gutter="0"/>
          <w:pgNumType w:start="1"/>
          <w:cols w:space="720"/>
        </w:sectPr>
      </w:pPr>
    </w:p>
    <w:p w14:paraId="4D0CE17E" w14:textId="77777777" w:rsidR="00A52D2D" w:rsidRDefault="00B235E5">
      <w:pPr>
        <w:pStyle w:val="Textoindependiente"/>
        <w:spacing w:before="176"/>
        <w:ind w:left="970" w:right="540"/>
        <w:jc w:val="both"/>
        <w:rPr>
          <w:b/>
        </w:rPr>
      </w:pPr>
      <w:r>
        <w:lastRenderedPageBreak/>
        <w:t xml:space="preserve">encuentren señalados en dicha lista de precios de fecha 04 de enero de 2023, se </w:t>
      </w:r>
      <w:r>
        <w:t xml:space="preserve">realizarán de acuerdo a las especificaciones, previo presupuesto, previo acuerdo y plena aceptación de </w:t>
      </w:r>
      <w:r>
        <w:rPr>
          <w:b/>
        </w:rPr>
        <w:t>“LAS PARTES”. (Cit.)</w:t>
      </w:r>
    </w:p>
    <w:p w14:paraId="0233856E" w14:textId="77777777" w:rsidR="00A52D2D" w:rsidRDefault="00A52D2D">
      <w:pPr>
        <w:spacing w:before="9"/>
        <w:rPr>
          <w:b/>
          <w:i/>
          <w:sz w:val="20"/>
        </w:rPr>
      </w:pPr>
    </w:p>
    <w:p w14:paraId="0D927A98" w14:textId="77777777" w:rsidR="00A52D2D" w:rsidRDefault="00B235E5">
      <w:pPr>
        <w:pStyle w:val="Ttulo3"/>
        <w:numPr>
          <w:ilvl w:val="1"/>
          <w:numId w:val="1"/>
        </w:numPr>
        <w:tabs>
          <w:tab w:val="left" w:pos="686"/>
        </w:tabs>
        <w:ind w:right="116"/>
        <w:jc w:val="both"/>
      </w:pPr>
      <w:r>
        <w:t xml:space="preserve">AMBAS </w:t>
      </w:r>
      <w:r>
        <w:rPr>
          <w:spacing w:val="-3"/>
        </w:rPr>
        <w:t xml:space="preserve">PARTES </w:t>
      </w:r>
      <w:r>
        <w:t xml:space="preserve">ACUERDAN MODIFICAR POR </w:t>
      </w:r>
      <w:r>
        <w:rPr>
          <w:spacing w:val="-3"/>
        </w:rPr>
        <w:t xml:space="preserve">SEGUNDA </w:t>
      </w:r>
      <w:r>
        <w:t>OCASIÓN</w:t>
      </w:r>
      <w:r>
        <w:t xml:space="preserve"> EL CONTRATO ORIGINARIO,</w:t>
      </w:r>
      <w:r>
        <w:rPr>
          <w:spacing w:val="-9"/>
        </w:rPr>
        <w:t xml:space="preserve"> </w:t>
      </w:r>
      <w:r>
        <w:t>AL</w:t>
      </w:r>
      <w:r>
        <w:rPr>
          <w:spacing w:val="-8"/>
        </w:rPr>
        <w:t xml:space="preserve"> </w:t>
      </w:r>
      <w:r>
        <w:t>AMPARO</w:t>
      </w:r>
      <w:r>
        <w:rPr>
          <w:spacing w:val="-7"/>
        </w:rPr>
        <w:t xml:space="preserve"> </w:t>
      </w:r>
      <w:r>
        <w:t>DE</w:t>
      </w:r>
      <w:r>
        <w:rPr>
          <w:spacing w:val="-8"/>
        </w:rPr>
        <w:t xml:space="preserve"> </w:t>
      </w:r>
      <w:r>
        <w:t>LAS</w:t>
      </w:r>
      <w:r>
        <w:rPr>
          <w:spacing w:val="-9"/>
        </w:rPr>
        <w:t xml:space="preserve"> </w:t>
      </w:r>
      <w:r>
        <w:t>CONSIDERACIONES</w:t>
      </w:r>
      <w:r>
        <w:rPr>
          <w:spacing w:val="-8"/>
        </w:rPr>
        <w:t xml:space="preserve"> </w:t>
      </w:r>
      <w:r>
        <w:t>DE</w:t>
      </w:r>
      <w:r>
        <w:rPr>
          <w:spacing w:val="-9"/>
        </w:rPr>
        <w:t xml:space="preserve"> </w:t>
      </w:r>
      <w:r>
        <w:t>HECHOS</w:t>
      </w:r>
      <w:r>
        <w:rPr>
          <w:spacing w:val="-10"/>
        </w:rPr>
        <w:t xml:space="preserve"> </w:t>
      </w:r>
      <w:r>
        <w:t>SIGUIENTES:</w:t>
      </w:r>
    </w:p>
    <w:p w14:paraId="4775E473" w14:textId="77777777" w:rsidR="00A52D2D" w:rsidRDefault="00A52D2D">
      <w:pPr>
        <w:spacing w:before="10"/>
        <w:rPr>
          <w:b/>
          <w:sz w:val="20"/>
        </w:rPr>
      </w:pPr>
    </w:p>
    <w:p w14:paraId="10C9E859" w14:textId="77777777" w:rsidR="00A52D2D" w:rsidRDefault="00B235E5">
      <w:pPr>
        <w:pStyle w:val="Prrafodelista"/>
        <w:numPr>
          <w:ilvl w:val="2"/>
          <w:numId w:val="1"/>
        </w:numPr>
        <w:tabs>
          <w:tab w:val="left" w:pos="839"/>
        </w:tabs>
        <w:spacing w:before="1"/>
        <w:ind w:right="823"/>
        <w:rPr>
          <w:i/>
        </w:rPr>
      </w:pPr>
      <w:r>
        <w:rPr>
          <w:i/>
        </w:rPr>
        <w:t xml:space="preserve">Que, atendiendo al régimen por el cual </w:t>
      </w:r>
      <w:r>
        <w:rPr>
          <w:b/>
          <w:i/>
        </w:rPr>
        <w:t xml:space="preserve">“EL PRESTADOR” </w:t>
      </w:r>
      <w:r>
        <w:rPr>
          <w:i/>
        </w:rPr>
        <w:t>está dado de alta en</w:t>
      </w:r>
      <w:r>
        <w:rPr>
          <w:i/>
          <w:spacing w:val="-30"/>
        </w:rPr>
        <w:t xml:space="preserve"> </w:t>
      </w:r>
      <w:r>
        <w:rPr>
          <w:i/>
        </w:rPr>
        <w:t>el Registro Federal de Contribuyentes, ante la Secretaría de Hacienda y Crédito Público; para efecto</w:t>
      </w:r>
      <w:r>
        <w:rPr>
          <w:i/>
        </w:rPr>
        <w:t>s del pago del precio de los servicios contratados, se tiene que realizar la retención del Impuesto Sobre la Renta (ISR), mismo que deberá reflejarse en las facturas que al efecto se emitan con motivo de dicho</w:t>
      </w:r>
      <w:r>
        <w:rPr>
          <w:i/>
          <w:spacing w:val="-16"/>
        </w:rPr>
        <w:t xml:space="preserve"> </w:t>
      </w:r>
      <w:r>
        <w:rPr>
          <w:i/>
        </w:rPr>
        <w:t>pago.</w:t>
      </w:r>
    </w:p>
    <w:p w14:paraId="2CE34645" w14:textId="77777777" w:rsidR="00A52D2D" w:rsidRDefault="00A52D2D">
      <w:pPr>
        <w:spacing w:before="10"/>
        <w:rPr>
          <w:i/>
          <w:sz w:val="20"/>
        </w:rPr>
      </w:pPr>
    </w:p>
    <w:p w14:paraId="260B97CA" w14:textId="77777777" w:rsidR="00A52D2D" w:rsidRDefault="00B235E5">
      <w:pPr>
        <w:pStyle w:val="Ttulo3"/>
        <w:numPr>
          <w:ilvl w:val="1"/>
          <w:numId w:val="1"/>
        </w:numPr>
        <w:tabs>
          <w:tab w:val="left" w:pos="686"/>
        </w:tabs>
        <w:ind w:right="115"/>
        <w:jc w:val="both"/>
      </w:pPr>
      <w:r>
        <w:t xml:space="preserve">DADO LO ANTERIOR, LAS PARTES CONVIENEN </w:t>
      </w:r>
      <w:r>
        <w:t xml:space="preserve">MODIFICAR LAS </w:t>
      </w:r>
      <w:r>
        <w:rPr>
          <w:spacing w:val="-2"/>
        </w:rPr>
        <w:t xml:space="preserve">CLÁUSULAS </w:t>
      </w:r>
      <w:r>
        <w:t>PRIMERA</w:t>
      </w:r>
      <w:r>
        <w:rPr>
          <w:spacing w:val="-13"/>
        </w:rPr>
        <w:t xml:space="preserve"> </w:t>
      </w:r>
      <w:r>
        <w:t>Y</w:t>
      </w:r>
      <w:r>
        <w:rPr>
          <w:spacing w:val="-12"/>
        </w:rPr>
        <w:t xml:space="preserve"> </w:t>
      </w:r>
      <w:r>
        <w:rPr>
          <w:spacing w:val="-3"/>
        </w:rPr>
        <w:t>SEGUNDA</w:t>
      </w:r>
      <w:r>
        <w:rPr>
          <w:spacing w:val="-14"/>
        </w:rPr>
        <w:t xml:space="preserve"> </w:t>
      </w:r>
      <w:r>
        <w:t>DEL</w:t>
      </w:r>
      <w:r>
        <w:rPr>
          <w:spacing w:val="-12"/>
        </w:rPr>
        <w:t xml:space="preserve"> </w:t>
      </w:r>
      <w:r>
        <w:t>CONTRATO</w:t>
      </w:r>
      <w:r>
        <w:rPr>
          <w:spacing w:val="-13"/>
        </w:rPr>
        <w:t xml:space="preserve"> </w:t>
      </w:r>
      <w:r>
        <w:rPr>
          <w:spacing w:val="-3"/>
        </w:rPr>
        <w:t>PRIMIGÉNIO</w:t>
      </w:r>
      <w:r>
        <w:rPr>
          <w:spacing w:val="-10"/>
        </w:rPr>
        <w:t xml:space="preserve"> </w:t>
      </w:r>
      <w:r>
        <w:rPr>
          <w:spacing w:val="-3"/>
        </w:rPr>
        <w:t>CELEBRADO</w:t>
      </w:r>
      <w:r>
        <w:rPr>
          <w:spacing w:val="-13"/>
        </w:rPr>
        <w:t xml:space="preserve"> </w:t>
      </w:r>
      <w:r>
        <w:t>EL</w:t>
      </w:r>
      <w:r>
        <w:rPr>
          <w:spacing w:val="-12"/>
        </w:rPr>
        <w:t xml:space="preserve"> </w:t>
      </w:r>
      <w:r>
        <w:rPr>
          <w:spacing w:val="-2"/>
        </w:rPr>
        <w:t>DÍA</w:t>
      </w:r>
      <w:r>
        <w:rPr>
          <w:spacing w:val="-12"/>
        </w:rPr>
        <w:t xml:space="preserve"> </w:t>
      </w:r>
      <w:r>
        <w:t xml:space="preserve">DIECISIETE DE ENERO DEL </w:t>
      </w:r>
      <w:r>
        <w:rPr>
          <w:spacing w:val="-2"/>
        </w:rPr>
        <w:t xml:space="preserve">AÑO </w:t>
      </w:r>
      <w:r>
        <w:t xml:space="preserve">EN </w:t>
      </w:r>
      <w:r>
        <w:rPr>
          <w:spacing w:val="-3"/>
        </w:rPr>
        <w:t xml:space="preserve">CURSO; </w:t>
      </w:r>
      <w:r>
        <w:t>PARA QUEDAR COMO</w:t>
      </w:r>
      <w:r>
        <w:rPr>
          <w:spacing w:val="-16"/>
        </w:rPr>
        <w:t xml:space="preserve"> </w:t>
      </w:r>
      <w:r>
        <w:rPr>
          <w:spacing w:val="-3"/>
        </w:rPr>
        <w:t>SIGUEN:</w:t>
      </w:r>
    </w:p>
    <w:p w14:paraId="25CAE83E" w14:textId="77777777" w:rsidR="00A52D2D" w:rsidRDefault="00A52D2D">
      <w:pPr>
        <w:spacing w:before="10"/>
        <w:rPr>
          <w:b/>
          <w:sz w:val="20"/>
        </w:rPr>
      </w:pPr>
    </w:p>
    <w:p w14:paraId="743C4D6A" w14:textId="77777777" w:rsidR="00A52D2D" w:rsidRDefault="00B235E5">
      <w:pPr>
        <w:ind w:left="118" w:right="115"/>
        <w:jc w:val="both"/>
        <w:rPr>
          <w:b/>
        </w:rPr>
      </w:pPr>
      <w:r>
        <w:rPr>
          <w:b/>
        </w:rPr>
        <w:t>PRIMERA. - “EL PRESTADOR</w:t>
      </w:r>
      <w:r>
        <w:t xml:space="preserve">” se obliga a realizar los servicios de mantenimiento preventivo y correctivo, </w:t>
      </w:r>
      <w:r>
        <w:rPr>
          <w:b/>
        </w:rPr>
        <w:t>así como el servicio de gestoría para trámites vehiculares de Gobierno de la CDMX,</w:t>
      </w:r>
      <w:r>
        <w:rPr>
          <w:b/>
          <w:spacing w:val="-9"/>
        </w:rPr>
        <w:t xml:space="preserve"> </w:t>
      </w:r>
      <w:r>
        <w:t>según</w:t>
      </w:r>
      <w:r>
        <w:rPr>
          <w:spacing w:val="-10"/>
        </w:rPr>
        <w:t xml:space="preserve"> </w:t>
      </w:r>
      <w:r>
        <w:t>corresponda</w:t>
      </w:r>
      <w:r>
        <w:rPr>
          <w:spacing w:val="-10"/>
        </w:rPr>
        <w:t xml:space="preserve"> </w:t>
      </w:r>
      <w:r>
        <w:t>en</w:t>
      </w:r>
      <w:r>
        <w:rPr>
          <w:spacing w:val="-9"/>
        </w:rPr>
        <w:t xml:space="preserve"> </w:t>
      </w:r>
      <w:r>
        <w:t>cada</w:t>
      </w:r>
      <w:r>
        <w:rPr>
          <w:spacing w:val="-11"/>
        </w:rPr>
        <w:t xml:space="preserve"> </w:t>
      </w:r>
      <w:r>
        <w:t>uno</w:t>
      </w:r>
      <w:r>
        <w:rPr>
          <w:spacing w:val="-9"/>
        </w:rPr>
        <w:t xml:space="preserve"> </w:t>
      </w:r>
      <w:r>
        <w:t>de</w:t>
      </w:r>
      <w:r>
        <w:rPr>
          <w:spacing w:val="-10"/>
        </w:rPr>
        <w:t xml:space="preserve"> </w:t>
      </w:r>
      <w:r>
        <w:t>los</w:t>
      </w:r>
      <w:r>
        <w:rPr>
          <w:spacing w:val="-12"/>
        </w:rPr>
        <w:t xml:space="preserve"> </w:t>
      </w:r>
      <w:r>
        <w:t>casos</w:t>
      </w:r>
      <w:r>
        <w:rPr>
          <w:spacing w:val="-9"/>
        </w:rPr>
        <w:t xml:space="preserve"> </w:t>
      </w:r>
      <w:r>
        <w:t>al</w:t>
      </w:r>
      <w:r>
        <w:rPr>
          <w:spacing w:val="-10"/>
        </w:rPr>
        <w:t xml:space="preserve"> </w:t>
      </w:r>
      <w:r>
        <w:t>parque</w:t>
      </w:r>
      <w:r>
        <w:rPr>
          <w:spacing w:val="-9"/>
        </w:rPr>
        <w:t xml:space="preserve"> </w:t>
      </w:r>
      <w:r>
        <w:t>vehicular</w:t>
      </w:r>
      <w:r>
        <w:rPr>
          <w:spacing w:val="-9"/>
        </w:rPr>
        <w:t xml:space="preserve"> </w:t>
      </w:r>
      <w:r>
        <w:t>propiedad</w:t>
      </w:r>
      <w:r>
        <w:rPr>
          <w:spacing w:val="-9"/>
        </w:rPr>
        <w:t xml:space="preserve"> </w:t>
      </w:r>
      <w:r>
        <w:t>de</w:t>
      </w:r>
      <w:r>
        <w:rPr>
          <w:spacing w:val="-11"/>
        </w:rPr>
        <w:t xml:space="preserve"> </w:t>
      </w:r>
      <w:r>
        <w:rPr>
          <w:b/>
        </w:rPr>
        <w:t>“EL</w:t>
      </w:r>
      <w:r>
        <w:rPr>
          <w:b/>
          <w:spacing w:val="-9"/>
        </w:rPr>
        <w:t xml:space="preserve"> </w:t>
      </w:r>
      <w:r>
        <w:rPr>
          <w:b/>
        </w:rPr>
        <w:t xml:space="preserve">PRD”, </w:t>
      </w:r>
      <w:r>
        <w:t xml:space="preserve">durante </w:t>
      </w:r>
      <w:r>
        <w:t>el periodo de vigencia del servicio convenido en la cláusula cuarta del presente contrato, conforme</w:t>
      </w:r>
      <w:r>
        <w:rPr>
          <w:spacing w:val="-9"/>
        </w:rPr>
        <w:t xml:space="preserve"> </w:t>
      </w:r>
      <w:r>
        <w:t>a</w:t>
      </w:r>
      <w:r>
        <w:rPr>
          <w:spacing w:val="-7"/>
        </w:rPr>
        <w:t xml:space="preserve"> </w:t>
      </w:r>
      <w:r>
        <w:t>lista</w:t>
      </w:r>
      <w:r>
        <w:rPr>
          <w:spacing w:val="-6"/>
        </w:rPr>
        <w:t xml:space="preserve"> </w:t>
      </w:r>
      <w:r>
        <w:t>de</w:t>
      </w:r>
      <w:r>
        <w:rPr>
          <w:spacing w:val="-7"/>
        </w:rPr>
        <w:t xml:space="preserve"> </w:t>
      </w:r>
      <w:r>
        <w:t>precios</w:t>
      </w:r>
      <w:r>
        <w:rPr>
          <w:spacing w:val="-9"/>
        </w:rPr>
        <w:t xml:space="preserve"> </w:t>
      </w:r>
      <w:r>
        <w:t>de</w:t>
      </w:r>
      <w:r>
        <w:rPr>
          <w:spacing w:val="-9"/>
        </w:rPr>
        <w:t xml:space="preserve"> </w:t>
      </w:r>
      <w:r>
        <w:t>fecha</w:t>
      </w:r>
      <w:r>
        <w:rPr>
          <w:spacing w:val="-7"/>
        </w:rPr>
        <w:t xml:space="preserve"> </w:t>
      </w:r>
      <w:r>
        <w:t>4</w:t>
      </w:r>
      <w:r>
        <w:rPr>
          <w:spacing w:val="-8"/>
        </w:rPr>
        <w:t xml:space="preserve"> </w:t>
      </w:r>
      <w:r>
        <w:t>de</w:t>
      </w:r>
      <w:r>
        <w:rPr>
          <w:spacing w:val="-9"/>
        </w:rPr>
        <w:t xml:space="preserve"> </w:t>
      </w:r>
      <w:r>
        <w:t>enero</w:t>
      </w:r>
      <w:r>
        <w:rPr>
          <w:spacing w:val="-8"/>
        </w:rPr>
        <w:t xml:space="preserve"> </w:t>
      </w:r>
      <w:r>
        <w:t>de</w:t>
      </w:r>
      <w:r>
        <w:rPr>
          <w:spacing w:val="-7"/>
        </w:rPr>
        <w:t xml:space="preserve"> </w:t>
      </w:r>
      <w:r>
        <w:t>2023.</w:t>
      </w:r>
      <w:r>
        <w:rPr>
          <w:spacing w:val="-8"/>
        </w:rPr>
        <w:t xml:space="preserve"> </w:t>
      </w:r>
      <w:r>
        <w:t>Para</w:t>
      </w:r>
      <w:r>
        <w:rPr>
          <w:spacing w:val="-6"/>
        </w:rPr>
        <w:t xml:space="preserve"> </w:t>
      </w:r>
      <w:r>
        <w:t>los</w:t>
      </w:r>
      <w:r>
        <w:rPr>
          <w:spacing w:val="-9"/>
        </w:rPr>
        <w:t xml:space="preserve"> </w:t>
      </w:r>
      <w:r>
        <w:t>mantenimientos</w:t>
      </w:r>
      <w:r>
        <w:rPr>
          <w:spacing w:val="-8"/>
        </w:rPr>
        <w:t xml:space="preserve"> </w:t>
      </w:r>
      <w:r>
        <w:t>correctivos</w:t>
      </w:r>
      <w:r>
        <w:rPr>
          <w:spacing w:val="-9"/>
        </w:rPr>
        <w:t xml:space="preserve"> </w:t>
      </w:r>
      <w:r>
        <w:t>que no se encuentren señalados en dicha lista de precios de fecha 4 de enero de 2023, se realizarán de</w:t>
      </w:r>
      <w:r>
        <w:rPr>
          <w:spacing w:val="-17"/>
        </w:rPr>
        <w:t xml:space="preserve"> </w:t>
      </w:r>
      <w:r>
        <w:t>acuerdo</w:t>
      </w:r>
      <w:r>
        <w:rPr>
          <w:spacing w:val="-18"/>
        </w:rPr>
        <w:t xml:space="preserve"> </w:t>
      </w:r>
      <w:r>
        <w:t>a</w:t>
      </w:r>
      <w:r>
        <w:rPr>
          <w:spacing w:val="-15"/>
        </w:rPr>
        <w:t xml:space="preserve"> </w:t>
      </w:r>
      <w:r>
        <w:t>las</w:t>
      </w:r>
      <w:r>
        <w:rPr>
          <w:spacing w:val="-15"/>
        </w:rPr>
        <w:t xml:space="preserve"> </w:t>
      </w:r>
      <w:r>
        <w:t>especificaciones,</w:t>
      </w:r>
      <w:r>
        <w:rPr>
          <w:spacing w:val="-17"/>
        </w:rPr>
        <w:t xml:space="preserve"> </w:t>
      </w:r>
      <w:r>
        <w:t>previo</w:t>
      </w:r>
      <w:r>
        <w:rPr>
          <w:spacing w:val="-15"/>
        </w:rPr>
        <w:t xml:space="preserve"> </w:t>
      </w:r>
      <w:r>
        <w:t>presupuesto,</w:t>
      </w:r>
      <w:r>
        <w:rPr>
          <w:spacing w:val="-16"/>
        </w:rPr>
        <w:t xml:space="preserve"> </w:t>
      </w:r>
      <w:r>
        <w:t>previo</w:t>
      </w:r>
      <w:r>
        <w:rPr>
          <w:spacing w:val="-16"/>
        </w:rPr>
        <w:t xml:space="preserve"> </w:t>
      </w:r>
      <w:r>
        <w:t>acuerdo</w:t>
      </w:r>
      <w:r>
        <w:rPr>
          <w:spacing w:val="-15"/>
        </w:rPr>
        <w:t xml:space="preserve"> </w:t>
      </w:r>
      <w:r>
        <w:t>y</w:t>
      </w:r>
      <w:r>
        <w:rPr>
          <w:spacing w:val="-15"/>
        </w:rPr>
        <w:t xml:space="preserve"> </w:t>
      </w:r>
      <w:r>
        <w:t>plena</w:t>
      </w:r>
      <w:r>
        <w:rPr>
          <w:spacing w:val="-16"/>
        </w:rPr>
        <w:t xml:space="preserve"> </w:t>
      </w:r>
      <w:r>
        <w:t>aceptación</w:t>
      </w:r>
      <w:r>
        <w:rPr>
          <w:spacing w:val="-16"/>
        </w:rPr>
        <w:t xml:space="preserve"> </w:t>
      </w:r>
      <w:r>
        <w:t>de</w:t>
      </w:r>
      <w:r>
        <w:rPr>
          <w:spacing w:val="-14"/>
        </w:rPr>
        <w:t xml:space="preserve"> </w:t>
      </w:r>
      <w:r>
        <w:rPr>
          <w:b/>
        </w:rPr>
        <w:t>“LAS PARTES”.</w:t>
      </w:r>
    </w:p>
    <w:p w14:paraId="4872D2DE" w14:textId="77777777" w:rsidR="00A52D2D" w:rsidRDefault="00A52D2D">
      <w:pPr>
        <w:spacing w:before="9"/>
        <w:rPr>
          <w:b/>
          <w:sz w:val="20"/>
        </w:rPr>
      </w:pPr>
    </w:p>
    <w:p w14:paraId="7810761F" w14:textId="77777777" w:rsidR="00A52D2D" w:rsidRDefault="00B235E5">
      <w:pPr>
        <w:ind w:left="118"/>
      </w:pPr>
      <w:r>
        <w:rPr>
          <w:b/>
        </w:rPr>
        <w:t>SEGUNDA.</w:t>
      </w:r>
      <w:r>
        <w:rPr>
          <w:b/>
          <w:spacing w:val="-6"/>
        </w:rPr>
        <w:t xml:space="preserve"> </w:t>
      </w:r>
      <w:r>
        <w:rPr>
          <w:b/>
        </w:rPr>
        <w:t>-</w:t>
      </w:r>
      <w:r>
        <w:rPr>
          <w:b/>
          <w:spacing w:val="-11"/>
        </w:rPr>
        <w:t xml:space="preserve"> </w:t>
      </w:r>
      <w:r>
        <w:rPr>
          <w:b/>
        </w:rPr>
        <w:t>PRECIO.</w:t>
      </w:r>
      <w:r>
        <w:rPr>
          <w:b/>
          <w:spacing w:val="-10"/>
        </w:rPr>
        <w:t xml:space="preserve"> </w:t>
      </w:r>
      <w:r>
        <w:t>El</w:t>
      </w:r>
      <w:r>
        <w:rPr>
          <w:spacing w:val="-15"/>
        </w:rPr>
        <w:t xml:space="preserve"> </w:t>
      </w:r>
      <w:r>
        <w:t>monto</w:t>
      </w:r>
      <w:r>
        <w:rPr>
          <w:spacing w:val="-11"/>
        </w:rPr>
        <w:t xml:space="preserve"> </w:t>
      </w:r>
      <w:r>
        <w:t>de</w:t>
      </w:r>
      <w:r>
        <w:rPr>
          <w:spacing w:val="-5"/>
        </w:rPr>
        <w:t xml:space="preserve"> </w:t>
      </w:r>
      <w:r>
        <w:t>los</w:t>
      </w:r>
      <w:r>
        <w:rPr>
          <w:spacing w:val="-12"/>
        </w:rPr>
        <w:t xml:space="preserve"> </w:t>
      </w:r>
      <w:r>
        <w:t>servicios</w:t>
      </w:r>
      <w:r>
        <w:rPr>
          <w:spacing w:val="-11"/>
        </w:rPr>
        <w:t xml:space="preserve"> </w:t>
      </w:r>
      <w:r>
        <w:t>objeto</w:t>
      </w:r>
      <w:r>
        <w:rPr>
          <w:spacing w:val="-12"/>
        </w:rPr>
        <w:t xml:space="preserve"> </w:t>
      </w:r>
      <w:r>
        <w:t>del</w:t>
      </w:r>
      <w:r>
        <w:rPr>
          <w:spacing w:val="-12"/>
        </w:rPr>
        <w:t xml:space="preserve"> </w:t>
      </w:r>
      <w:r>
        <w:t>presente</w:t>
      </w:r>
      <w:r>
        <w:rPr>
          <w:spacing w:val="-15"/>
        </w:rPr>
        <w:t xml:space="preserve"> </w:t>
      </w:r>
      <w:r>
        <w:t>contrato</w:t>
      </w:r>
      <w:r>
        <w:rPr>
          <w:spacing w:val="-11"/>
        </w:rPr>
        <w:t xml:space="preserve"> </w:t>
      </w:r>
      <w:r>
        <w:t>es</w:t>
      </w:r>
      <w:r>
        <w:rPr>
          <w:spacing w:val="-12"/>
        </w:rPr>
        <w:t xml:space="preserve"> </w:t>
      </w:r>
      <w:r>
        <w:t>por</w:t>
      </w:r>
      <w:r>
        <w:rPr>
          <w:spacing w:val="-10"/>
        </w:rPr>
        <w:t xml:space="preserve"> </w:t>
      </w:r>
      <w:r>
        <w:t>la</w:t>
      </w:r>
      <w:r>
        <w:rPr>
          <w:spacing w:val="-15"/>
        </w:rPr>
        <w:t xml:space="preserve"> </w:t>
      </w:r>
      <w:r>
        <w:t>cantidad</w:t>
      </w:r>
      <w:r>
        <w:rPr>
          <w:spacing w:val="-7"/>
        </w:rPr>
        <w:t xml:space="preserve"> </w:t>
      </w:r>
      <w:r>
        <w:t>de</w:t>
      </w:r>
    </w:p>
    <w:p w14:paraId="2A907D8C" w14:textId="77777777" w:rsidR="00A52D2D" w:rsidRDefault="00B235E5">
      <w:pPr>
        <w:spacing w:before="2"/>
        <w:ind w:left="118" w:right="116"/>
        <w:jc w:val="both"/>
        <w:rPr>
          <w:b/>
        </w:rPr>
      </w:pPr>
      <w:r>
        <w:t>$305,010.89 (Trescientos cinco mil diez pesos 89/100 M.N.), más el 16% de impuesto al valor agregado por $48,801.74 (Cuarenta y ocho mil ochocientos un pesos 74/100 M.N.); menos retenciones de ISR por la c</w:t>
      </w:r>
      <w:r>
        <w:t xml:space="preserve">antidad de $3,812.64 (Tres mil ochocientos doce pesos 64/100 M.N.); importe total a pagar de </w:t>
      </w:r>
      <w:r>
        <w:rPr>
          <w:b/>
        </w:rPr>
        <w:t>$350,000.00 (TRESCIENTOS CINCUENTA MIL PESOS 00/100 M.N.).</w:t>
      </w:r>
    </w:p>
    <w:p w14:paraId="042D281F" w14:textId="77777777" w:rsidR="00A52D2D" w:rsidRDefault="00A52D2D">
      <w:pPr>
        <w:spacing w:before="10"/>
        <w:rPr>
          <w:b/>
          <w:sz w:val="20"/>
        </w:rPr>
      </w:pPr>
    </w:p>
    <w:p w14:paraId="5368F2F2" w14:textId="77777777" w:rsidR="00A52D2D" w:rsidRDefault="00B235E5">
      <w:pPr>
        <w:ind w:left="118" w:right="215"/>
        <w:jc w:val="both"/>
        <w:rPr>
          <w:b/>
        </w:rPr>
      </w:pPr>
      <w:r>
        <w:rPr>
          <w:b/>
        </w:rPr>
        <w:t>EL PRESENTE CONVENIO MODIFICATORIO, SE FIRMA POR TRIPLICADO EN LA CIUDAD DE MÉXICO, EL DÍA NUEVE DE MAR</w:t>
      </w:r>
      <w:r>
        <w:rPr>
          <w:b/>
        </w:rPr>
        <w:t>ZO DE DOS MIL VEINTITRÉS.</w:t>
      </w:r>
    </w:p>
    <w:p w14:paraId="7C3D04E7" w14:textId="77777777" w:rsidR="00A52D2D" w:rsidRDefault="00A52D2D">
      <w:pPr>
        <w:rPr>
          <w:b/>
          <w:sz w:val="20"/>
        </w:rPr>
      </w:pPr>
    </w:p>
    <w:p w14:paraId="4BF20DB3" w14:textId="77777777" w:rsidR="00A52D2D" w:rsidRDefault="00A52D2D">
      <w:pPr>
        <w:spacing w:before="4" w:after="1"/>
        <w:rPr>
          <w:b/>
          <w:sz w:val="23"/>
        </w:rPr>
      </w:pPr>
    </w:p>
    <w:tbl>
      <w:tblPr>
        <w:tblStyle w:val="TableNormal"/>
        <w:tblW w:w="0" w:type="auto"/>
        <w:tblInd w:w="449" w:type="dxa"/>
        <w:tblLayout w:type="fixed"/>
        <w:tblLook w:val="01E0" w:firstRow="1" w:lastRow="1" w:firstColumn="1" w:lastColumn="1" w:noHBand="0" w:noVBand="0"/>
      </w:tblPr>
      <w:tblGrid>
        <w:gridCol w:w="4488"/>
        <w:gridCol w:w="4411"/>
      </w:tblGrid>
      <w:tr w:rsidR="00A52D2D" w14:paraId="5C8D498C" w14:textId="77777777">
        <w:trPr>
          <w:trHeight w:val="1473"/>
        </w:trPr>
        <w:tc>
          <w:tcPr>
            <w:tcW w:w="4488" w:type="dxa"/>
          </w:tcPr>
          <w:p w14:paraId="20046891" w14:textId="77777777" w:rsidR="00A52D2D" w:rsidRDefault="00B235E5">
            <w:pPr>
              <w:pStyle w:val="TableParagraph"/>
              <w:spacing w:line="247" w:lineRule="exact"/>
              <w:ind w:left="1159"/>
              <w:rPr>
                <w:b/>
              </w:rPr>
            </w:pPr>
            <w:r>
              <w:rPr>
                <w:b/>
              </w:rPr>
              <w:t>POR “EL PRD”</w:t>
            </w:r>
          </w:p>
          <w:p w14:paraId="642C42AA" w14:textId="77777777" w:rsidR="00A52D2D" w:rsidRDefault="00A52D2D">
            <w:pPr>
              <w:pStyle w:val="TableParagraph"/>
              <w:rPr>
                <w:b/>
                <w:sz w:val="24"/>
              </w:rPr>
            </w:pPr>
          </w:p>
          <w:p w14:paraId="1106523F" w14:textId="77777777" w:rsidR="00A52D2D" w:rsidRDefault="00A52D2D">
            <w:pPr>
              <w:pStyle w:val="TableParagraph"/>
              <w:rPr>
                <w:b/>
                <w:sz w:val="24"/>
              </w:rPr>
            </w:pPr>
          </w:p>
          <w:p w14:paraId="3A8DF03C" w14:textId="77777777" w:rsidR="00A52D2D" w:rsidRDefault="00B235E5">
            <w:pPr>
              <w:pStyle w:val="TableParagraph"/>
              <w:spacing w:before="175" w:line="252" w:lineRule="exact"/>
              <w:ind w:left="823" w:right="785" w:hanging="624"/>
              <w:rPr>
                <w:b/>
              </w:rPr>
            </w:pPr>
            <w:r>
              <w:rPr>
                <w:b/>
              </w:rPr>
              <w:t>C. EDUARDO MARTÍNEZ MORÁN APODERADO LEGAL</w:t>
            </w:r>
          </w:p>
        </w:tc>
        <w:tc>
          <w:tcPr>
            <w:tcW w:w="4411" w:type="dxa"/>
          </w:tcPr>
          <w:p w14:paraId="72461439" w14:textId="77777777" w:rsidR="00A52D2D" w:rsidRDefault="00B235E5">
            <w:pPr>
              <w:pStyle w:val="TableParagraph"/>
              <w:spacing w:line="247" w:lineRule="exact"/>
              <w:ind w:left="1343"/>
              <w:rPr>
                <w:b/>
              </w:rPr>
            </w:pPr>
            <w:r>
              <w:rPr>
                <w:b/>
              </w:rPr>
              <w:t>POR “EL PROVEEDOR”</w:t>
            </w:r>
          </w:p>
          <w:p w14:paraId="0582B42A" w14:textId="77777777" w:rsidR="00A52D2D" w:rsidRDefault="00A52D2D">
            <w:pPr>
              <w:pStyle w:val="TableParagraph"/>
              <w:rPr>
                <w:b/>
                <w:sz w:val="24"/>
              </w:rPr>
            </w:pPr>
          </w:p>
          <w:p w14:paraId="024660A4" w14:textId="77777777" w:rsidR="00A52D2D" w:rsidRDefault="00A52D2D">
            <w:pPr>
              <w:pStyle w:val="TableParagraph"/>
              <w:rPr>
                <w:b/>
                <w:sz w:val="24"/>
              </w:rPr>
            </w:pPr>
          </w:p>
          <w:p w14:paraId="60F61B97" w14:textId="3C461516" w:rsidR="00A52D2D" w:rsidRDefault="00B235E5" w:rsidP="009958E5">
            <w:pPr>
              <w:pStyle w:val="TableParagraph"/>
              <w:spacing w:before="163"/>
              <w:ind w:left="800"/>
              <w:jc w:val="center"/>
              <w:rPr>
                <w:b/>
              </w:rPr>
            </w:pPr>
            <w:r>
              <w:rPr>
                <w:b/>
              </w:rPr>
              <w:t xml:space="preserve">C. </w:t>
            </w:r>
            <w:r w:rsidR="009958E5">
              <w:t>( )</w:t>
            </w:r>
          </w:p>
        </w:tc>
      </w:tr>
    </w:tbl>
    <w:p w14:paraId="334B5A99" w14:textId="77777777" w:rsidR="00A52D2D" w:rsidRDefault="00A52D2D">
      <w:pPr>
        <w:spacing w:before="10"/>
        <w:rPr>
          <w:b/>
          <w:sz w:val="13"/>
        </w:rPr>
      </w:pPr>
    </w:p>
    <w:p w14:paraId="6CDF7825" w14:textId="77777777" w:rsidR="00A52D2D" w:rsidRDefault="00B235E5">
      <w:pPr>
        <w:spacing w:before="93"/>
        <w:ind w:left="2456"/>
        <w:rPr>
          <w:b/>
        </w:rPr>
      </w:pPr>
      <w:r>
        <w:rPr>
          <w:b/>
        </w:rPr>
        <w:t>POR LA ADMINISTRADORA DEL CONTRATO</w:t>
      </w:r>
    </w:p>
    <w:p w14:paraId="5411181B" w14:textId="77777777" w:rsidR="00A52D2D" w:rsidRDefault="00A52D2D">
      <w:pPr>
        <w:rPr>
          <w:b/>
          <w:sz w:val="24"/>
        </w:rPr>
      </w:pPr>
    </w:p>
    <w:p w14:paraId="2ED6969B" w14:textId="77777777" w:rsidR="00A52D2D" w:rsidRDefault="00A52D2D">
      <w:pPr>
        <w:rPr>
          <w:b/>
          <w:sz w:val="24"/>
        </w:rPr>
      </w:pPr>
    </w:p>
    <w:p w14:paraId="795C8721" w14:textId="77777777" w:rsidR="00A52D2D" w:rsidRDefault="00A52D2D">
      <w:pPr>
        <w:rPr>
          <w:b/>
          <w:sz w:val="24"/>
        </w:rPr>
      </w:pPr>
    </w:p>
    <w:p w14:paraId="6DB9007C" w14:textId="77777777" w:rsidR="00A52D2D" w:rsidRDefault="00B235E5">
      <w:pPr>
        <w:spacing w:before="184"/>
        <w:ind w:left="2156" w:right="2234" w:firstLine="321"/>
        <w:rPr>
          <w:b/>
        </w:rPr>
      </w:pPr>
      <w:r>
        <w:rPr>
          <w:b/>
        </w:rPr>
        <w:t>C. MÓNICA PAMELA VÁZQUEZ DE LA VEGA JEFE DEL DEPARTAMENTO DE ADMINISTRACIÓN</w:t>
      </w:r>
    </w:p>
    <w:sectPr w:rsidR="00A52D2D">
      <w:pgSz w:w="12240" w:h="15840"/>
      <w:pgMar w:top="1560" w:right="1200" w:bottom="940" w:left="1300" w:header="1217"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443A" w14:textId="77777777" w:rsidR="00B235E5" w:rsidRDefault="00B235E5">
      <w:r>
        <w:separator/>
      </w:r>
    </w:p>
  </w:endnote>
  <w:endnote w:type="continuationSeparator" w:id="0">
    <w:p w14:paraId="525A7745" w14:textId="77777777" w:rsidR="00B235E5" w:rsidRDefault="00B2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3FB" w14:textId="12200C8F" w:rsidR="00A52D2D" w:rsidRDefault="009958E5">
    <w:pPr>
      <w:pStyle w:val="Textoindependiente"/>
      <w:spacing w:line="14" w:lineRule="auto"/>
      <w:rPr>
        <w:i w:val="0"/>
        <w:sz w:val="20"/>
      </w:rPr>
    </w:pPr>
    <w:r>
      <w:rPr>
        <w:noProof/>
      </w:rPr>
      <mc:AlternateContent>
        <mc:Choice Requires="wps">
          <w:drawing>
            <wp:anchor distT="0" distB="0" distL="114300" distR="114300" simplePos="0" relativeHeight="503313176" behindDoc="1" locked="0" layoutInCell="1" allowOverlap="1" wp14:anchorId="3A7D4AD8" wp14:editId="0651FB3D">
              <wp:simplePos x="0" y="0"/>
              <wp:positionH relativeFrom="page">
                <wp:posOffset>3823335</wp:posOffset>
              </wp:positionH>
              <wp:positionV relativeFrom="page">
                <wp:posOffset>9446260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0DDB" w14:textId="77777777" w:rsidR="00A52D2D" w:rsidRDefault="00B235E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4AD8" id="_x0000_t202" coordsize="21600,21600" o:spt="202" path="m,l,21600r21600,l21600,xe">
              <v:stroke joinstyle="miter"/>
              <v:path gradientshapeok="t" o:connecttype="rect"/>
            </v:shapetype>
            <v:shape id="Text Box 1" o:spid="_x0000_s1027" type="#_x0000_t202" style="position:absolute;margin-left:301.05pt;margin-top:743.8pt;width:10pt;height:15.3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" filled="f" stroked="f">
              <v:textbox inset="0,0,0,0">
                <w:txbxContent>
                  <w:p w14:paraId="48F80DDB" w14:textId="77777777" w:rsidR="00A52D2D" w:rsidRDefault="00B235E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F750" w14:textId="77777777" w:rsidR="00B235E5" w:rsidRDefault="00B235E5">
      <w:r>
        <w:separator/>
      </w:r>
    </w:p>
  </w:footnote>
  <w:footnote w:type="continuationSeparator" w:id="0">
    <w:p w14:paraId="2717CDD9" w14:textId="77777777" w:rsidR="00B235E5" w:rsidRDefault="00B2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3422" w14:textId="673A7384" w:rsidR="00A52D2D" w:rsidRDefault="009958E5">
    <w:pPr>
      <w:pStyle w:val="Textoindependiente"/>
      <w:spacing w:line="14" w:lineRule="auto"/>
      <w:rPr>
        <w:i w:val="0"/>
        <w:sz w:val="20"/>
      </w:rPr>
    </w:pPr>
    <w:r>
      <w:rPr>
        <w:noProof/>
      </w:rPr>
      <mc:AlternateContent>
        <mc:Choice Requires="wps">
          <w:drawing>
            <wp:anchor distT="0" distB="0" distL="114300" distR="114300" simplePos="0" relativeHeight="503313152" behindDoc="1" locked="0" layoutInCell="1" allowOverlap="1" wp14:anchorId="3F1F9AAA" wp14:editId="48A7C4EC">
              <wp:simplePos x="0" y="0"/>
              <wp:positionH relativeFrom="page">
                <wp:posOffset>1678940</wp:posOffset>
              </wp:positionH>
              <wp:positionV relativeFrom="page">
                <wp:posOffset>760095</wp:posOffset>
              </wp:positionV>
              <wp:extent cx="5205730" cy="189230"/>
              <wp:effectExtent l="254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D0733" w14:textId="77777777" w:rsidR="00A52D2D" w:rsidRDefault="00B235E5">
                          <w:pPr>
                            <w:spacing w:before="13"/>
                            <w:ind w:left="20"/>
                            <w:rPr>
                              <w:b/>
                              <w:sz w:val="23"/>
                            </w:rPr>
                          </w:pPr>
                          <w:r>
                            <w:rPr>
                              <w:b/>
                              <w:sz w:val="23"/>
                            </w:rPr>
                            <w:t>SEGUNDO CONVENIO MODIFICATORIO AL CONTRATO N° CN-JUR-009/23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9AAA" id="_x0000_t202" coordsize="21600,21600" o:spt="202" path="m,l,21600r21600,l21600,xe">
              <v:stroke joinstyle="miter"/>
              <v:path gradientshapeok="t" o:connecttype="rect"/>
            </v:shapetype>
            <v:shape id="Text Box 2" o:spid="_x0000_s1026" type="#_x0000_t202" style="position:absolute;margin-left:132.2pt;margin-top:59.85pt;width:409.9pt;height:14.9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" filled="f" stroked="f">
              <v:textbox inset="0,0,0,0">
                <w:txbxContent>
                  <w:p w14:paraId="73AD0733" w14:textId="77777777" w:rsidR="00A52D2D" w:rsidRDefault="00B235E5">
                    <w:pPr>
                      <w:spacing w:before="13"/>
                      <w:ind w:left="20"/>
                      <w:rPr>
                        <w:b/>
                        <w:sz w:val="23"/>
                      </w:rPr>
                    </w:pPr>
                    <w:r>
                      <w:rPr>
                        <w:b/>
                        <w:sz w:val="23"/>
                      </w:rPr>
                      <w:t>SEGUNDO CONVENIO MODIFICATORIO AL CONTRATO N° CN-JUR-009/23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1F8"/>
    <w:multiLevelType w:val="multilevel"/>
    <w:tmpl w:val="ABC060F4"/>
    <w:lvl w:ilvl="0">
      <w:start w:val="1"/>
      <w:numFmt w:val="upperRoman"/>
      <w:lvlText w:val="%1"/>
      <w:lvlJc w:val="left"/>
      <w:pPr>
        <w:ind w:left="685" w:hanging="567"/>
        <w:jc w:val="left"/>
      </w:pPr>
      <w:rPr>
        <w:rFonts w:hint="default"/>
        <w:lang w:val="es-MX" w:eastAsia="es-MX" w:bidi="es-MX"/>
      </w:rPr>
    </w:lvl>
    <w:lvl w:ilvl="1">
      <w:start w:val="5"/>
      <w:numFmt w:val="decimal"/>
      <w:lvlText w:val="%1.%2"/>
      <w:lvlJc w:val="left"/>
      <w:pPr>
        <w:ind w:left="685" w:hanging="567"/>
        <w:jc w:val="left"/>
      </w:pPr>
      <w:rPr>
        <w:rFonts w:ascii="Arial" w:eastAsia="Arial" w:hAnsi="Arial" w:cs="Arial" w:hint="default"/>
        <w:b/>
        <w:bCs/>
        <w:spacing w:val="0"/>
        <w:w w:val="100"/>
        <w:sz w:val="22"/>
        <w:szCs w:val="22"/>
        <w:lang w:val="es-MX" w:eastAsia="es-MX" w:bidi="es-MX"/>
      </w:rPr>
    </w:lvl>
    <w:lvl w:ilvl="2">
      <w:numFmt w:val="bullet"/>
      <w:lvlText w:val=""/>
      <w:lvlJc w:val="left"/>
      <w:pPr>
        <w:ind w:left="838" w:hanging="360"/>
      </w:pPr>
      <w:rPr>
        <w:rFonts w:ascii="Wingdings" w:eastAsia="Wingdings" w:hAnsi="Wingdings" w:cs="Wingdings" w:hint="default"/>
        <w:w w:val="100"/>
        <w:sz w:val="22"/>
        <w:szCs w:val="22"/>
        <w:lang w:val="es-MX" w:eastAsia="es-MX" w:bidi="es-MX"/>
      </w:rPr>
    </w:lvl>
    <w:lvl w:ilvl="3">
      <w:numFmt w:val="bullet"/>
      <w:lvlText w:val="•"/>
      <w:lvlJc w:val="left"/>
      <w:pPr>
        <w:ind w:left="2817" w:hanging="360"/>
      </w:pPr>
      <w:rPr>
        <w:rFonts w:hint="default"/>
        <w:lang w:val="es-MX" w:eastAsia="es-MX" w:bidi="es-MX"/>
      </w:rPr>
    </w:lvl>
    <w:lvl w:ilvl="4">
      <w:numFmt w:val="bullet"/>
      <w:lvlText w:val="•"/>
      <w:lvlJc w:val="left"/>
      <w:pPr>
        <w:ind w:left="3806" w:hanging="360"/>
      </w:pPr>
      <w:rPr>
        <w:rFonts w:hint="default"/>
        <w:lang w:val="es-MX" w:eastAsia="es-MX" w:bidi="es-MX"/>
      </w:rPr>
    </w:lvl>
    <w:lvl w:ilvl="5">
      <w:numFmt w:val="bullet"/>
      <w:lvlText w:val="•"/>
      <w:lvlJc w:val="left"/>
      <w:pPr>
        <w:ind w:left="4795" w:hanging="360"/>
      </w:pPr>
      <w:rPr>
        <w:rFonts w:hint="default"/>
        <w:lang w:val="es-MX" w:eastAsia="es-MX" w:bidi="es-MX"/>
      </w:rPr>
    </w:lvl>
    <w:lvl w:ilvl="6">
      <w:numFmt w:val="bullet"/>
      <w:lvlText w:val="•"/>
      <w:lvlJc w:val="left"/>
      <w:pPr>
        <w:ind w:left="5784" w:hanging="360"/>
      </w:pPr>
      <w:rPr>
        <w:rFonts w:hint="default"/>
        <w:lang w:val="es-MX" w:eastAsia="es-MX" w:bidi="es-MX"/>
      </w:rPr>
    </w:lvl>
    <w:lvl w:ilvl="7">
      <w:numFmt w:val="bullet"/>
      <w:lvlText w:val="•"/>
      <w:lvlJc w:val="left"/>
      <w:pPr>
        <w:ind w:left="6773" w:hanging="360"/>
      </w:pPr>
      <w:rPr>
        <w:rFonts w:hint="default"/>
        <w:lang w:val="es-MX" w:eastAsia="es-MX" w:bidi="es-MX"/>
      </w:rPr>
    </w:lvl>
    <w:lvl w:ilvl="8">
      <w:numFmt w:val="bullet"/>
      <w:lvlText w:val="•"/>
      <w:lvlJc w:val="left"/>
      <w:pPr>
        <w:ind w:left="7762" w:hanging="360"/>
      </w:pPr>
      <w:rPr>
        <w:rFonts w:hint="default"/>
        <w:lang w:val="es-MX" w:eastAsia="es-MX" w:bidi="es-MX"/>
      </w:rPr>
    </w:lvl>
  </w:abstractNum>
  <w:abstractNum w:abstractNumId="1" w15:restartNumberingAfterBreak="0">
    <w:nsid w:val="34B65A8A"/>
    <w:multiLevelType w:val="multilevel"/>
    <w:tmpl w:val="096E29D6"/>
    <w:lvl w:ilvl="0">
      <w:start w:val="1"/>
      <w:numFmt w:val="upperRoman"/>
      <w:lvlText w:val="%1"/>
      <w:lvlJc w:val="left"/>
      <w:pPr>
        <w:ind w:left="685" w:hanging="567"/>
        <w:jc w:val="left"/>
      </w:pPr>
      <w:rPr>
        <w:rFonts w:hint="default"/>
        <w:lang w:val="es-MX" w:eastAsia="es-MX" w:bidi="es-MX"/>
      </w:rPr>
    </w:lvl>
    <w:lvl w:ilvl="1">
      <w:start w:val="1"/>
      <w:numFmt w:val="decimal"/>
      <w:lvlText w:val="%1.%2"/>
      <w:lvlJc w:val="left"/>
      <w:pPr>
        <w:ind w:left="685" w:hanging="567"/>
        <w:jc w:val="left"/>
      </w:pPr>
      <w:rPr>
        <w:rFonts w:ascii="Arial" w:eastAsia="Arial" w:hAnsi="Arial" w:cs="Arial" w:hint="default"/>
        <w:b/>
        <w:bCs/>
        <w:w w:val="100"/>
        <w:sz w:val="24"/>
        <w:szCs w:val="24"/>
        <w:lang w:val="es-MX" w:eastAsia="es-MX" w:bidi="es-MX"/>
      </w:rPr>
    </w:lvl>
    <w:lvl w:ilvl="2">
      <w:numFmt w:val="bullet"/>
      <w:lvlText w:val="•"/>
      <w:lvlJc w:val="left"/>
      <w:pPr>
        <w:ind w:left="2492" w:hanging="567"/>
      </w:pPr>
      <w:rPr>
        <w:rFonts w:hint="default"/>
        <w:lang w:val="es-MX" w:eastAsia="es-MX" w:bidi="es-MX"/>
      </w:rPr>
    </w:lvl>
    <w:lvl w:ilvl="3">
      <w:numFmt w:val="bullet"/>
      <w:lvlText w:val="•"/>
      <w:lvlJc w:val="left"/>
      <w:pPr>
        <w:ind w:left="3398" w:hanging="567"/>
      </w:pPr>
      <w:rPr>
        <w:rFonts w:hint="default"/>
        <w:lang w:val="es-MX" w:eastAsia="es-MX" w:bidi="es-MX"/>
      </w:rPr>
    </w:lvl>
    <w:lvl w:ilvl="4">
      <w:numFmt w:val="bullet"/>
      <w:lvlText w:val="•"/>
      <w:lvlJc w:val="left"/>
      <w:pPr>
        <w:ind w:left="4304" w:hanging="567"/>
      </w:pPr>
      <w:rPr>
        <w:rFonts w:hint="default"/>
        <w:lang w:val="es-MX" w:eastAsia="es-MX" w:bidi="es-MX"/>
      </w:rPr>
    </w:lvl>
    <w:lvl w:ilvl="5">
      <w:numFmt w:val="bullet"/>
      <w:lvlText w:val="•"/>
      <w:lvlJc w:val="left"/>
      <w:pPr>
        <w:ind w:left="5210" w:hanging="567"/>
      </w:pPr>
      <w:rPr>
        <w:rFonts w:hint="default"/>
        <w:lang w:val="es-MX" w:eastAsia="es-MX" w:bidi="es-MX"/>
      </w:rPr>
    </w:lvl>
    <w:lvl w:ilvl="6">
      <w:numFmt w:val="bullet"/>
      <w:lvlText w:val="•"/>
      <w:lvlJc w:val="left"/>
      <w:pPr>
        <w:ind w:left="6116" w:hanging="567"/>
      </w:pPr>
      <w:rPr>
        <w:rFonts w:hint="default"/>
        <w:lang w:val="es-MX" w:eastAsia="es-MX" w:bidi="es-MX"/>
      </w:rPr>
    </w:lvl>
    <w:lvl w:ilvl="7">
      <w:numFmt w:val="bullet"/>
      <w:lvlText w:val="•"/>
      <w:lvlJc w:val="left"/>
      <w:pPr>
        <w:ind w:left="7022" w:hanging="567"/>
      </w:pPr>
      <w:rPr>
        <w:rFonts w:hint="default"/>
        <w:lang w:val="es-MX" w:eastAsia="es-MX" w:bidi="es-MX"/>
      </w:rPr>
    </w:lvl>
    <w:lvl w:ilvl="8">
      <w:numFmt w:val="bullet"/>
      <w:lvlText w:val="•"/>
      <w:lvlJc w:val="left"/>
      <w:pPr>
        <w:ind w:left="7928" w:hanging="567"/>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2D"/>
    <w:rsid w:val="009958E5"/>
    <w:rsid w:val="00A52D2D"/>
    <w:rsid w:val="00B23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19D1"/>
  <w15:docId w15:val="{C33332DB-54BF-4222-8E7A-C507E68F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685" w:right="269" w:hanging="567"/>
      <w:jc w:val="center"/>
      <w:outlineLvl w:val="0"/>
    </w:pPr>
    <w:rPr>
      <w:b/>
      <w:bCs/>
      <w:sz w:val="24"/>
      <w:szCs w:val="24"/>
    </w:rPr>
  </w:style>
  <w:style w:type="paragraph" w:styleId="Ttulo2">
    <w:name w:val="heading 2"/>
    <w:basedOn w:val="Normal"/>
    <w:uiPriority w:val="9"/>
    <w:unhideWhenUsed/>
    <w:qFormat/>
    <w:pPr>
      <w:spacing w:before="10"/>
      <w:ind w:left="685" w:hanging="567"/>
      <w:jc w:val="both"/>
      <w:outlineLvl w:val="1"/>
    </w:pPr>
    <w:rPr>
      <w:sz w:val="24"/>
      <w:szCs w:val="24"/>
    </w:rPr>
  </w:style>
  <w:style w:type="paragraph" w:styleId="Ttulo3">
    <w:name w:val="heading 3"/>
    <w:basedOn w:val="Normal"/>
    <w:uiPriority w:val="9"/>
    <w:unhideWhenUsed/>
    <w:qFormat/>
    <w:pPr>
      <w:ind w:left="685" w:hanging="567"/>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ind w:left="685" w:right="115"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4375</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LUPITA</cp:lastModifiedBy>
  <cp:revision>2</cp:revision>
  <dcterms:created xsi:type="dcterms:W3CDTF">2023-04-11T17:30:00Z</dcterms:created>
  <dcterms:modified xsi:type="dcterms:W3CDTF">2023-04-11T17:30:00Z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Microsoft® Word 2019</vt:lpwstr>
  </property>
  <property fmtid="{D5CDD505-2E9C-101B-9397-08002B2CF9AE}" pid="4" name="LastSaved">
    <vt:filetime>2023-04-11T00:00:00Z</vt:filetime>
  </property>
</Properties>
</file>