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1C4A7" w14:textId="77777777" w:rsidR="0077557B" w:rsidRDefault="0077557B">
      <w:pPr>
        <w:pStyle w:val="Textoindependiente"/>
        <w:spacing w:before="8"/>
        <w:rPr>
          <w:rFonts w:ascii="Times New Roman"/>
          <w:sz w:val="13"/>
        </w:rPr>
      </w:pPr>
    </w:p>
    <w:p w14:paraId="3140A06B" w14:textId="7BDD3CB2" w:rsidR="0077557B" w:rsidRPr="00354CBA" w:rsidRDefault="003712D2" w:rsidP="00354CBA">
      <w:pPr>
        <w:ind w:right="-214"/>
        <w:jc w:val="both"/>
      </w:pPr>
      <w:r w:rsidRPr="00354CBA">
        <w:t xml:space="preserve">CONTRATO </w:t>
      </w:r>
      <w:r w:rsidRPr="00354CBA">
        <w:rPr>
          <w:color w:val="2D2F2F"/>
        </w:rPr>
        <w:t xml:space="preserve">DE </w:t>
      </w:r>
      <w:r w:rsidRPr="00354CBA">
        <w:t xml:space="preserve">PRESTACIÓN </w:t>
      </w:r>
      <w:r w:rsidRPr="00354CBA">
        <w:rPr>
          <w:color w:val="2D2F2F"/>
        </w:rPr>
        <w:t xml:space="preserve">DE </w:t>
      </w:r>
      <w:r w:rsidRPr="00354CBA">
        <w:t xml:space="preserve">SERVICIOS, QUE CELEBRAN, POR UNA PARTE, </w:t>
      </w:r>
      <w:r w:rsidRPr="00354CBA">
        <w:rPr>
          <w:color w:val="2D2F2F"/>
        </w:rPr>
        <w:t xml:space="preserve">EL </w:t>
      </w:r>
      <w:r w:rsidRPr="00354CBA">
        <w:rPr>
          <w:b/>
        </w:rPr>
        <w:t xml:space="preserve">PARTIDO DE LA REVOLUCIÓN DEMOCRÁTICA, </w:t>
      </w:r>
      <w:r w:rsidRPr="00354CBA">
        <w:t xml:space="preserve">REPRESENTADO EN ESTE ACTO </w:t>
      </w:r>
      <w:r w:rsidRPr="00354CBA">
        <w:rPr>
          <w:color w:val="2D2F2F"/>
        </w:rPr>
        <w:t xml:space="preserve">POR EL </w:t>
      </w:r>
      <w:r w:rsidRPr="00354CBA">
        <w:rPr>
          <w:b/>
        </w:rPr>
        <w:t xml:space="preserve">LIC. LUIS EDUARDO SÁNCHEZ MUÑOZ, </w:t>
      </w:r>
      <w:r w:rsidRPr="00354CBA">
        <w:rPr>
          <w:color w:val="2D2F2F"/>
        </w:rPr>
        <w:t xml:space="preserve">EN </w:t>
      </w:r>
      <w:r w:rsidRPr="00354CBA">
        <w:t xml:space="preserve">SU CARÁCTER </w:t>
      </w:r>
      <w:r w:rsidRPr="00354CBA">
        <w:rPr>
          <w:color w:val="2D2F2F"/>
        </w:rPr>
        <w:t xml:space="preserve">DE </w:t>
      </w:r>
      <w:r w:rsidRPr="00354CBA">
        <w:rPr>
          <w:b/>
        </w:rPr>
        <w:t xml:space="preserve">APODERADO LEGAL, </w:t>
      </w:r>
      <w:r w:rsidRPr="00354CBA">
        <w:rPr>
          <w:color w:val="2D2F2F"/>
        </w:rPr>
        <w:t xml:space="preserve">A </w:t>
      </w:r>
      <w:r w:rsidRPr="00354CBA">
        <w:t xml:space="preserve">QUIEN EN </w:t>
      </w:r>
      <w:r w:rsidRPr="00354CBA">
        <w:rPr>
          <w:color w:val="2D2F2F"/>
        </w:rPr>
        <w:t xml:space="preserve">LO </w:t>
      </w:r>
      <w:r w:rsidRPr="00354CBA">
        <w:t xml:space="preserve">SUCESIVO SE DENOMINARÁ </w:t>
      </w:r>
      <w:r w:rsidRPr="00354CBA">
        <w:rPr>
          <w:b/>
        </w:rPr>
        <w:t xml:space="preserve">"EL PRD", </w:t>
      </w:r>
      <w:r w:rsidRPr="00354CBA">
        <w:t xml:space="preserve">Y POR LA OTRA, </w:t>
      </w:r>
      <w:r w:rsidRPr="00354CBA">
        <w:rPr>
          <w:color w:val="2D2F2F"/>
        </w:rPr>
        <w:t xml:space="preserve">LA </w:t>
      </w:r>
      <w:r w:rsidRPr="00354CBA">
        <w:rPr>
          <w:b/>
        </w:rPr>
        <w:t xml:space="preserve">C. </w:t>
      </w:r>
      <w:r w:rsidR="004F7696">
        <w:rPr>
          <w:b/>
        </w:rPr>
        <w:t>( )</w:t>
      </w:r>
      <w:r w:rsidRPr="00354CBA">
        <w:rPr>
          <w:b/>
        </w:rPr>
        <w:t xml:space="preserve">, </w:t>
      </w:r>
      <w:r w:rsidRPr="00354CBA">
        <w:t xml:space="preserve">A </w:t>
      </w:r>
      <w:r w:rsidRPr="00354CBA">
        <w:rPr>
          <w:color w:val="2D2F2F"/>
        </w:rPr>
        <w:t xml:space="preserve">LA </w:t>
      </w:r>
      <w:r w:rsidRPr="00354CBA">
        <w:t xml:space="preserve">QUE </w:t>
      </w:r>
      <w:r w:rsidRPr="00354CBA">
        <w:rPr>
          <w:color w:val="2D2F2F"/>
        </w:rPr>
        <w:t xml:space="preserve">EN </w:t>
      </w:r>
      <w:r w:rsidR="00FF2DF5">
        <w:rPr>
          <w:color w:val="2D2F2F"/>
        </w:rPr>
        <w:t>L</w:t>
      </w:r>
      <w:r w:rsidRPr="00354CBA">
        <w:rPr>
          <w:color w:val="2D2F2F"/>
        </w:rPr>
        <w:t xml:space="preserve">O </w:t>
      </w:r>
      <w:r w:rsidRPr="00354CBA">
        <w:t xml:space="preserve">SUCESIVO SE </w:t>
      </w:r>
      <w:r w:rsidRPr="00354CBA">
        <w:rPr>
          <w:color w:val="2D2F2F"/>
        </w:rPr>
        <w:t xml:space="preserve">DENOMINARÁ </w:t>
      </w:r>
      <w:r w:rsidRPr="00354CBA">
        <w:rPr>
          <w:b/>
        </w:rPr>
        <w:t xml:space="preserve">"LA PRESTADORA DE SERVICIOS", </w:t>
      </w:r>
      <w:r w:rsidRPr="00354CBA">
        <w:rPr>
          <w:color w:val="2D2F2F"/>
        </w:rPr>
        <w:t xml:space="preserve">LAS </w:t>
      </w:r>
      <w:r w:rsidRPr="00354CBA">
        <w:t xml:space="preserve">CUALES </w:t>
      </w:r>
      <w:r w:rsidRPr="00354CBA">
        <w:rPr>
          <w:color w:val="2D2F2F"/>
        </w:rPr>
        <w:t xml:space="preserve">EN </w:t>
      </w:r>
      <w:r w:rsidRPr="00354CBA">
        <w:t xml:space="preserve">CONJUNTO SE </w:t>
      </w:r>
      <w:r w:rsidRPr="00354CBA">
        <w:rPr>
          <w:color w:val="2D2F2F"/>
        </w:rPr>
        <w:t xml:space="preserve">LES </w:t>
      </w:r>
      <w:r w:rsidRPr="00354CBA">
        <w:t xml:space="preserve">CONOCERÁ </w:t>
      </w:r>
      <w:r w:rsidRPr="00354CBA">
        <w:rPr>
          <w:color w:val="2D2F2F"/>
        </w:rPr>
        <w:t xml:space="preserve">COMO </w:t>
      </w:r>
      <w:r w:rsidRPr="00354CBA">
        <w:rPr>
          <w:b/>
          <w:color w:val="2D2F2F"/>
        </w:rPr>
        <w:t xml:space="preserve">"LAS </w:t>
      </w:r>
      <w:r w:rsidRPr="00354CBA">
        <w:rPr>
          <w:b/>
        </w:rPr>
        <w:t xml:space="preserve">PARTES"; </w:t>
      </w:r>
      <w:r w:rsidRPr="00354CBA">
        <w:t>MISMAS QUE SE</w:t>
      </w:r>
      <w:r w:rsidRPr="00354CBA">
        <w:rPr>
          <w:spacing w:val="-31"/>
        </w:rPr>
        <w:t xml:space="preserve"> </w:t>
      </w:r>
      <w:r w:rsidRPr="00354CBA">
        <w:t>SUJETAN</w:t>
      </w:r>
      <w:r w:rsidR="00541140">
        <w:t xml:space="preserve"> </w:t>
      </w:r>
      <w:r w:rsidRPr="00354CBA">
        <w:rPr>
          <w:color w:val="2D2F2F"/>
        </w:rPr>
        <w:t xml:space="preserve">AL TENOR </w:t>
      </w:r>
      <w:r w:rsidRPr="00354CBA">
        <w:t xml:space="preserve">DE </w:t>
      </w:r>
      <w:r w:rsidRPr="00354CBA">
        <w:rPr>
          <w:color w:val="2D2F2F"/>
        </w:rPr>
        <w:t xml:space="preserve">LAS </w:t>
      </w:r>
      <w:r w:rsidRPr="00354CBA">
        <w:t>SIGUIENTES:</w:t>
      </w:r>
    </w:p>
    <w:p w14:paraId="7F5D99CE" w14:textId="77777777" w:rsidR="0077557B" w:rsidRPr="00354CBA" w:rsidRDefault="0077557B" w:rsidP="00354CBA">
      <w:pPr>
        <w:ind w:right="-214"/>
        <w:jc w:val="both"/>
        <w:rPr>
          <w:b/>
        </w:rPr>
      </w:pPr>
    </w:p>
    <w:p w14:paraId="44E2668D" w14:textId="1BA07519" w:rsidR="0077557B" w:rsidRPr="00541140" w:rsidRDefault="003712D2" w:rsidP="00541140">
      <w:pPr>
        <w:ind w:right="-214"/>
        <w:jc w:val="center"/>
        <w:rPr>
          <w:b/>
          <w:bCs/>
        </w:rPr>
      </w:pPr>
      <w:r w:rsidRPr="00541140">
        <w:rPr>
          <w:b/>
          <w:bCs/>
        </w:rPr>
        <w:t>D</w:t>
      </w:r>
      <w:r w:rsidR="00354CBA" w:rsidRPr="00541140">
        <w:rPr>
          <w:b/>
          <w:bCs/>
        </w:rPr>
        <w:t xml:space="preserve"> </w:t>
      </w:r>
      <w:r w:rsidRPr="00541140">
        <w:rPr>
          <w:b/>
          <w:bCs/>
        </w:rPr>
        <w:t>E</w:t>
      </w:r>
      <w:r w:rsidR="00354CBA" w:rsidRPr="00541140">
        <w:rPr>
          <w:b/>
          <w:bCs/>
        </w:rPr>
        <w:t xml:space="preserve"> </w:t>
      </w:r>
      <w:r w:rsidRPr="00541140">
        <w:rPr>
          <w:b/>
          <w:bCs/>
        </w:rPr>
        <w:t>C</w:t>
      </w:r>
      <w:r w:rsidR="00354CBA" w:rsidRPr="00541140">
        <w:rPr>
          <w:b/>
          <w:bCs/>
        </w:rPr>
        <w:t xml:space="preserve"> </w:t>
      </w:r>
      <w:r w:rsidRPr="00541140">
        <w:rPr>
          <w:b/>
          <w:bCs/>
        </w:rPr>
        <w:t>L</w:t>
      </w:r>
      <w:r w:rsidR="00354CBA" w:rsidRPr="00541140">
        <w:rPr>
          <w:b/>
          <w:bCs/>
        </w:rPr>
        <w:t xml:space="preserve"> </w:t>
      </w:r>
      <w:r w:rsidRPr="00541140">
        <w:rPr>
          <w:b/>
          <w:bCs/>
        </w:rPr>
        <w:t>A</w:t>
      </w:r>
      <w:r w:rsidR="00354CBA" w:rsidRPr="00541140">
        <w:rPr>
          <w:b/>
          <w:bCs/>
        </w:rPr>
        <w:t xml:space="preserve"> </w:t>
      </w:r>
      <w:r w:rsidRPr="00541140">
        <w:rPr>
          <w:b/>
          <w:bCs/>
        </w:rPr>
        <w:t>R</w:t>
      </w:r>
      <w:r w:rsidR="00354CBA" w:rsidRPr="00541140">
        <w:rPr>
          <w:b/>
          <w:bCs/>
        </w:rPr>
        <w:t xml:space="preserve"> </w:t>
      </w:r>
      <w:r w:rsidRPr="00541140">
        <w:rPr>
          <w:b/>
          <w:bCs/>
        </w:rPr>
        <w:t>A</w:t>
      </w:r>
      <w:r w:rsidR="00354CBA" w:rsidRPr="00541140">
        <w:rPr>
          <w:b/>
          <w:bCs/>
        </w:rPr>
        <w:t xml:space="preserve"> </w:t>
      </w:r>
      <w:r w:rsidRPr="00541140">
        <w:rPr>
          <w:b/>
          <w:bCs/>
        </w:rPr>
        <w:t>C</w:t>
      </w:r>
      <w:r w:rsidR="00354CBA" w:rsidRPr="00541140">
        <w:rPr>
          <w:b/>
          <w:bCs/>
        </w:rPr>
        <w:t xml:space="preserve"> </w:t>
      </w:r>
      <w:r w:rsidRPr="00541140">
        <w:rPr>
          <w:b/>
          <w:bCs/>
        </w:rPr>
        <w:t>I</w:t>
      </w:r>
      <w:r w:rsidR="00354CBA" w:rsidRPr="00541140">
        <w:rPr>
          <w:b/>
          <w:bCs/>
        </w:rPr>
        <w:t xml:space="preserve"> </w:t>
      </w:r>
      <w:r w:rsidRPr="00541140">
        <w:rPr>
          <w:b/>
          <w:bCs/>
        </w:rPr>
        <w:t>O</w:t>
      </w:r>
      <w:r w:rsidR="00354CBA" w:rsidRPr="00541140">
        <w:rPr>
          <w:b/>
          <w:bCs/>
        </w:rPr>
        <w:t xml:space="preserve"> </w:t>
      </w:r>
      <w:r w:rsidRPr="00541140">
        <w:rPr>
          <w:b/>
          <w:bCs/>
        </w:rPr>
        <w:t>N</w:t>
      </w:r>
      <w:r w:rsidR="00354CBA" w:rsidRPr="00541140">
        <w:rPr>
          <w:b/>
          <w:bCs/>
        </w:rPr>
        <w:t xml:space="preserve"> </w:t>
      </w:r>
      <w:r w:rsidRPr="00541140">
        <w:rPr>
          <w:b/>
          <w:bCs/>
        </w:rPr>
        <w:t>E</w:t>
      </w:r>
      <w:r w:rsidR="00354CBA" w:rsidRPr="00541140">
        <w:rPr>
          <w:b/>
          <w:bCs/>
        </w:rPr>
        <w:t xml:space="preserve"> </w:t>
      </w:r>
      <w:r w:rsidRPr="00541140">
        <w:rPr>
          <w:b/>
          <w:bCs/>
        </w:rPr>
        <w:t>S</w:t>
      </w:r>
    </w:p>
    <w:p w14:paraId="56278767" w14:textId="77777777" w:rsidR="00541140" w:rsidRDefault="00541140" w:rsidP="00354CBA">
      <w:pPr>
        <w:ind w:right="-214"/>
        <w:jc w:val="both"/>
        <w:rPr>
          <w:b/>
          <w:color w:val="2D2F2F"/>
          <w:w w:val="105"/>
        </w:rPr>
      </w:pPr>
    </w:p>
    <w:p w14:paraId="3C850CA9" w14:textId="34EBD3C2" w:rsidR="0077557B" w:rsidRPr="00354CBA" w:rsidRDefault="003712D2" w:rsidP="00F00E4D">
      <w:pPr>
        <w:spacing w:before="120"/>
        <w:ind w:left="567" w:right="-214" w:hanging="567"/>
        <w:jc w:val="both"/>
        <w:rPr>
          <w:b/>
        </w:rPr>
      </w:pPr>
      <w:r w:rsidRPr="00354CBA">
        <w:rPr>
          <w:b/>
          <w:color w:val="2D2F2F"/>
          <w:w w:val="105"/>
        </w:rPr>
        <w:t>l.</w:t>
      </w:r>
      <w:r w:rsidRPr="00354CBA">
        <w:rPr>
          <w:b/>
          <w:color w:val="2D2F2F"/>
          <w:w w:val="105"/>
        </w:rPr>
        <w:tab/>
        <w:t xml:space="preserve">"EL </w:t>
      </w:r>
      <w:r w:rsidRPr="00354CBA">
        <w:rPr>
          <w:b/>
          <w:w w:val="105"/>
        </w:rPr>
        <w:t>PRD", POR CONDUCTO DE SU APODERADO</w:t>
      </w:r>
      <w:r w:rsidRPr="00354CBA">
        <w:rPr>
          <w:b/>
          <w:spacing w:val="10"/>
          <w:w w:val="105"/>
        </w:rPr>
        <w:t xml:space="preserve"> </w:t>
      </w:r>
      <w:r w:rsidRPr="00354CBA">
        <w:rPr>
          <w:b/>
          <w:color w:val="2D2F2F"/>
          <w:w w:val="105"/>
        </w:rPr>
        <w:t>LEGAL:</w:t>
      </w:r>
    </w:p>
    <w:p w14:paraId="57437647" w14:textId="0A60E896" w:rsidR="0077557B" w:rsidRPr="00FF2DF5" w:rsidRDefault="00541140" w:rsidP="00F00E4D">
      <w:pPr>
        <w:spacing w:before="120"/>
        <w:ind w:left="567" w:right="-226" w:hanging="567"/>
        <w:jc w:val="both"/>
        <w:rPr>
          <w:color w:val="2D2F2F"/>
        </w:rPr>
      </w:pPr>
      <w:r w:rsidRPr="00F00E4D">
        <w:rPr>
          <w:b/>
          <w:bCs/>
          <w:color w:val="2D2F2F"/>
        </w:rPr>
        <w:t>I</w:t>
      </w:r>
      <w:r w:rsidR="00F00E4D">
        <w:rPr>
          <w:b/>
          <w:bCs/>
          <w:color w:val="2D2F2F"/>
        </w:rPr>
        <w:t>.</w:t>
      </w:r>
      <w:r w:rsidRPr="00F00E4D">
        <w:rPr>
          <w:b/>
          <w:bCs/>
          <w:color w:val="2D2F2F"/>
        </w:rPr>
        <w:t>1</w:t>
      </w:r>
      <w:r>
        <w:rPr>
          <w:color w:val="2D2F2F"/>
          <w:w w:val="115"/>
        </w:rPr>
        <w:tab/>
      </w:r>
      <w:r w:rsidR="003712D2" w:rsidRPr="00FF2DF5">
        <w:rPr>
          <w:color w:val="2D2F2F"/>
        </w:rPr>
        <w:t>Ser un Instituto Político creado en términos de lo establecido en la Ley Gener</w:t>
      </w:r>
      <w:r w:rsidR="006B51A0" w:rsidRPr="00FF2DF5">
        <w:rPr>
          <w:color w:val="2D2F2F"/>
        </w:rPr>
        <w:t xml:space="preserve">al </w:t>
      </w:r>
      <w:r w:rsidR="003712D2" w:rsidRPr="00FF2DF5">
        <w:rPr>
          <w:color w:val="2D2F2F"/>
        </w:rPr>
        <w:t>de Instituciones y Procedimientos Electorales y Ley General de Partidos Políticos, c</w:t>
      </w:r>
      <w:r w:rsidR="006B51A0" w:rsidRPr="00FF2DF5">
        <w:rPr>
          <w:color w:val="2D2F2F"/>
        </w:rPr>
        <w:t xml:space="preserve">on </w:t>
      </w:r>
      <w:r w:rsidR="003712D2" w:rsidRPr="00FF2DF5">
        <w:rPr>
          <w:color w:val="2D2F2F"/>
        </w:rPr>
        <w:t>registro único ante el Instituto Nacional Electoral (INE), y que tiene</w:t>
      </w:r>
      <w:r w:rsidR="003712D2" w:rsidRPr="00FF2DF5">
        <w:rPr>
          <w:color w:val="2D2F2F"/>
        </w:rPr>
        <w:tab/>
        <w:t>como</w:t>
      </w:r>
      <w:r w:rsidR="003712D2" w:rsidRPr="00FF2DF5">
        <w:rPr>
          <w:color w:val="2D2F2F"/>
        </w:rPr>
        <w:tab/>
        <w:t>fin</w:t>
      </w:r>
      <w:r w:rsidR="004E08E0">
        <w:rPr>
          <w:color w:val="2D2F2F"/>
        </w:rPr>
        <w:t xml:space="preserve"> </w:t>
      </w:r>
      <w:r w:rsidR="00F00E4D" w:rsidRPr="00FF2DF5">
        <w:rPr>
          <w:color w:val="2D2F2F"/>
        </w:rPr>
        <w:t>p</w:t>
      </w:r>
      <w:r w:rsidR="003712D2" w:rsidRPr="00FF2DF5">
        <w:rPr>
          <w:color w:val="2D2F2F"/>
        </w:rPr>
        <w:t>romover</w:t>
      </w:r>
      <w:r w:rsidR="004E08E0">
        <w:rPr>
          <w:color w:val="2D2F2F"/>
        </w:rPr>
        <w:t xml:space="preserve"> </w:t>
      </w:r>
      <w:r w:rsidR="003712D2" w:rsidRPr="00FF2DF5">
        <w:rPr>
          <w:color w:val="2D2F2F"/>
        </w:rPr>
        <w:t>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521D5530" w14:textId="4C1FF79C" w:rsidR="0077557B" w:rsidRPr="00354CBA" w:rsidRDefault="00951E40" w:rsidP="00F00E4D">
      <w:pPr>
        <w:spacing w:before="120"/>
        <w:ind w:left="567" w:right="-214" w:hanging="567"/>
        <w:jc w:val="both"/>
      </w:pPr>
      <w:r w:rsidRPr="00855946">
        <w:rPr>
          <w:b/>
          <w:bCs/>
          <w:color w:val="2D2F2F"/>
        </w:rPr>
        <w:t>I.2</w:t>
      </w:r>
      <w:r>
        <w:rPr>
          <w:color w:val="2D2F2F"/>
        </w:rPr>
        <w:tab/>
      </w:r>
      <w:r w:rsidR="003712D2" w:rsidRPr="00354CBA">
        <w:rPr>
          <w:color w:val="2D2F2F"/>
        </w:rPr>
        <w:t xml:space="preserve">Tener facultades suficientes y necesarias para celebrar el presente contrato, según consta en la Escritura Pública Número </w:t>
      </w:r>
      <w:r w:rsidR="004F7696">
        <w:rPr>
          <w:color w:val="2D2F2F"/>
        </w:rPr>
        <w:t>( )</w:t>
      </w:r>
      <w:r w:rsidR="003712D2" w:rsidRPr="00354CBA">
        <w:rPr>
          <w:color w:val="2D2F2F"/>
        </w:rPr>
        <w:t xml:space="preserve">, Libro </w:t>
      </w:r>
      <w:r w:rsidR="004F7696">
        <w:rPr>
          <w:color w:val="2D2F2F"/>
        </w:rPr>
        <w:t>( )</w:t>
      </w:r>
      <w:r w:rsidR="003712D2" w:rsidRPr="00354CBA">
        <w:rPr>
          <w:color w:val="2D2F2F"/>
        </w:rPr>
        <w:t>, de fecha 27 de febrero de 2023, otorgada ante la fe del Lic. Guadalupe Guerrero Guerrero, Titular de la Notaría</w:t>
      </w:r>
      <w:r w:rsidR="003712D2" w:rsidRPr="00FF2DF5">
        <w:rPr>
          <w:color w:val="2D2F2F"/>
        </w:rPr>
        <w:t xml:space="preserve"> número </w:t>
      </w:r>
      <w:r w:rsidR="003712D2" w:rsidRPr="00354CBA">
        <w:rPr>
          <w:color w:val="2D2F2F"/>
        </w:rPr>
        <w:t xml:space="preserve">160, de la Ciudad de México, </w:t>
      </w:r>
      <w:r w:rsidR="003712D2" w:rsidRPr="00FF2DF5">
        <w:rPr>
          <w:color w:val="2D2F2F"/>
        </w:rPr>
        <w:t xml:space="preserve">mismas </w:t>
      </w:r>
      <w:r w:rsidR="003712D2" w:rsidRPr="00354CBA">
        <w:rPr>
          <w:color w:val="2D2F2F"/>
        </w:rPr>
        <w:t>que no le han sido revocadas a la fecha.</w:t>
      </w:r>
    </w:p>
    <w:p w14:paraId="77BE8678" w14:textId="7D655D15" w:rsidR="0077557B" w:rsidRPr="004E08E0" w:rsidRDefault="00951E40" w:rsidP="00F00E4D">
      <w:pPr>
        <w:spacing w:before="120"/>
        <w:ind w:left="567" w:right="-214" w:hanging="567"/>
        <w:jc w:val="both"/>
        <w:rPr>
          <w:b/>
          <w:bCs/>
          <w:color w:val="2D2F2F"/>
        </w:rPr>
      </w:pPr>
      <w:r w:rsidRPr="00855946">
        <w:rPr>
          <w:b/>
          <w:bCs/>
          <w:color w:val="2D2F2F"/>
        </w:rPr>
        <w:t>I.3</w:t>
      </w:r>
      <w:r>
        <w:rPr>
          <w:color w:val="2D2F2F"/>
          <w:w w:val="105"/>
        </w:rPr>
        <w:tab/>
      </w:r>
      <w:r w:rsidR="003712D2" w:rsidRPr="00FF2DF5">
        <w:rPr>
          <w:color w:val="2D2F2F"/>
        </w:rPr>
        <w:t>De acuerdo a sus necesidades, requiere contar con los servicios de valuación de bienes, mediante documento técnico que permite estimar el valor de un inmueble a partir de sus características: físicas, de ubicación, de uso, y del análisis del mercado</w:t>
      </w:r>
      <w:r w:rsidR="004E08E0">
        <w:rPr>
          <w:color w:val="2D2F2F"/>
        </w:rPr>
        <w:t xml:space="preserve"> </w:t>
      </w:r>
      <w:r w:rsidR="003712D2" w:rsidRPr="00354CBA">
        <w:rPr>
          <w:color w:val="2D2F2F"/>
        </w:rPr>
        <w:t xml:space="preserve">inmobiliario; por lo que ha determinado llevar a cabo la contratación de los servicios de </w:t>
      </w:r>
      <w:r w:rsidR="003712D2" w:rsidRPr="004E08E0">
        <w:rPr>
          <w:b/>
          <w:bCs/>
          <w:color w:val="2D2F2F"/>
        </w:rPr>
        <w:t>"LA PRESTADORA DE SERVICIOS".</w:t>
      </w:r>
    </w:p>
    <w:p w14:paraId="6339A453" w14:textId="7FB1C3CF" w:rsidR="0077557B" w:rsidRPr="00FF2DF5" w:rsidRDefault="00951E40" w:rsidP="00F00E4D">
      <w:pPr>
        <w:spacing w:before="120"/>
        <w:ind w:left="567" w:right="-214" w:hanging="567"/>
        <w:jc w:val="both"/>
        <w:rPr>
          <w:color w:val="2D2F2F"/>
        </w:rPr>
      </w:pPr>
      <w:r w:rsidRPr="00855946">
        <w:rPr>
          <w:b/>
          <w:bCs/>
          <w:color w:val="2D2F2F"/>
        </w:rPr>
        <w:t>I.4</w:t>
      </w:r>
      <w:r>
        <w:rPr>
          <w:color w:val="2D2F2F"/>
          <w:w w:val="105"/>
        </w:rPr>
        <w:tab/>
      </w:r>
      <w:r w:rsidR="003712D2" w:rsidRPr="00FF2DF5">
        <w:rPr>
          <w:color w:val="2D2F2F"/>
        </w:rPr>
        <w:t>El presente contrato se celebra en observancia a lo establecido por el Reglamento de Fiscalización del Instituto Nacional Electoral (INE), aplicable a los Partidos Políticos Nacionales.</w:t>
      </w:r>
    </w:p>
    <w:p w14:paraId="3561F25F" w14:textId="4EDF515B" w:rsidR="0077557B" w:rsidRPr="00354CBA" w:rsidRDefault="00951E40" w:rsidP="00F00E4D">
      <w:pPr>
        <w:spacing w:before="120"/>
        <w:ind w:left="567" w:right="-214" w:hanging="567"/>
        <w:jc w:val="both"/>
      </w:pPr>
      <w:r w:rsidRPr="00855946">
        <w:rPr>
          <w:b/>
          <w:bCs/>
          <w:color w:val="2D2F2F"/>
        </w:rPr>
        <w:t>I.5</w:t>
      </w:r>
      <w:r>
        <w:rPr>
          <w:color w:val="2D2F2F"/>
        </w:rPr>
        <w:tab/>
      </w:r>
      <w:r w:rsidR="003712D2" w:rsidRPr="00354CBA">
        <w:rPr>
          <w:color w:val="2D2F2F"/>
        </w:rPr>
        <w:t xml:space="preserve">Para efectos de este contrato señala como su domicilio el </w:t>
      </w:r>
      <w:r w:rsidR="003712D2" w:rsidRPr="00FF2DF5">
        <w:rPr>
          <w:color w:val="2D2F2F"/>
        </w:rPr>
        <w:t xml:space="preserve">ubicado </w:t>
      </w:r>
      <w:r w:rsidR="003712D2" w:rsidRPr="00354CBA">
        <w:rPr>
          <w:color w:val="2D2F2F"/>
        </w:rPr>
        <w:t>en Avenida Benjamín Franklin número 84, Colonia Escandón, Alcaldía Miguel Hidalgo, Código Postal 11800, Ciudad de</w:t>
      </w:r>
      <w:r w:rsidR="003712D2" w:rsidRPr="00FF2DF5">
        <w:rPr>
          <w:color w:val="2D2F2F"/>
        </w:rPr>
        <w:t xml:space="preserve"> </w:t>
      </w:r>
      <w:r w:rsidR="003712D2" w:rsidRPr="00354CBA">
        <w:rPr>
          <w:color w:val="2D2F2F"/>
        </w:rPr>
        <w:t>México.</w:t>
      </w:r>
    </w:p>
    <w:p w14:paraId="099C07C6" w14:textId="1E969797" w:rsidR="0077557B" w:rsidRPr="00354CBA" w:rsidRDefault="00951E40" w:rsidP="00F00E4D">
      <w:pPr>
        <w:spacing w:before="120"/>
        <w:ind w:left="567" w:right="-214" w:hanging="567"/>
        <w:jc w:val="both"/>
      </w:pPr>
      <w:r w:rsidRPr="00855946">
        <w:rPr>
          <w:b/>
          <w:bCs/>
          <w:color w:val="2D2F2F"/>
        </w:rPr>
        <w:t>II.</w:t>
      </w:r>
      <w:r>
        <w:rPr>
          <w:color w:val="2D2F2F"/>
          <w:w w:val="105"/>
        </w:rPr>
        <w:tab/>
      </w:r>
      <w:r w:rsidR="003712D2" w:rsidRPr="004E08E0">
        <w:rPr>
          <w:b/>
          <w:bCs/>
          <w:color w:val="2D2F2F"/>
          <w:w w:val="105"/>
        </w:rPr>
        <w:t>"LA PRESTADORA DE</w:t>
      </w:r>
      <w:r w:rsidR="003712D2" w:rsidRPr="004E08E0">
        <w:rPr>
          <w:b/>
          <w:bCs/>
          <w:color w:val="2D2F2F"/>
          <w:spacing w:val="-22"/>
          <w:w w:val="105"/>
        </w:rPr>
        <w:t xml:space="preserve"> </w:t>
      </w:r>
      <w:r w:rsidR="003712D2" w:rsidRPr="004E08E0">
        <w:rPr>
          <w:b/>
          <w:bCs/>
          <w:color w:val="2D2F2F"/>
          <w:w w:val="105"/>
        </w:rPr>
        <w:t>SERVICIOS":</w:t>
      </w:r>
    </w:p>
    <w:p w14:paraId="41E2E190" w14:textId="5C22A1E2" w:rsidR="0077557B" w:rsidRPr="00354CBA" w:rsidRDefault="00951E40" w:rsidP="00F00E4D">
      <w:pPr>
        <w:spacing w:before="120"/>
        <w:ind w:left="567" w:right="-214" w:hanging="567"/>
        <w:jc w:val="both"/>
        <w:rPr>
          <w:color w:val="2D2F2F"/>
        </w:rPr>
      </w:pPr>
      <w:r w:rsidRPr="00855946">
        <w:rPr>
          <w:b/>
          <w:bCs/>
          <w:color w:val="2D2F2F"/>
        </w:rPr>
        <w:t>II.1</w:t>
      </w:r>
      <w:r>
        <w:rPr>
          <w:color w:val="2D2F2F"/>
          <w:w w:val="105"/>
        </w:rPr>
        <w:tab/>
      </w:r>
      <w:r w:rsidR="003712D2" w:rsidRPr="00FF2DF5">
        <w:rPr>
          <w:color w:val="2D2F2F"/>
        </w:rPr>
        <w:t xml:space="preserve">Ser Licenciada en Ingeniería Mecánica Eléctrica y Perito en Grafoscopía, Grafometría, Documentoscopía, Dactiloscopia, Valuador de Bienes Inmuebles, Hechos en tránsito terrestre, con Credencial que la acredita como Perito Valuador de Bienes Inmuebles número </w:t>
      </w:r>
      <w:r w:rsidR="007B785B">
        <w:rPr>
          <w:color w:val="2D2F2F"/>
        </w:rPr>
        <w:t>( )</w:t>
      </w:r>
      <w:r w:rsidR="003712D2" w:rsidRPr="00FF2DF5">
        <w:rPr>
          <w:color w:val="2D2F2F"/>
        </w:rPr>
        <w:t>.</w:t>
      </w:r>
    </w:p>
    <w:p w14:paraId="754817B4" w14:textId="73CB181A" w:rsidR="0077557B" w:rsidRPr="00FF2DF5" w:rsidRDefault="00951E40" w:rsidP="00F00E4D">
      <w:pPr>
        <w:spacing w:before="120"/>
        <w:ind w:left="567" w:right="-214" w:hanging="567"/>
        <w:jc w:val="both"/>
        <w:rPr>
          <w:color w:val="2D2F2F"/>
        </w:rPr>
      </w:pPr>
      <w:r w:rsidRPr="00855946">
        <w:rPr>
          <w:b/>
          <w:bCs/>
          <w:color w:val="2D2F2F"/>
        </w:rPr>
        <w:t>II.2</w:t>
      </w:r>
      <w:r>
        <w:rPr>
          <w:color w:val="3F4442"/>
        </w:rPr>
        <w:tab/>
      </w:r>
      <w:r w:rsidR="003712D2" w:rsidRPr="00FF2DF5">
        <w:rPr>
          <w:color w:val="2D2F2F"/>
        </w:rPr>
        <w:t>Contar con los conocimientos y la experiencia necesaria para realizar el servicio objeto del presente contrato.</w:t>
      </w:r>
    </w:p>
    <w:p w14:paraId="69C2400F" w14:textId="42275F90" w:rsidR="0077557B" w:rsidRPr="00FF2DF5" w:rsidRDefault="00951E40" w:rsidP="00F00E4D">
      <w:pPr>
        <w:spacing w:before="120"/>
        <w:ind w:left="567" w:right="-214" w:hanging="567"/>
        <w:jc w:val="both"/>
        <w:rPr>
          <w:color w:val="2D2F2F"/>
        </w:rPr>
      </w:pPr>
      <w:r w:rsidRPr="00855946">
        <w:rPr>
          <w:b/>
          <w:bCs/>
          <w:color w:val="2D2F2F"/>
        </w:rPr>
        <w:t>II.3</w:t>
      </w:r>
      <w:r>
        <w:rPr>
          <w:color w:val="3F4442"/>
          <w:w w:val="105"/>
        </w:rPr>
        <w:tab/>
      </w:r>
      <w:r w:rsidR="003712D2" w:rsidRPr="00FF2DF5">
        <w:rPr>
          <w:color w:val="2D2F2F"/>
        </w:rPr>
        <w:t xml:space="preserve">Tener Registro Federal de Contribuyentes número </w:t>
      </w:r>
      <w:r w:rsidR="007B785B">
        <w:rPr>
          <w:color w:val="2D2F2F"/>
        </w:rPr>
        <w:t>( )</w:t>
      </w:r>
      <w:r w:rsidR="003712D2" w:rsidRPr="00FF2DF5">
        <w:rPr>
          <w:color w:val="2D2F2F"/>
        </w:rPr>
        <w:t>, p</w:t>
      </w:r>
      <w:r w:rsidR="007B785B">
        <w:rPr>
          <w:color w:val="2D2F2F"/>
        </w:rPr>
        <w:t>ara</w:t>
      </w:r>
      <w:r w:rsidR="003712D2" w:rsidRPr="00FF2DF5">
        <w:rPr>
          <w:color w:val="2D2F2F"/>
        </w:rPr>
        <w:t xml:space="preserve"> acreditarlo exhibe aviso de alta como causante, y se identifica con Credencial p Votar con fotografía, expedida a su favor por el </w:t>
      </w:r>
      <w:r w:rsidR="003712D2" w:rsidRPr="008B041B">
        <w:rPr>
          <w:color w:val="2F3131"/>
        </w:rPr>
        <w:t>Instituto</w:t>
      </w:r>
      <w:r w:rsidR="003712D2" w:rsidRPr="00FF2DF5">
        <w:rPr>
          <w:color w:val="2D2F2F"/>
        </w:rPr>
        <w:t xml:space="preserve"> Nacional Electoral (IN</w:t>
      </w:r>
      <w:r w:rsidR="008B041B">
        <w:rPr>
          <w:color w:val="2D2F2F"/>
        </w:rPr>
        <w:t>E),</w:t>
      </w:r>
      <w:r w:rsidR="003712D2" w:rsidRPr="00FF2DF5">
        <w:rPr>
          <w:color w:val="2D2F2F"/>
        </w:rPr>
        <w:t xml:space="preserve"> con clave electoral número </w:t>
      </w:r>
      <w:r w:rsidR="007B785B">
        <w:rPr>
          <w:color w:val="2D2F2F"/>
        </w:rPr>
        <w:t>( )</w:t>
      </w:r>
      <w:r w:rsidR="003712D2" w:rsidRPr="00FF2DF5">
        <w:rPr>
          <w:color w:val="2D2F2F"/>
        </w:rPr>
        <w:t>.</w:t>
      </w:r>
    </w:p>
    <w:p w14:paraId="65EABA0B" w14:textId="2B158650" w:rsidR="0077557B" w:rsidRPr="00FF2DF5" w:rsidRDefault="005E7503" w:rsidP="00F00E4D">
      <w:pPr>
        <w:spacing w:before="120"/>
        <w:ind w:left="567" w:right="-214" w:hanging="567"/>
        <w:jc w:val="both"/>
        <w:rPr>
          <w:color w:val="2D2F2F"/>
        </w:rPr>
      </w:pPr>
      <w:r w:rsidRPr="00855946">
        <w:rPr>
          <w:b/>
          <w:bCs/>
          <w:color w:val="2D2F2F"/>
        </w:rPr>
        <w:lastRenderedPageBreak/>
        <w:t>II.4</w:t>
      </w:r>
      <w:r>
        <w:rPr>
          <w:color w:val="2F3131"/>
        </w:rPr>
        <w:tab/>
      </w:r>
      <w:r w:rsidR="003712D2" w:rsidRPr="00FF2DF5">
        <w:rPr>
          <w:color w:val="2D2F2F"/>
        </w:rPr>
        <w:t>Tener capacidad jurídica para contratar y no existir impedimento alguno pa</w:t>
      </w:r>
      <w:r w:rsidR="00354CBA" w:rsidRPr="00FF2DF5">
        <w:rPr>
          <w:color w:val="2D2F2F"/>
        </w:rPr>
        <w:t>ra o</w:t>
      </w:r>
      <w:r w:rsidR="003712D2" w:rsidRPr="00FF2DF5">
        <w:rPr>
          <w:color w:val="2D2F2F"/>
        </w:rPr>
        <w:t xml:space="preserve">bligarse en los términos de este contrato, toda vez que reúne las condiciones técnicas, económicas y demás necesarias que requiere </w:t>
      </w:r>
      <w:r w:rsidR="003712D2" w:rsidRPr="004F05FD">
        <w:rPr>
          <w:b/>
          <w:bCs/>
          <w:color w:val="2D2F2F"/>
        </w:rPr>
        <w:t>"EL PRD"</w:t>
      </w:r>
      <w:r w:rsidR="003712D2" w:rsidRPr="00FF2DF5">
        <w:rPr>
          <w:color w:val="2D2F2F"/>
        </w:rPr>
        <w:t xml:space="preserve"> para la presente</w:t>
      </w:r>
      <w:r w:rsidR="00FF2DF5">
        <w:rPr>
          <w:color w:val="2D2F2F"/>
        </w:rPr>
        <w:t xml:space="preserve"> </w:t>
      </w:r>
      <w:r w:rsidR="003712D2" w:rsidRPr="00FF2DF5">
        <w:rPr>
          <w:color w:val="2D2F2F"/>
        </w:rPr>
        <w:t>contratación.</w:t>
      </w:r>
    </w:p>
    <w:p w14:paraId="78F034E6" w14:textId="4E0B85B6" w:rsidR="0077557B" w:rsidRPr="00F97C65" w:rsidRDefault="005E7503" w:rsidP="00F00E4D">
      <w:pPr>
        <w:spacing w:before="120"/>
        <w:ind w:left="567" w:right="-214" w:hanging="567"/>
        <w:jc w:val="both"/>
        <w:rPr>
          <w:color w:val="2D2F2F"/>
        </w:rPr>
      </w:pPr>
      <w:r w:rsidRPr="00855946">
        <w:rPr>
          <w:b/>
          <w:bCs/>
          <w:color w:val="2D2F2F"/>
        </w:rPr>
        <w:t>II.5</w:t>
      </w:r>
      <w:r>
        <w:rPr>
          <w:color w:val="2F3131"/>
          <w:w w:val="105"/>
        </w:rPr>
        <w:tab/>
      </w:r>
      <w:r w:rsidR="003712D2" w:rsidRPr="00F97C65">
        <w:rPr>
          <w:color w:val="2D2F2F"/>
        </w:rPr>
        <w:t>Conocer las características técnicas del servicio objeto del presente contrato y q</w:t>
      </w:r>
      <w:r w:rsidR="003712D2" w:rsidRPr="00F97C65">
        <w:rPr>
          <w:color w:val="2D2F2F"/>
        </w:rPr>
        <w:tab/>
        <w:t xml:space="preserve"> dispone de los recursos tecnológicos e idóneos para proporcionarlo de forma eficiente, oportuna y en las mejores condiciones para </w:t>
      </w:r>
      <w:r w:rsidR="003712D2" w:rsidRPr="004F05FD">
        <w:rPr>
          <w:b/>
          <w:bCs/>
          <w:color w:val="2D2F2F"/>
        </w:rPr>
        <w:t>"EL PRD"</w:t>
      </w:r>
      <w:r w:rsidR="003712D2" w:rsidRPr="00F97C65">
        <w:rPr>
          <w:color w:val="2D2F2F"/>
        </w:rPr>
        <w:t>, toda vez que cuenta con todos los equipos y materiales necesarios.</w:t>
      </w:r>
    </w:p>
    <w:p w14:paraId="322A53E4" w14:textId="18A57BF5" w:rsidR="0077557B" w:rsidRPr="00354CBA" w:rsidRDefault="005E7503" w:rsidP="00F00E4D">
      <w:pPr>
        <w:spacing w:before="120"/>
        <w:ind w:left="567" w:right="-214" w:hanging="567"/>
        <w:jc w:val="both"/>
        <w:rPr>
          <w:color w:val="2F3131"/>
        </w:rPr>
      </w:pPr>
      <w:r w:rsidRPr="00855946">
        <w:rPr>
          <w:b/>
          <w:bCs/>
          <w:color w:val="2D2F2F"/>
        </w:rPr>
        <w:t>II.6</w:t>
      </w:r>
      <w:r>
        <w:rPr>
          <w:color w:val="2F3131"/>
          <w:w w:val="105"/>
        </w:rPr>
        <w:tab/>
      </w:r>
      <w:r w:rsidR="003712D2" w:rsidRPr="00F97C65">
        <w:rPr>
          <w:color w:val="2D2F2F"/>
        </w:rPr>
        <w:t>Conocer el sentido y alcance de las disposiciones contenidas en el Reglamento de Fiscalización del Instituto Nacional Electoral (INE), aplicable a los Partidos Políticos Nacionales.</w:t>
      </w:r>
    </w:p>
    <w:p w14:paraId="1CE120E1" w14:textId="1A140367" w:rsidR="0077557B" w:rsidRPr="00F97C65" w:rsidRDefault="005E7503" w:rsidP="00F00E4D">
      <w:pPr>
        <w:spacing w:before="120"/>
        <w:ind w:left="567" w:right="-214" w:hanging="567"/>
        <w:jc w:val="both"/>
        <w:rPr>
          <w:color w:val="2D2F2F"/>
        </w:rPr>
      </w:pPr>
      <w:r w:rsidRPr="00855946">
        <w:rPr>
          <w:b/>
          <w:bCs/>
          <w:color w:val="2D2F2F"/>
        </w:rPr>
        <w:t>II.7</w:t>
      </w:r>
      <w:r>
        <w:rPr>
          <w:color w:val="2F3131"/>
          <w:w w:val="105"/>
        </w:rPr>
        <w:tab/>
      </w:r>
      <w:r w:rsidR="003712D2" w:rsidRPr="00F97C65">
        <w:rPr>
          <w:color w:val="2D2F2F"/>
        </w:rPr>
        <w:t xml:space="preserve">Acreditar su inscripción en el Registro Nacional de Proveedores del Instituto Nacional Electoral (INE), Registro Nacional de Proveedores número RNP: </w:t>
      </w:r>
      <w:r w:rsidR="007B785B">
        <w:rPr>
          <w:color w:val="2D2F2F"/>
        </w:rPr>
        <w:t>( )|</w:t>
      </w:r>
      <w:r w:rsidR="003712D2" w:rsidRPr="00F97C65">
        <w:rPr>
          <w:color w:val="2D2F2F"/>
        </w:rPr>
        <w:t>.</w:t>
      </w:r>
    </w:p>
    <w:p w14:paraId="03B7236B" w14:textId="1720554C" w:rsidR="0077557B" w:rsidRDefault="00F97C65" w:rsidP="00F00E4D">
      <w:pPr>
        <w:spacing w:before="120"/>
        <w:ind w:left="567" w:right="-214" w:hanging="567"/>
        <w:jc w:val="both"/>
        <w:rPr>
          <w:color w:val="2D2F2F"/>
        </w:rPr>
      </w:pPr>
      <w:r w:rsidRPr="00F97C65">
        <w:rPr>
          <w:b/>
          <w:bCs/>
          <w:color w:val="2D2F2F"/>
        </w:rPr>
        <w:t>II.8</w:t>
      </w:r>
      <w:r>
        <w:rPr>
          <w:color w:val="2D2F2F"/>
        </w:rPr>
        <w:tab/>
      </w:r>
      <w:r w:rsidR="003712D2" w:rsidRPr="00F97C65">
        <w:rPr>
          <w:color w:val="2D2F2F"/>
        </w:rPr>
        <w:t xml:space="preserve">Para todos los efectos legales de este contrato, señala como su domicilio el ubicado en </w:t>
      </w:r>
      <w:r w:rsidR="007B785B">
        <w:rPr>
          <w:color w:val="2D2F2F"/>
        </w:rPr>
        <w:t>( ).</w:t>
      </w:r>
    </w:p>
    <w:p w14:paraId="4E75032D" w14:textId="77777777" w:rsidR="007B785B" w:rsidRPr="00354CBA" w:rsidRDefault="007B785B" w:rsidP="00F00E4D">
      <w:pPr>
        <w:spacing w:before="120"/>
        <w:ind w:left="567" w:right="-214" w:hanging="567"/>
        <w:jc w:val="both"/>
        <w:rPr>
          <w:color w:val="2F3131"/>
        </w:rPr>
      </w:pPr>
    </w:p>
    <w:p w14:paraId="23D684E2" w14:textId="6C697A56" w:rsidR="0077557B" w:rsidRPr="00F97C65" w:rsidRDefault="005E7503" w:rsidP="00F00E4D">
      <w:pPr>
        <w:spacing w:before="120"/>
        <w:ind w:left="567" w:right="-214" w:hanging="567"/>
        <w:jc w:val="both"/>
        <w:rPr>
          <w:b/>
          <w:bCs/>
        </w:rPr>
      </w:pPr>
      <w:r w:rsidRPr="00855946">
        <w:rPr>
          <w:b/>
          <w:bCs/>
          <w:color w:val="2D2F2F"/>
        </w:rPr>
        <w:t>III.</w:t>
      </w:r>
      <w:r>
        <w:rPr>
          <w:color w:val="2F3131"/>
          <w:w w:val="70"/>
        </w:rPr>
        <w:tab/>
      </w:r>
      <w:r w:rsidR="003712D2" w:rsidRPr="00F97C65">
        <w:rPr>
          <w:b/>
          <w:bCs/>
          <w:color w:val="2F3131"/>
        </w:rPr>
        <w:t>"LAS</w:t>
      </w:r>
      <w:r w:rsidR="003712D2" w:rsidRPr="00F97C65">
        <w:rPr>
          <w:b/>
          <w:bCs/>
          <w:color w:val="2F3131"/>
          <w:spacing w:val="3"/>
        </w:rPr>
        <w:t xml:space="preserve"> </w:t>
      </w:r>
      <w:r w:rsidR="003712D2" w:rsidRPr="00F97C65">
        <w:rPr>
          <w:b/>
          <w:bCs/>
          <w:color w:val="2F3131"/>
        </w:rPr>
        <w:t>PARTES":</w:t>
      </w:r>
    </w:p>
    <w:p w14:paraId="77B490BD" w14:textId="60B6E2E5" w:rsidR="0077557B" w:rsidRPr="00354CBA" w:rsidRDefault="005E7503" w:rsidP="00F00E4D">
      <w:pPr>
        <w:spacing w:before="120"/>
        <w:ind w:left="567" w:right="-214" w:hanging="567"/>
        <w:jc w:val="both"/>
        <w:rPr>
          <w:color w:val="2F3131"/>
        </w:rPr>
      </w:pPr>
      <w:r w:rsidRPr="00855946">
        <w:rPr>
          <w:b/>
          <w:bCs/>
          <w:color w:val="2D2F2F"/>
        </w:rPr>
        <w:t>III.1</w:t>
      </w:r>
      <w:r>
        <w:rPr>
          <w:color w:val="2F3131"/>
        </w:rPr>
        <w:tab/>
      </w:r>
      <w:r w:rsidR="003712D2" w:rsidRPr="00354CBA">
        <w:rPr>
          <w:color w:val="2F3131"/>
        </w:rPr>
        <w:t>El presente contrato no contiene cláusula alguna contraria a la ley, a la moral o a las buenas</w:t>
      </w:r>
      <w:r w:rsidR="003712D2" w:rsidRPr="00354CBA">
        <w:rPr>
          <w:color w:val="2F3131"/>
          <w:spacing w:val="-1"/>
        </w:rPr>
        <w:t xml:space="preserve"> </w:t>
      </w:r>
      <w:r w:rsidR="003712D2" w:rsidRPr="00354CBA">
        <w:rPr>
          <w:color w:val="2F3131"/>
        </w:rPr>
        <w:t>costumbres</w:t>
      </w:r>
      <w:r w:rsidR="003712D2" w:rsidRPr="00354CBA">
        <w:rPr>
          <w:color w:val="2F3131"/>
          <w:spacing w:val="9"/>
        </w:rPr>
        <w:t xml:space="preserve"> </w:t>
      </w:r>
      <w:r w:rsidR="003712D2" w:rsidRPr="00354CBA">
        <w:rPr>
          <w:color w:val="2F3131"/>
        </w:rPr>
        <w:t>y</w:t>
      </w:r>
      <w:r w:rsidR="003712D2" w:rsidRPr="00354CBA">
        <w:rPr>
          <w:color w:val="2F3131"/>
          <w:spacing w:val="-18"/>
        </w:rPr>
        <w:t xml:space="preserve"> </w:t>
      </w:r>
      <w:r w:rsidR="003712D2" w:rsidRPr="00354CBA">
        <w:rPr>
          <w:color w:val="2F3131"/>
        </w:rPr>
        <w:t>que,</w:t>
      </w:r>
      <w:r w:rsidR="003712D2" w:rsidRPr="00354CBA">
        <w:rPr>
          <w:color w:val="2F3131"/>
          <w:spacing w:val="-13"/>
        </w:rPr>
        <w:t xml:space="preserve"> </w:t>
      </w:r>
      <w:r w:rsidR="003712D2" w:rsidRPr="00354CBA">
        <w:rPr>
          <w:color w:val="2F3131"/>
        </w:rPr>
        <w:t>para</w:t>
      </w:r>
      <w:r w:rsidR="003712D2" w:rsidRPr="00354CBA">
        <w:rPr>
          <w:color w:val="2F3131"/>
          <w:spacing w:val="-13"/>
        </w:rPr>
        <w:t xml:space="preserve"> </w:t>
      </w:r>
      <w:r w:rsidR="003712D2" w:rsidRPr="00354CBA">
        <w:rPr>
          <w:color w:val="2F3131"/>
        </w:rPr>
        <w:t>su</w:t>
      </w:r>
      <w:r w:rsidR="003712D2" w:rsidRPr="00354CBA">
        <w:rPr>
          <w:color w:val="2F3131"/>
          <w:spacing w:val="-14"/>
        </w:rPr>
        <w:t xml:space="preserve"> </w:t>
      </w:r>
      <w:r w:rsidR="003712D2" w:rsidRPr="00354CBA">
        <w:rPr>
          <w:color w:val="2F3131"/>
        </w:rPr>
        <w:t>suscripción,</w:t>
      </w:r>
      <w:r w:rsidR="003712D2" w:rsidRPr="00354CBA">
        <w:rPr>
          <w:color w:val="2F3131"/>
          <w:spacing w:val="12"/>
        </w:rPr>
        <w:t xml:space="preserve"> </w:t>
      </w:r>
      <w:r w:rsidR="003712D2" w:rsidRPr="00354CBA">
        <w:rPr>
          <w:color w:val="2F3131"/>
        </w:rPr>
        <w:t>no</w:t>
      </w:r>
      <w:r w:rsidR="003712D2" w:rsidRPr="00354CBA">
        <w:rPr>
          <w:color w:val="2F3131"/>
          <w:spacing w:val="-14"/>
        </w:rPr>
        <w:t xml:space="preserve"> </w:t>
      </w:r>
      <w:r w:rsidR="003712D2" w:rsidRPr="00354CBA">
        <w:rPr>
          <w:color w:val="2F3131"/>
        </w:rPr>
        <w:t>media</w:t>
      </w:r>
      <w:r w:rsidR="003712D2" w:rsidRPr="00354CBA">
        <w:rPr>
          <w:color w:val="2F3131"/>
          <w:spacing w:val="-7"/>
        </w:rPr>
        <w:t xml:space="preserve"> </w:t>
      </w:r>
      <w:r w:rsidR="003712D2" w:rsidRPr="00354CBA">
        <w:rPr>
          <w:color w:val="2F3131"/>
        </w:rPr>
        <w:t>coacción</w:t>
      </w:r>
      <w:r w:rsidR="003712D2" w:rsidRPr="00354CBA">
        <w:rPr>
          <w:color w:val="2F3131"/>
          <w:spacing w:val="3"/>
        </w:rPr>
        <w:t xml:space="preserve"> </w:t>
      </w:r>
      <w:r w:rsidR="003712D2" w:rsidRPr="00354CBA">
        <w:rPr>
          <w:color w:val="2F3131"/>
        </w:rPr>
        <w:t>alguna,</w:t>
      </w:r>
      <w:r w:rsidR="003712D2" w:rsidRPr="00354CBA">
        <w:rPr>
          <w:color w:val="2F3131"/>
          <w:spacing w:val="-2"/>
        </w:rPr>
        <w:t xml:space="preserve"> </w:t>
      </w:r>
      <w:r w:rsidR="003712D2" w:rsidRPr="00354CBA">
        <w:rPr>
          <w:color w:val="2F3131"/>
        </w:rPr>
        <w:t>en</w:t>
      </w:r>
      <w:r w:rsidR="003712D2" w:rsidRPr="00354CBA">
        <w:rPr>
          <w:color w:val="2F3131"/>
          <w:spacing w:val="-9"/>
        </w:rPr>
        <w:t xml:space="preserve"> </w:t>
      </w:r>
      <w:r w:rsidR="003712D2" w:rsidRPr="00354CBA">
        <w:rPr>
          <w:color w:val="2F3131"/>
        </w:rPr>
        <w:t>tal</w:t>
      </w:r>
      <w:r w:rsidR="003712D2" w:rsidRPr="00354CBA">
        <w:rPr>
          <w:color w:val="2F3131"/>
          <w:spacing w:val="-20"/>
        </w:rPr>
        <w:t xml:space="preserve"> </w:t>
      </w:r>
      <w:r w:rsidR="003712D2" w:rsidRPr="00354CBA">
        <w:rPr>
          <w:color w:val="2F3131"/>
        </w:rPr>
        <w:t>virtud, carece de dolo, error, mala fe o cualquier vicio del consentimiento que pueda afectar en todo o en parte la validez del</w:t>
      </w:r>
      <w:r w:rsidR="003712D2" w:rsidRPr="00354CBA">
        <w:rPr>
          <w:color w:val="2F3131"/>
          <w:spacing w:val="12"/>
        </w:rPr>
        <w:t xml:space="preserve"> </w:t>
      </w:r>
      <w:r w:rsidR="003712D2" w:rsidRPr="00354CBA">
        <w:rPr>
          <w:color w:val="2F3131"/>
        </w:rPr>
        <w:t>mismo.</w:t>
      </w:r>
    </w:p>
    <w:p w14:paraId="65219D2A" w14:textId="76B8C505" w:rsidR="0077557B" w:rsidRPr="00354CBA" w:rsidRDefault="005E7503" w:rsidP="00F00E4D">
      <w:pPr>
        <w:spacing w:before="120"/>
        <w:ind w:left="567" w:right="-214" w:hanging="567"/>
        <w:jc w:val="both"/>
        <w:rPr>
          <w:color w:val="2F3131"/>
        </w:rPr>
      </w:pPr>
      <w:r w:rsidRPr="00855946">
        <w:rPr>
          <w:b/>
          <w:bCs/>
          <w:color w:val="2D2F2F"/>
        </w:rPr>
        <w:t>III.2</w:t>
      </w:r>
      <w:r>
        <w:rPr>
          <w:color w:val="2F3131"/>
        </w:rPr>
        <w:tab/>
      </w:r>
      <w:r w:rsidR="003712D2" w:rsidRPr="00354CBA">
        <w:rPr>
          <w:color w:val="2F3131"/>
        </w:rPr>
        <w:t>Vistas las anteriores declaraciones y una vez reconocida plenamente la personalidad y</w:t>
      </w:r>
      <w:r w:rsidR="003712D2" w:rsidRPr="00354CBA">
        <w:rPr>
          <w:color w:val="2F3131"/>
          <w:spacing w:val="-9"/>
        </w:rPr>
        <w:t xml:space="preserve"> </w:t>
      </w:r>
      <w:r w:rsidR="003712D2" w:rsidRPr="00354CBA">
        <w:rPr>
          <w:color w:val="2F3131"/>
        </w:rPr>
        <w:t>capacidad</w:t>
      </w:r>
      <w:r w:rsidR="003712D2" w:rsidRPr="00354CBA">
        <w:rPr>
          <w:color w:val="2F3131"/>
          <w:spacing w:val="9"/>
        </w:rPr>
        <w:t xml:space="preserve"> </w:t>
      </w:r>
      <w:r w:rsidR="003712D2" w:rsidRPr="00354CBA">
        <w:rPr>
          <w:color w:val="2F3131"/>
        </w:rPr>
        <w:t>con</w:t>
      </w:r>
      <w:r w:rsidR="003712D2" w:rsidRPr="00354CBA">
        <w:rPr>
          <w:color w:val="2F3131"/>
          <w:spacing w:val="-11"/>
        </w:rPr>
        <w:t xml:space="preserve"> </w:t>
      </w:r>
      <w:r w:rsidR="003712D2" w:rsidRPr="00354CBA">
        <w:rPr>
          <w:color w:val="2F3131"/>
        </w:rPr>
        <w:t>que</w:t>
      </w:r>
      <w:r w:rsidR="003712D2" w:rsidRPr="00354CBA">
        <w:rPr>
          <w:color w:val="2F3131"/>
          <w:spacing w:val="-8"/>
        </w:rPr>
        <w:t xml:space="preserve"> </w:t>
      </w:r>
      <w:r w:rsidR="003712D2" w:rsidRPr="00354CBA">
        <w:rPr>
          <w:color w:val="2F3131"/>
        </w:rPr>
        <w:t>comparece</w:t>
      </w:r>
      <w:r w:rsidR="003712D2" w:rsidRPr="00354CBA">
        <w:rPr>
          <w:color w:val="2F3131"/>
          <w:spacing w:val="10"/>
        </w:rPr>
        <w:t xml:space="preserve"> </w:t>
      </w:r>
      <w:r w:rsidR="003712D2" w:rsidRPr="00354CBA">
        <w:rPr>
          <w:color w:val="2F3131"/>
        </w:rPr>
        <w:t>cada</w:t>
      </w:r>
      <w:r w:rsidR="003712D2" w:rsidRPr="00354CBA">
        <w:rPr>
          <w:color w:val="2F3131"/>
          <w:spacing w:val="-4"/>
        </w:rPr>
        <w:t xml:space="preserve"> </w:t>
      </w:r>
      <w:r w:rsidR="003712D2" w:rsidRPr="00354CBA">
        <w:rPr>
          <w:color w:val="2F3131"/>
        </w:rPr>
        <w:t>una</w:t>
      </w:r>
      <w:r w:rsidR="003712D2" w:rsidRPr="00354CBA">
        <w:rPr>
          <w:color w:val="2F3131"/>
          <w:spacing w:val="-12"/>
        </w:rPr>
        <w:t xml:space="preserve"> </w:t>
      </w:r>
      <w:r w:rsidR="003712D2" w:rsidRPr="00354CBA">
        <w:rPr>
          <w:color w:val="2F3131"/>
        </w:rPr>
        <w:t>de</w:t>
      </w:r>
      <w:r w:rsidR="003712D2" w:rsidRPr="00354CBA">
        <w:rPr>
          <w:color w:val="2F3131"/>
          <w:spacing w:val="-3"/>
        </w:rPr>
        <w:t xml:space="preserve"> </w:t>
      </w:r>
      <w:r w:rsidR="003712D2" w:rsidRPr="00354CBA">
        <w:rPr>
          <w:color w:val="2F3131"/>
        </w:rPr>
        <w:t>ellas,</w:t>
      </w:r>
      <w:r w:rsidR="003712D2" w:rsidRPr="00354CBA">
        <w:rPr>
          <w:color w:val="2F3131"/>
          <w:spacing w:val="-8"/>
        </w:rPr>
        <w:t xml:space="preserve"> </w:t>
      </w:r>
      <w:r w:rsidR="003712D2" w:rsidRPr="00354CBA">
        <w:rPr>
          <w:color w:val="2F3131"/>
        </w:rPr>
        <w:t>es</w:t>
      </w:r>
      <w:r w:rsidR="003712D2" w:rsidRPr="00354CBA">
        <w:rPr>
          <w:color w:val="2F3131"/>
          <w:spacing w:val="-12"/>
        </w:rPr>
        <w:t xml:space="preserve"> </w:t>
      </w:r>
      <w:r w:rsidR="003712D2" w:rsidRPr="00354CBA">
        <w:rPr>
          <w:color w:val="2F3131"/>
        </w:rPr>
        <w:t>su</w:t>
      </w:r>
      <w:r w:rsidR="003712D2" w:rsidRPr="00354CBA">
        <w:rPr>
          <w:color w:val="2F3131"/>
          <w:spacing w:val="-9"/>
        </w:rPr>
        <w:t xml:space="preserve"> </w:t>
      </w:r>
      <w:r w:rsidR="003712D2" w:rsidRPr="00354CBA">
        <w:rPr>
          <w:color w:val="2F3131"/>
        </w:rPr>
        <w:t>voluntad</w:t>
      </w:r>
      <w:r w:rsidR="003712D2" w:rsidRPr="00354CBA">
        <w:rPr>
          <w:color w:val="2F3131"/>
          <w:spacing w:val="-1"/>
        </w:rPr>
        <w:t xml:space="preserve"> </w:t>
      </w:r>
      <w:r w:rsidR="003712D2" w:rsidRPr="00354CBA">
        <w:rPr>
          <w:color w:val="2F3131"/>
        </w:rPr>
        <w:t>celebrar</w:t>
      </w:r>
      <w:r w:rsidR="003712D2" w:rsidRPr="00354CBA">
        <w:rPr>
          <w:color w:val="2F3131"/>
          <w:spacing w:val="12"/>
        </w:rPr>
        <w:t xml:space="preserve"> </w:t>
      </w:r>
      <w:r w:rsidR="003712D2" w:rsidRPr="00354CBA">
        <w:rPr>
          <w:color w:val="2F3131"/>
        </w:rPr>
        <w:t>el</w:t>
      </w:r>
      <w:r w:rsidR="003712D2" w:rsidRPr="00354CBA">
        <w:rPr>
          <w:color w:val="2F3131"/>
          <w:spacing w:val="-19"/>
        </w:rPr>
        <w:t xml:space="preserve"> </w:t>
      </w:r>
      <w:r w:rsidR="003712D2" w:rsidRPr="00354CBA">
        <w:rPr>
          <w:color w:val="2F3131"/>
        </w:rPr>
        <w:t>presente contrato, al tenor de las</w:t>
      </w:r>
      <w:r w:rsidR="003712D2" w:rsidRPr="00354CBA">
        <w:rPr>
          <w:color w:val="2F3131"/>
          <w:spacing w:val="11"/>
        </w:rPr>
        <w:t xml:space="preserve"> </w:t>
      </w:r>
      <w:r w:rsidR="003712D2" w:rsidRPr="00354CBA">
        <w:rPr>
          <w:color w:val="2F3131"/>
        </w:rPr>
        <w:t>siguientes:</w:t>
      </w:r>
    </w:p>
    <w:p w14:paraId="559753DC" w14:textId="77777777" w:rsidR="0077557B" w:rsidRPr="00354CBA" w:rsidRDefault="0077557B" w:rsidP="00354CBA">
      <w:pPr>
        <w:ind w:right="-214"/>
        <w:jc w:val="both"/>
      </w:pPr>
    </w:p>
    <w:p w14:paraId="29790593" w14:textId="77777777" w:rsidR="0077557B" w:rsidRPr="00354CBA" w:rsidRDefault="0077557B" w:rsidP="00354CBA">
      <w:pPr>
        <w:ind w:right="-214"/>
        <w:jc w:val="both"/>
      </w:pPr>
    </w:p>
    <w:p w14:paraId="22D7AC66" w14:textId="2663E6C9" w:rsidR="0077557B" w:rsidRDefault="003712D2" w:rsidP="004F05FD">
      <w:pPr>
        <w:ind w:right="-214"/>
        <w:jc w:val="center"/>
        <w:rPr>
          <w:b/>
          <w:bCs/>
          <w:color w:val="2D2F2F"/>
        </w:rPr>
      </w:pPr>
      <w:r w:rsidRPr="00855946">
        <w:rPr>
          <w:b/>
          <w:bCs/>
          <w:color w:val="2D2F2F"/>
        </w:rPr>
        <w:t>C</w:t>
      </w:r>
      <w:r w:rsidR="004F05FD">
        <w:rPr>
          <w:b/>
          <w:bCs/>
          <w:color w:val="2D2F2F"/>
        </w:rPr>
        <w:t xml:space="preserve"> </w:t>
      </w:r>
      <w:r w:rsidRPr="00855946">
        <w:rPr>
          <w:b/>
          <w:bCs/>
          <w:color w:val="2D2F2F"/>
        </w:rPr>
        <w:t>L</w:t>
      </w:r>
      <w:r w:rsidR="004F05FD">
        <w:rPr>
          <w:b/>
          <w:bCs/>
          <w:color w:val="2D2F2F"/>
        </w:rPr>
        <w:t xml:space="preserve"> </w:t>
      </w:r>
      <w:r w:rsidRPr="00855946">
        <w:rPr>
          <w:b/>
          <w:bCs/>
          <w:color w:val="2D2F2F"/>
        </w:rPr>
        <w:t>Á</w:t>
      </w:r>
      <w:r w:rsidR="004F05FD">
        <w:rPr>
          <w:b/>
          <w:bCs/>
          <w:color w:val="2D2F2F"/>
        </w:rPr>
        <w:t xml:space="preserve"> </w:t>
      </w:r>
      <w:r w:rsidRPr="00855946">
        <w:rPr>
          <w:b/>
          <w:bCs/>
          <w:color w:val="2D2F2F"/>
        </w:rPr>
        <w:t>U</w:t>
      </w:r>
      <w:r w:rsidR="004F05FD">
        <w:rPr>
          <w:b/>
          <w:bCs/>
          <w:color w:val="2D2F2F"/>
        </w:rPr>
        <w:t xml:space="preserve"> </w:t>
      </w:r>
      <w:r w:rsidRPr="00855946">
        <w:rPr>
          <w:b/>
          <w:bCs/>
          <w:color w:val="2D2F2F"/>
        </w:rPr>
        <w:t>S</w:t>
      </w:r>
      <w:r w:rsidR="004F05FD">
        <w:rPr>
          <w:b/>
          <w:bCs/>
          <w:color w:val="2D2F2F"/>
        </w:rPr>
        <w:t xml:space="preserve"> </w:t>
      </w:r>
      <w:r w:rsidRPr="00855946">
        <w:rPr>
          <w:b/>
          <w:bCs/>
          <w:color w:val="2D2F2F"/>
        </w:rPr>
        <w:t>U</w:t>
      </w:r>
      <w:r w:rsidR="004F05FD">
        <w:rPr>
          <w:b/>
          <w:bCs/>
          <w:color w:val="2D2F2F"/>
        </w:rPr>
        <w:t xml:space="preserve"> </w:t>
      </w:r>
      <w:r w:rsidRPr="00855946">
        <w:rPr>
          <w:b/>
          <w:bCs/>
          <w:color w:val="2D2F2F"/>
        </w:rPr>
        <w:t>L</w:t>
      </w:r>
      <w:r w:rsidR="004F05FD">
        <w:rPr>
          <w:b/>
          <w:bCs/>
          <w:color w:val="2D2F2F"/>
        </w:rPr>
        <w:t xml:space="preserve"> </w:t>
      </w:r>
      <w:r w:rsidRPr="00855946">
        <w:rPr>
          <w:b/>
          <w:bCs/>
          <w:color w:val="2D2F2F"/>
        </w:rPr>
        <w:t>A</w:t>
      </w:r>
      <w:r w:rsidR="004F05FD">
        <w:rPr>
          <w:b/>
          <w:bCs/>
          <w:color w:val="2D2F2F"/>
        </w:rPr>
        <w:t xml:space="preserve"> </w:t>
      </w:r>
      <w:r w:rsidRPr="00855946">
        <w:rPr>
          <w:b/>
          <w:bCs/>
          <w:color w:val="2D2F2F"/>
        </w:rPr>
        <w:t>S</w:t>
      </w:r>
    </w:p>
    <w:p w14:paraId="6EB22EC2" w14:textId="77777777" w:rsidR="004F05FD" w:rsidRPr="00855946" w:rsidRDefault="004F05FD" w:rsidP="004F05FD">
      <w:pPr>
        <w:ind w:right="-214"/>
        <w:jc w:val="center"/>
        <w:rPr>
          <w:b/>
          <w:bCs/>
          <w:color w:val="2D2F2F"/>
        </w:rPr>
      </w:pPr>
    </w:p>
    <w:p w14:paraId="46FD9048" w14:textId="77777777" w:rsidR="0077557B" w:rsidRPr="00C75C78" w:rsidRDefault="003712D2" w:rsidP="008B041B">
      <w:pPr>
        <w:spacing w:before="120"/>
        <w:ind w:right="-214"/>
        <w:jc w:val="both"/>
        <w:rPr>
          <w:color w:val="2F3131"/>
        </w:rPr>
      </w:pPr>
      <w:r w:rsidRPr="00855946">
        <w:rPr>
          <w:b/>
          <w:bCs/>
          <w:color w:val="2D2F2F"/>
        </w:rPr>
        <w:t>PRIMERA. - OBJETO</w:t>
      </w:r>
      <w:r w:rsidRPr="00354CBA">
        <w:rPr>
          <w:b/>
          <w:color w:val="2F3131"/>
          <w:w w:val="105"/>
        </w:rPr>
        <w:t xml:space="preserve">. "LA PRESTADORA </w:t>
      </w:r>
      <w:r w:rsidRPr="00354CBA">
        <w:rPr>
          <w:b/>
          <w:color w:val="3F4442"/>
          <w:w w:val="105"/>
        </w:rPr>
        <w:t xml:space="preserve">DE SERVICIOS" </w:t>
      </w:r>
      <w:r w:rsidRPr="00C75C78">
        <w:rPr>
          <w:color w:val="2F3131"/>
        </w:rPr>
        <w:t xml:space="preserve">se compromete a otorgar el servicio de avalúo comercial, mediante documento donde se plasme el valor comercial del bien inmueble, con el propósito de una negociación de compra venta o simplemente saber el valor comercial del inmueble propiedad de </w:t>
      </w:r>
      <w:r w:rsidRPr="00B002E7">
        <w:rPr>
          <w:b/>
          <w:bCs/>
          <w:color w:val="2F3131"/>
        </w:rPr>
        <w:t>"EL PRD"</w:t>
      </w:r>
      <w:r w:rsidRPr="00C75C78">
        <w:rPr>
          <w:color w:val="2F3131"/>
        </w:rPr>
        <w:t>, de la fracción de terreno ubicada en la Delegación de Terán de la Ciudad de Tuxtla Gutiérrez, catastralmente en la actualidad ubicado en Quinta Avenida Sur, esquina Décima Segunda Calle Oriente, Delegación Terán en la Ciudad de Tuxtla Gutiérrez, Chiapas, México, conforme a cotización de fecha 27 de julio de 2023, que se anexa al presente y que forma parte integral del mismo.</w:t>
      </w:r>
    </w:p>
    <w:p w14:paraId="73DC3E7D" w14:textId="434D15F4" w:rsidR="0077557B" w:rsidRPr="00C75C78" w:rsidRDefault="003712D2" w:rsidP="008B041B">
      <w:pPr>
        <w:spacing w:before="120"/>
        <w:ind w:right="-214"/>
        <w:jc w:val="both"/>
        <w:rPr>
          <w:color w:val="2F3131"/>
        </w:rPr>
      </w:pPr>
      <w:r w:rsidRPr="00354CBA">
        <w:rPr>
          <w:b/>
          <w:color w:val="3B413F"/>
        </w:rPr>
        <w:t xml:space="preserve">SEGUNDA. </w:t>
      </w:r>
      <w:r w:rsidRPr="00354CBA">
        <w:rPr>
          <w:color w:val="3B413F"/>
        </w:rPr>
        <w:t xml:space="preserve">- </w:t>
      </w:r>
      <w:r w:rsidRPr="00354CBA">
        <w:rPr>
          <w:b/>
          <w:color w:val="3B413F"/>
        </w:rPr>
        <w:t xml:space="preserve">CONTRAPRESTACIÓN. </w:t>
      </w:r>
      <w:r w:rsidRPr="00C75C78">
        <w:rPr>
          <w:color w:val="2F3131"/>
        </w:rPr>
        <w:t>El monto del servicio objeto del presente contrato, es por la cantidad de $15,000.00 (Quince mil pesos 00/100 M.N.}, más el 16% de Impuesto</w:t>
      </w:r>
      <w:r w:rsidR="00B002E7">
        <w:rPr>
          <w:color w:val="2F3131"/>
        </w:rPr>
        <w:t xml:space="preserve"> </w:t>
      </w:r>
      <w:r w:rsidRPr="00C75C78">
        <w:rPr>
          <w:color w:val="2F3131"/>
        </w:rPr>
        <w:t>al Valor Agregado (IVA) por $2,400.00 (Dos mil cuatrocientos pesos 00/100 M.N.</w:t>
      </w:r>
      <w:r w:rsidR="0085351A">
        <w:rPr>
          <w:color w:val="2F3131"/>
        </w:rPr>
        <w:t>)</w:t>
      </w:r>
      <w:r w:rsidRPr="00C75C78">
        <w:rPr>
          <w:color w:val="2F3131"/>
        </w:rPr>
        <w:t>, meno</w:t>
      </w:r>
      <w:r w:rsidR="0085351A">
        <w:rPr>
          <w:color w:val="2F3131"/>
        </w:rPr>
        <w:t>s</w:t>
      </w:r>
      <w:r w:rsidRPr="00C75C78">
        <w:rPr>
          <w:color w:val="2F3131"/>
        </w:rPr>
        <w:t xml:space="preserve"> retención de Impuesto al Valor Agregado (IVA) del 10.66 % por $1,599.00 (Mil quiniento</w:t>
      </w:r>
      <w:r w:rsidR="0085351A">
        <w:rPr>
          <w:color w:val="2F3131"/>
        </w:rPr>
        <w:t>s</w:t>
      </w:r>
      <w:r w:rsidRPr="00C75C78">
        <w:rPr>
          <w:color w:val="2F3131"/>
        </w:rPr>
        <w:t xml:space="preserve"> noventa y nueve pesos 00/100 M.N.), menos el 1.25 % de Impuesto Sobre la Renta (IS</w:t>
      </w:r>
      <w:r w:rsidR="0085351A">
        <w:rPr>
          <w:color w:val="2F3131"/>
        </w:rPr>
        <w:t xml:space="preserve">R), </w:t>
      </w:r>
      <w:r w:rsidRPr="00C75C78">
        <w:rPr>
          <w:color w:val="2F3131"/>
        </w:rPr>
        <w:t xml:space="preserve">por la cantidad de $187.50 (Ciento ochenta y siete pesos 50/100 M.N.}, importe neto a  pagar por la cantidad de </w:t>
      </w:r>
      <w:r w:rsidRPr="007B785B">
        <w:rPr>
          <w:b/>
          <w:bCs/>
          <w:color w:val="2F3131"/>
        </w:rPr>
        <w:t>$15,613.50 (QUINCE MIL SEISCIENTOS TRECE PESOS</w:t>
      </w:r>
      <w:r w:rsidR="00B002E7" w:rsidRPr="007B785B">
        <w:rPr>
          <w:b/>
          <w:bCs/>
          <w:color w:val="2F3131"/>
        </w:rPr>
        <w:t xml:space="preserve"> </w:t>
      </w:r>
      <w:r w:rsidRPr="007B785B">
        <w:rPr>
          <w:b/>
          <w:bCs/>
          <w:color w:val="2F3131"/>
        </w:rPr>
        <w:t>50/100 M.N.).</w:t>
      </w:r>
    </w:p>
    <w:p w14:paraId="6356292F" w14:textId="31E65D4B" w:rsidR="0077557B" w:rsidRPr="00354CBA" w:rsidRDefault="003712D2" w:rsidP="008B041B">
      <w:pPr>
        <w:spacing w:before="120"/>
        <w:ind w:right="-214"/>
        <w:jc w:val="both"/>
      </w:pPr>
      <w:r w:rsidRPr="00354CBA">
        <w:rPr>
          <w:b/>
          <w:color w:val="2D2F2F"/>
          <w:w w:val="105"/>
        </w:rPr>
        <w:t xml:space="preserve">TERCERA. </w:t>
      </w:r>
      <w:r w:rsidRPr="00354CBA">
        <w:rPr>
          <w:color w:val="3B413F"/>
          <w:w w:val="105"/>
        </w:rPr>
        <w:t xml:space="preserve">- </w:t>
      </w:r>
      <w:r w:rsidRPr="00354CBA">
        <w:rPr>
          <w:b/>
          <w:color w:val="3B413F"/>
          <w:w w:val="105"/>
        </w:rPr>
        <w:t xml:space="preserve">FECHA Y FORMA </w:t>
      </w:r>
      <w:r w:rsidRPr="00354CBA">
        <w:rPr>
          <w:b/>
          <w:color w:val="2D2F2F"/>
          <w:w w:val="105"/>
        </w:rPr>
        <w:t xml:space="preserve">DE </w:t>
      </w:r>
      <w:r w:rsidRPr="00354CBA">
        <w:rPr>
          <w:b/>
          <w:color w:val="3B413F"/>
          <w:w w:val="105"/>
        </w:rPr>
        <w:t xml:space="preserve">PAGO. </w:t>
      </w:r>
      <w:r w:rsidRPr="00C75C78">
        <w:rPr>
          <w:color w:val="2F3131"/>
        </w:rPr>
        <w:t>El monto total por el servicio contrat</w:t>
      </w:r>
      <w:r w:rsidR="0085351A">
        <w:rPr>
          <w:color w:val="2F3131"/>
        </w:rPr>
        <w:t>o</w:t>
      </w:r>
      <w:r w:rsidRPr="00C75C78">
        <w:rPr>
          <w:color w:val="2F3131"/>
        </w:rPr>
        <w:t xml:space="preserve"> será cubierto en 1(una) sola exhibición, a más tardar el día 04 de agosto de 2023.</w:t>
      </w:r>
    </w:p>
    <w:p w14:paraId="7B76DFF0" w14:textId="767983AB" w:rsidR="0077557B" w:rsidRPr="00C75C78" w:rsidRDefault="003712D2" w:rsidP="008B041B">
      <w:pPr>
        <w:spacing w:before="120"/>
        <w:ind w:right="-214"/>
        <w:jc w:val="both"/>
        <w:rPr>
          <w:color w:val="2F3131"/>
        </w:rPr>
      </w:pPr>
      <w:r w:rsidRPr="00354CBA">
        <w:rPr>
          <w:b/>
          <w:color w:val="2D2F2F"/>
          <w:w w:val="105"/>
        </w:rPr>
        <w:lastRenderedPageBreak/>
        <w:t xml:space="preserve">"LAS </w:t>
      </w:r>
      <w:r w:rsidRPr="00354CBA">
        <w:rPr>
          <w:b/>
          <w:color w:val="3B413F"/>
          <w:w w:val="105"/>
        </w:rPr>
        <w:t xml:space="preserve">PARTES", </w:t>
      </w:r>
      <w:r w:rsidRPr="00C75C78">
        <w:rPr>
          <w:color w:val="2F3131"/>
        </w:rPr>
        <w:t xml:space="preserve">convienen en que el pago se efectuará mediante transferencia electrónica, previa presentación del Comprobante Fiscal Digital por Internet (CFDI), que deberá cumplir con todos los requisitos fiscales, una vez revisado y autorizado por el área respectiva, a la cuenta bancaria de la Institución Crediticia denominada Banco Azteca, número </w:t>
      </w:r>
      <w:r w:rsidR="009E4570">
        <w:rPr>
          <w:color w:val="2F3131"/>
        </w:rPr>
        <w:t>(.)</w:t>
      </w:r>
      <w:r w:rsidRPr="00C75C78">
        <w:rPr>
          <w:color w:val="2F3131"/>
        </w:rPr>
        <w:t xml:space="preserve">, a nombre de la C. </w:t>
      </w:r>
      <w:r w:rsidR="009E4570">
        <w:rPr>
          <w:color w:val="2F3131"/>
        </w:rPr>
        <w:t>(.)</w:t>
      </w:r>
      <w:r w:rsidRPr="00C75C78">
        <w:rPr>
          <w:color w:val="2F3131"/>
        </w:rPr>
        <w:t>, Cuenta CLA</w:t>
      </w:r>
      <w:r w:rsidR="0085351A">
        <w:rPr>
          <w:color w:val="2F3131"/>
        </w:rPr>
        <w:t>B</w:t>
      </w:r>
      <w:r w:rsidRPr="00C75C78">
        <w:rPr>
          <w:color w:val="2F3131"/>
        </w:rPr>
        <w:t xml:space="preserve">E </w:t>
      </w:r>
      <w:r w:rsidR="009E4570">
        <w:rPr>
          <w:color w:val="2F3131"/>
        </w:rPr>
        <w:t>(.)</w:t>
      </w:r>
      <w:r w:rsidRPr="00C75C78">
        <w:rPr>
          <w:color w:val="2F3131"/>
        </w:rPr>
        <w:t>.</w:t>
      </w:r>
    </w:p>
    <w:p w14:paraId="559E7374" w14:textId="503F6668" w:rsidR="0077557B" w:rsidRPr="008B041B" w:rsidRDefault="003712D2" w:rsidP="00CF57DA">
      <w:pPr>
        <w:spacing w:before="120"/>
        <w:ind w:right="-226"/>
        <w:jc w:val="both"/>
        <w:rPr>
          <w:color w:val="2F3131"/>
        </w:rPr>
      </w:pPr>
      <w:r w:rsidRPr="00CF57DA">
        <w:rPr>
          <w:rFonts w:ascii="Arial Negrita" w:hAnsi="Arial Negrita"/>
          <w:b/>
          <w:bCs/>
          <w:color w:val="2F3131"/>
          <w:spacing w:val="-2"/>
        </w:rPr>
        <w:t>CUARTA.</w:t>
      </w:r>
      <w:r w:rsidR="00B002E7">
        <w:rPr>
          <w:rFonts w:ascii="Arial Negrita" w:hAnsi="Arial Negrita"/>
          <w:b/>
          <w:bCs/>
          <w:color w:val="2F3131"/>
          <w:spacing w:val="-2"/>
        </w:rPr>
        <w:t xml:space="preserve"> </w:t>
      </w:r>
      <w:r w:rsidRPr="00CF57DA">
        <w:rPr>
          <w:rFonts w:ascii="Arial Negrita" w:hAnsi="Arial Negrita"/>
          <w:b/>
          <w:bCs/>
          <w:color w:val="2F3131"/>
          <w:spacing w:val="-2"/>
        </w:rPr>
        <w:t>-</w:t>
      </w:r>
      <w:r w:rsidR="00B002E7">
        <w:rPr>
          <w:rFonts w:ascii="Arial Negrita" w:hAnsi="Arial Negrita"/>
          <w:b/>
          <w:bCs/>
          <w:color w:val="2F3131"/>
          <w:spacing w:val="-2"/>
        </w:rPr>
        <w:t xml:space="preserve"> </w:t>
      </w:r>
      <w:r w:rsidRPr="00CF57DA">
        <w:rPr>
          <w:rFonts w:ascii="Arial Negrita" w:hAnsi="Arial Negrita"/>
          <w:b/>
          <w:bCs/>
          <w:color w:val="2F3131"/>
          <w:spacing w:val="-2"/>
        </w:rPr>
        <w:t>FECHA</w:t>
      </w:r>
      <w:r w:rsidR="00CF57DA" w:rsidRPr="00CF57DA">
        <w:rPr>
          <w:rFonts w:ascii="Arial Negrita" w:hAnsi="Arial Negrita"/>
          <w:b/>
          <w:bCs/>
          <w:color w:val="2F3131"/>
          <w:spacing w:val="-2"/>
        </w:rPr>
        <w:t xml:space="preserve"> </w:t>
      </w:r>
      <w:r w:rsidRPr="00CF57DA">
        <w:rPr>
          <w:rFonts w:ascii="Arial Negrita" w:hAnsi="Arial Negrita"/>
          <w:b/>
          <w:bCs/>
          <w:color w:val="2F3131"/>
          <w:spacing w:val="-2"/>
        </w:rPr>
        <w:t>Y</w:t>
      </w:r>
      <w:r w:rsidR="00CF57DA" w:rsidRPr="00CF57DA">
        <w:rPr>
          <w:rFonts w:ascii="Arial Negrita" w:hAnsi="Arial Negrita"/>
          <w:b/>
          <w:bCs/>
          <w:color w:val="2F3131"/>
          <w:spacing w:val="-2"/>
        </w:rPr>
        <w:t xml:space="preserve"> </w:t>
      </w:r>
      <w:r w:rsidRPr="00CF57DA">
        <w:rPr>
          <w:rFonts w:ascii="Arial Negrita" w:hAnsi="Arial Negrita"/>
          <w:b/>
          <w:bCs/>
          <w:color w:val="2F3131"/>
          <w:spacing w:val="-2"/>
        </w:rPr>
        <w:t>LUGAR</w:t>
      </w:r>
      <w:r w:rsidR="00CF57DA" w:rsidRPr="00CF57DA">
        <w:rPr>
          <w:rFonts w:ascii="Arial Negrita" w:hAnsi="Arial Negrita"/>
          <w:b/>
          <w:bCs/>
          <w:color w:val="2F3131"/>
          <w:spacing w:val="-2"/>
        </w:rPr>
        <w:t xml:space="preserve"> </w:t>
      </w:r>
      <w:r w:rsidRPr="00CF57DA">
        <w:rPr>
          <w:rFonts w:ascii="Arial Negrita" w:hAnsi="Arial Negrita"/>
          <w:b/>
          <w:bCs/>
          <w:color w:val="2F3131"/>
          <w:spacing w:val="-2"/>
        </w:rPr>
        <w:t>DE ENTREGABLE.</w:t>
      </w:r>
      <w:r w:rsidR="00CF57DA" w:rsidRPr="00CF57DA">
        <w:rPr>
          <w:rFonts w:ascii="Arial Negrita" w:hAnsi="Arial Negrita"/>
          <w:b/>
          <w:bCs/>
          <w:color w:val="2F3131"/>
          <w:spacing w:val="-2"/>
        </w:rPr>
        <w:t xml:space="preserve"> </w:t>
      </w:r>
      <w:r w:rsidRPr="00CF57DA">
        <w:rPr>
          <w:rFonts w:ascii="Arial Negrita" w:hAnsi="Arial Negrita"/>
          <w:b/>
          <w:bCs/>
          <w:color w:val="2F3131"/>
          <w:spacing w:val="-2"/>
        </w:rPr>
        <w:t>"LA</w:t>
      </w:r>
      <w:r w:rsidR="00B002E7">
        <w:rPr>
          <w:rFonts w:ascii="Arial Negrita" w:hAnsi="Arial Negrita"/>
          <w:b/>
          <w:bCs/>
          <w:color w:val="2F3131"/>
          <w:spacing w:val="-2"/>
        </w:rPr>
        <w:t xml:space="preserve"> </w:t>
      </w:r>
      <w:r w:rsidRPr="00CF57DA">
        <w:rPr>
          <w:rFonts w:ascii="Arial Negrita" w:hAnsi="Arial Negrita"/>
          <w:b/>
          <w:bCs/>
          <w:color w:val="2F3131"/>
          <w:spacing w:val="-2"/>
        </w:rPr>
        <w:t>PRESTADORA</w:t>
      </w:r>
      <w:r w:rsidR="00CF57DA" w:rsidRPr="00CF57DA">
        <w:rPr>
          <w:rFonts w:ascii="Arial Negrita" w:hAnsi="Arial Negrita"/>
          <w:b/>
          <w:bCs/>
          <w:color w:val="2F3131"/>
          <w:spacing w:val="-2"/>
        </w:rPr>
        <w:t xml:space="preserve"> </w:t>
      </w:r>
      <w:r w:rsidRPr="00CF57DA">
        <w:rPr>
          <w:rFonts w:ascii="Arial Negrita" w:hAnsi="Arial Negrita"/>
          <w:b/>
          <w:bCs/>
          <w:color w:val="2F3131"/>
          <w:spacing w:val="-2"/>
        </w:rPr>
        <w:t>DE</w:t>
      </w:r>
      <w:r w:rsidR="00CF57DA">
        <w:rPr>
          <w:b/>
          <w:bCs/>
          <w:color w:val="2F3131"/>
        </w:rPr>
        <w:t xml:space="preserve"> </w:t>
      </w:r>
      <w:r w:rsidRPr="00CF57DA">
        <w:rPr>
          <w:b/>
          <w:bCs/>
          <w:color w:val="2F3131"/>
        </w:rPr>
        <w:t>SERVICIOS"</w:t>
      </w:r>
      <w:r w:rsidRPr="008B041B">
        <w:rPr>
          <w:color w:val="2F3131"/>
        </w:rPr>
        <w:t xml:space="preserve"> se obliga a entregar avalúo impreso, el día 03 de agosto de 2023, en las instalaciones de </w:t>
      </w:r>
      <w:r w:rsidRPr="00B002E7">
        <w:rPr>
          <w:b/>
          <w:bCs/>
          <w:color w:val="2F3131"/>
        </w:rPr>
        <w:t>"EL PRD"</w:t>
      </w:r>
      <w:r w:rsidRPr="008B041B">
        <w:rPr>
          <w:color w:val="2F3131"/>
        </w:rPr>
        <w:t>, ubicadas en Avenida Benjamín Franklin número 84, Colonia Escandón, Alcaldía Miguel Hidalgo, Código Postal 11800, Ciudad de México.</w:t>
      </w:r>
    </w:p>
    <w:p w14:paraId="3AC018C9" w14:textId="08082260" w:rsidR="0077557B" w:rsidRPr="008B041B" w:rsidRDefault="003712D2" w:rsidP="008B041B">
      <w:pPr>
        <w:spacing w:before="120"/>
        <w:ind w:right="-214"/>
        <w:jc w:val="both"/>
        <w:rPr>
          <w:color w:val="2F3131"/>
        </w:rPr>
      </w:pPr>
      <w:r w:rsidRPr="00946310">
        <w:rPr>
          <w:b/>
          <w:bCs/>
          <w:color w:val="2F3131"/>
        </w:rPr>
        <w:t>QUINTA. - VIGENCIA DEL CONTRATO</w:t>
      </w:r>
      <w:r w:rsidRPr="008B041B">
        <w:rPr>
          <w:color w:val="2F3131"/>
        </w:rPr>
        <w:t>. La vigencia del presente contrato será del 01 de agosto al 01 de septiembre de 2023.</w:t>
      </w:r>
    </w:p>
    <w:p w14:paraId="33199122" w14:textId="22F69F1A" w:rsidR="0077557B" w:rsidRPr="008B041B" w:rsidRDefault="003712D2" w:rsidP="008B041B">
      <w:pPr>
        <w:spacing w:before="120"/>
        <w:ind w:right="-214"/>
        <w:jc w:val="both"/>
        <w:rPr>
          <w:color w:val="2F3131"/>
        </w:rPr>
      </w:pPr>
      <w:r w:rsidRPr="00D91D59">
        <w:rPr>
          <w:b/>
          <w:bCs/>
          <w:color w:val="2F3131"/>
        </w:rPr>
        <w:t>SEXTA. - RESPONSABILIDAD CIVIL. "LA PRESTADORA DE SERVICIOS"</w:t>
      </w:r>
      <w:r w:rsidRPr="008B041B">
        <w:rPr>
          <w:color w:val="2F3131"/>
        </w:rPr>
        <w:t xml:space="preserve"> se obliga</w:t>
      </w:r>
      <w:r w:rsidR="00D91D59">
        <w:rPr>
          <w:color w:val="2F3131"/>
        </w:rPr>
        <w:t xml:space="preserve"> </w:t>
      </w:r>
      <w:r w:rsidRPr="008B041B">
        <w:rPr>
          <w:color w:val="2F3131"/>
        </w:rPr>
        <w:t xml:space="preserve">a responder frente a terceros, a nombre de </w:t>
      </w:r>
      <w:r w:rsidRPr="00D91D59">
        <w:rPr>
          <w:b/>
          <w:bCs/>
          <w:color w:val="2F3131"/>
        </w:rPr>
        <w:t>"EL PRD"</w:t>
      </w:r>
      <w:r w:rsidRPr="008B041B">
        <w:rPr>
          <w:color w:val="2F3131"/>
        </w:rPr>
        <w:t>, por los deterioros, menoscabos y detrimentos, en los que sus trabajadores y/o colaboradores pudieran incurrir durante el desarrollo del servicio objeto del presente contrato, y para el caso de incumplimiento de los servicios contratados, le será exigible la responsabilidad civil en los términos establecidos en el Código Civil vigente en la Ciudad de México.</w:t>
      </w:r>
    </w:p>
    <w:p w14:paraId="76E18D81" w14:textId="7CF1CA39" w:rsidR="0077557B" w:rsidRPr="008B041B" w:rsidRDefault="003712D2" w:rsidP="008B041B">
      <w:pPr>
        <w:spacing w:before="120"/>
        <w:ind w:right="-214"/>
        <w:jc w:val="both"/>
        <w:rPr>
          <w:color w:val="2F3131"/>
        </w:rPr>
      </w:pPr>
      <w:r w:rsidRPr="00D91D59">
        <w:rPr>
          <w:b/>
          <w:bCs/>
          <w:color w:val="2F3131"/>
        </w:rPr>
        <w:t>SÉPTIMA. - PENA CONVENCIONAL. "LAS PARTES"</w:t>
      </w:r>
      <w:r w:rsidRPr="008B041B">
        <w:rPr>
          <w:color w:val="2F3131"/>
        </w:rPr>
        <w:t xml:space="preserve"> acuerdan, cuando por causas imputables a </w:t>
      </w:r>
      <w:r w:rsidRPr="00D91D59">
        <w:rPr>
          <w:b/>
          <w:bCs/>
          <w:color w:val="2F3131"/>
        </w:rPr>
        <w:t>"LA PRESTADORA DE SERVICIOS"</w:t>
      </w:r>
      <w:r w:rsidRPr="008B041B">
        <w:rPr>
          <w:color w:val="2F3131"/>
        </w:rPr>
        <w:t xml:space="preserve">, el servicio se realice con atraso y/o incumpla con el inicio de la prestación, considerando para esta determinación, la fecha convenida o pactada contractualmente entre ellas, estará obligada a pagar como pena convencional a </w:t>
      </w:r>
      <w:r w:rsidRPr="00D91D59">
        <w:rPr>
          <w:b/>
          <w:bCs/>
          <w:color w:val="2F3131"/>
        </w:rPr>
        <w:t>"EL PRD"</w:t>
      </w:r>
      <w:r w:rsidRPr="008B041B">
        <w:rPr>
          <w:color w:val="2F3131"/>
        </w:rPr>
        <w:t xml:space="preserve"> el 30% del monto máximo del servicio contratado.</w:t>
      </w:r>
      <w:r w:rsidRPr="008B041B">
        <w:rPr>
          <w:color w:val="2F3131"/>
        </w:rPr>
        <w:tab/>
        <w:t>-</w:t>
      </w:r>
    </w:p>
    <w:p w14:paraId="45FE8AFE" w14:textId="77777777" w:rsidR="0077557B" w:rsidRPr="008B041B" w:rsidRDefault="003712D2" w:rsidP="008B041B">
      <w:pPr>
        <w:spacing w:before="120"/>
        <w:ind w:right="-214"/>
        <w:jc w:val="both"/>
        <w:rPr>
          <w:color w:val="2F3131"/>
        </w:rPr>
      </w:pPr>
      <w:r w:rsidRPr="0094074D">
        <w:rPr>
          <w:b/>
          <w:bCs/>
          <w:color w:val="2F3131"/>
        </w:rPr>
        <w:t>OCTAVA. - RESCISIÓN. "EL PRD"</w:t>
      </w:r>
      <w:r w:rsidRPr="008B041B">
        <w:rPr>
          <w:color w:val="2F3131"/>
        </w:rPr>
        <w:t xml:space="preserve">, podrá rescindir el presente contrato, cuando </w:t>
      </w:r>
      <w:r w:rsidRPr="0094074D">
        <w:rPr>
          <w:b/>
          <w:bCs/>
          <w:color w:val="2F3131"/>
        </w:rPr>
        <w:t>"LA PRESTADORA DE SERVICIOS"</w:t>
      </w:r>
      <w:r w:rsidRPr="008B041B">
        <w:rPr>
          <w:color w:val="2F3131"/>
        </w:rPr>
        <w:t xml:space="preserve"> incumpla cualquiera de las obligaciones a su cargo, convenidas en la cotización anexa, en los términos y condiciones de este contrato.</w:t>
      </w:r>
    </w:p>
    <w:p w14:paraId="5127194D" w14:textId="39339BB7" w:rsidR="0077557B" w:rsidRPr="008B041B" w:rsidRDefault="003712D2" w:rsidP="008B041B">
      <w:pPr>
        <w:spacing w:before="120"/>
        <w:ind w:right="-214"/>
        <w:jc w:val="both"/>
        <w:rPr>
          <w:color w:val="2F3131"/>
        </w:rPr>
      </w:pPr>
      <w:r w:rsidRPr="0094074D">
        <w:rPr>
          <w:b/>
          <w:bCs/>
          <w:color w:val="2F3131"/>
        </w:rPr>
        <w:t>"LAS PARTES"</w:t>
      </w:r>
      <w:r w:rsidRPr="008B041B">
        <w:rPr>
          <w:color w:val="2F3131"/>
        </w:rPr>
        <w:t xml:space="preserve"> convienen expresamente, para que la rescisión opere de pleno derecho y sin necesidad de intervención judicial, bastará que así lo comunique por escrito </w:t>
      </w:r>
      <w:r w:rsidRPr="00D91D59">
        <w:rPr>
          <w:b/>
          <w:bCs/>
          <w:color w:val="2F3131"/>
        </w:rPr>
        <w:t>"EL PRD</w:t>
      </w:r>
      <w:r w:rsidRPr="008B041B">
        <w:rPr>
          <w:color w:val="2F3131"/>
        </w:rPr>
        <w:t xml:space="preserve">" a </w:t>
      </w:r>
      <w:r w:rsidRPr="0094074D">
        <w:rPr>
          <w:b/>
          <w:bCs/>
          <w:color w:val="2F3131"/>
        </w:rPr>
        <w:t>"LA PRESTADORA DE SERVICIOS"</w:t>
      </w:r>
      <w:r w:rsidRPr="008B041B">
        <w:rPr>
          <w:color w:val="2F3131"/>
        </w:rPr>
        <w:t xml:space="preserve"> expresando la fecha en la que el contrato quedará rescindido para todos los efectos legales a que haya lugar, sin existir responsabilidad alguna para el </w:t>
      </w:r>
      <w:r w:rsidRPr="0094074D">
        <w:rPr>
          <w:b/>
          <w:bCs/>
          <w:color w:val="2F3131"/>
        </w:rPr>
        <w:t>"EL PRD"</w:t>
      </w:r>
      <w:r w:rsidRPr="008B041B">
        <w:rPr>
          <w:color w:val="2F3131"/>
        </w:rPr>
        <w:t>.</w:t>
      </w:r>
    </w:p>
    <w:p w14:paraId="0A6B7764" w14:textId="6F99CE98" w:rsidR="0077557B" w:rsidRPr="008B041B" w:rsidRDefault="003712D2" w:rsidP="008B041B">
      <w:pPr>
        <w:spacing w:before="120"/>
        <w:ind w:right="-214"/>
        <w:jc w:val="both"/>
        <w:rPr>
          <w:color w:val="2F3131"/>
        </w:rPr>
      </w:pPr>
      <w:r w:rsidRPr="0094074D">
        <w:rPr>
          <w:b/>
          <w:bCs/>
          <w:color w:val="2F3131"/>
        </w:rPr>
        <w:t>NOVENA.  - OBLIGACIONES DE "LA PRESTADORA DE SERVICIOS".</w:t>
      </w:r>
      <w:r w:rsidRPr="008B041B">
        <w:rPr>
          <w:color w:val="2F3131"/>
        </w:rPr>
        <w:t xml:space="preserve">  Prestará el</w:t>
      </w:r>
      <w:r w:rsidR="0094074D">
        <w:rPr>
          <w:color w:val="2F3131"/>
        </w:rPr>
        <w:t xml:space="preserve"> </w:t>
      </w:r>
      <w:r w:rsidRPr="008B041B">
        <w:rPr>
          <w:color w:val="2F3131"/>
        </w:rPr>
        <w:t>servicio objeto del presente contrato, de conformidad con las características establecidas en la</w:t>
      </w:r>
      <w:r w:rsidR="0094074D">
        <w:rPr>
          <w:color w:val="2F3131"/>
        </w:rPr>
        <w:t xml:space="preserve"> </w:t>
      </w:r>
      <w:r w:rsidRPr="008B041B">
        <w:rPr>
          <w:color w:val="2F3131"/>
        </w:rPr>
        <w:t>Cláusula Primera de este acuerdo de voluntades y conforme a la cotización anexa de fecha 27 de julio de 2023.</w:t>
      </w:r>
    </w:p>
    <w:p w14:paraId="57CFE269" w14:textId="5A6B8985" w:rsidR="0077557B" w:rsidRPr="008B041B" w:rsidRDefault="003712D2" w:rsidP="008B041B">
      <w:pPr>
        <w:spacing w:before="120"/>
        <w:ind w:right="-214"/>
        <w:jc w:val="both"/>
        <w:rPr>
          <w:color w:val="2F3131"/>
        </w:rPr>
      </w:pPr>
      <w:r w:rsidRPr="008B041B">
        <w:rPr>
          <w:color w:val="2F3131"/>
        </w:rPr>
        <w:t>Durante la vigencia del presente contrato, se obliga a actuar en todo momento con la debida diligencia profesional, observando todas la leyes, reglamentos y ordenamientos que sea aplicables a este acuerdo de voluntades al servicio prestado conforme al mismo.</w:t>
      </w:r>
      <w:r w:rsidRPr="008B041B">
        <w:rPr>
          <w:color w:val="2F3131"/>
        </w:rPr>
        <w:tab/>
      </w:r>
    </w:p>
    <w:p w14:paraId="3F51AADD" w14:textId="0FF2E74F" w:rsidR="0077557B" w:rsidRPr="008B041B" w:rsidRDefault="003712D2" w:rsidP="008B041B">
      <w:pPr>
        <w:spacing w:before="120"/>
        <w:ind w:right="-214"/>
        <w:jc w:val="both"/>
        <w:rPr>
          <w:color w:val="2F3131"/>
        </w:rPr>
      </w:pPr>
      <w:r w:rsidRPr="008B041B">
        <w:rPr>
          <w:color w:val="2F3131"/>
        </w:rPr>
        <w:t>Utilizará los mejores recursos tecnológicos existentes para la realización del servicio objeto</w:t>
      </w:r>
      <w:r w:rsidR="007C467C">
        <w:rPr>
          <w:color w:val="2F3131"/>
        </w:rPr>
        <w:t xml:space="preserve"> </w:t>
      </w:r>
      <w:r w:rsidRPr="008B041B">
        <w:rPr>
          <w:color w:val="2F3131"/>
        </w:rPr>
        <w:t>presente contrato.</w:t>
      </w:r>
    </w:p>
    <w:p w14:paraId="22EDA98D" w14:textId="638EAC5D" w:rsidR="0077557B" w:rsidRPr="008B041B" w:rsidRDefault="003712D2" w:rsidP="008B041B">
      <w:pPr>
        <w:spacing w:before="120"/>
        <w:ind w:right="-214"/>
        <w:jc w:val="both"/>
        <w:rPr>
          <w:color w:val="2F3131"/>
        </w:rPr>
      </w:pPr>
      <w:r w:rsidRPr="007C467C">
        <w:rPr>
          <w:b/>
          <w:bCs/>
          <w:color w:val="2F3131"/>
        </w:rPr>
        <w:t>DÉCIMA.   -  FISCALIZACIÓN.  "LA PRESTADORA DE SERVICIOS"</w:t>
      </w:r>
      <w:r w:rsidR="007C467C">
        <w:rPr>
          <w:color w:val="2F3131"/>
        </w:rPr>
        <w:t xml:space="preserve"> </w:t>
      </w:r>
      <w:r w:rsidRPr="008B041B">
        <w:rPr>
          <w:color w:val="2F3131"/>
        </w:rPr>
        <w:t>se obliga a</w:t>
      </w:r>
      <w:r w:rsidR="007C467C">
        <w:rPr>
          <w:color w:val="2F3131"/>
        </w:rPr>
        <w:t xml:space="preserve"> </w:t>
      </w:r>
      <w:r w:rsidRPr="008B041B">
        <w:rPr>
          <w:color w:val="2F3131"/>
        </w:rPr>
        <w:t xml:space="preserve">coadyuvar con </w:t>
      </w:r>
      <w:r w:rsidR="007C467C">
        <w:rPr>
          <w:color w:val="2F3131"/>
        </w:rPr>
        <w:t>n</w:t>
      </w:r>
      <w:r w:rsidRPr="008B041B">
        <w:rPr>
          <w:color w:val="2F3131"/>
        </w:rPr>
        <w:t xml:space="preserve"> a efectos de dar cumplimiento al Reglamento de Fiscalización emitido por el Consejo General del Instituto Nacional Electoral (INE), en solventa</w:t>
      </w:r>
      <w:r w:rsidR="00234FB9">
        <w:rPr>
          <w:color w:val="2F3131"/>
        </w:rPr>
        <w:t>r</w:t>
      </w:r>
      <w:r w:rsidRPr="008B041B">
        <w:rPr>
          <w:color w:val="2F3131"/>
        </w:rPr>
        <w:t>,</w:t>
      </w:r>
      <w:r w:rsidR="007C467C">
        <w:rPr>
          <w:color w:val="2F3131"/>
        </w:rPr>
        <w:t xml:space="preserve"> </w:t>
      </w:r>
      <w:r w:rsidRPr="008B041B">
        <w:rPr>
          <w:color w:val="2F3131"/>
        </w:rPr>
        <w:t xml:space="preserve">las posibles observaciones por parte de la autoridad electoral, derivadas de la celebración </w:t>
      </w:r>
      <w:r w:rsidR="006934AD">
        <w:rPr>
          <w:color w:val="2F3131"/>
        </w:rPr>
        <w:t>d</w:t>
      </w:r>
      <w:r w:rsidRPr="008B041B">
        <w:rPr>
          <w:color w:val="2F3131"/>
        </w:rPr>
        <w:t>e este contrato.</w:t>
      </w:r>
    </w:p>
    <w:p w14:paraId="79DA450F" w14:textId="37DB1539" w:rsidR="0077557B" w:rsidRPr="008B041B" w:rsidRDefault="003712D2" w:rsidP="008B041B">
      <w:pPr>
        <w:spacing w:before="120"/>
        <w:ind w:right="-214"/>
        <w:jc w:val="both"/>
        <w:rPr>
          <w:color w:val="2F3131"/>
        </w:rPr>
      </w:pPr>
      <w:r w:rsidRPr="00234FB9">
        <w:rPr>
          <w:b/>
          <w:bCs/>
          <w:color w:val="2F3131"/>
        </w:rPr>
        <w:t>DÉCIMA PRIMERA. - CONFIDENCIALIDAD. "LA PRESTADORA DE SERVICIOS"</w:t>
      </w:r>
      <w:r w:rsidRPr="008B041B">
        <w:rPr>
          <w:color w:val="2F3131"/>
        </w:rPr>
        <w:t xml:space="preserve"> se</w:t>
      </w:r>
      <w:r w:rsidR="00234FB9">
        <w:rPr>
          <w:color w:val="2F3131"/>
        </w:rPr>
        <w:t xml:space="preserve"> </w:t>
      </w:r>
      <w:r w:rsidRPr="008B041B">
        <w:rPr>
          <w:color w:val="2F3131"/>
        </w:rPr>
        <w:t>obliga a no divulgar ni utilizar la información que conozca en el desarrollo y cumplimiento del servicio objeto de este contrato.</w:t>
      </w:r>
    </w:p>
    <w:p w14:paraId="45985AEB" w14:textId="77777777" w:rsidR="0077557B" w:rsidRPr="008B041B" w:rsidRDefault="003712D2" w:rsidP="008B041B">
      <w:pPr>
        <w:spacing w:before="120"/>
        <w:ind w:right="-214"/>
        <w:jc w:val="both"/>
        <w:rPr>
          <w:color w:val="2F3131"/>
        </w:rPr>
      </w:pPr>
      <w:r w:rsidRPr="008B041B">
        <w:rPr>
          <w:color w:val="2F3131"/>
        </w:rPr>
        <w:lastRenderedPageBreak/>
        <w:t xml:space="preserve">Toda documentación e información que se proporcionen </w:t>
      </w:r>
      <w:r w:rsidRPr="00234FB9">
        <w:rPr>
          <w:b/>
          <w:bCs/>
          <w:color w:val="2F3131"/>
        </w:rPr>
        <w:t>"LAS PARTES"</w:t>
      </w:r>
      <w:r w:rsidRPr="008B041B">
        <w:rPr>
          <w:color w:val="2F3131"/>
        </w:rPr>
        <w:t>, deberá ser guardada en confidencialidad, por lo que ninguna de ellas podrá compartirla o trasmitirla a persona alguna, sin el previo consentimiento de la otra parte. No se considerará violación a la presente estipulación, el hecho de que se transmitan a su propio personal, al cual deben exigir la misma confidencialidad con respecto a terceros.</w:t>
      </w:r>
    </w:p>
    <w:p w14:paraId="00E4B6A0" w14:textId="77777777" w:rsidR="0077557B" w:rsidRPr="008B041B" w:rsidRDefault="003712D2" w:rsidP="008B041B">
      <w:pPr>
        <w:spacing w:before="120"/>
        <w:ind w:right="-214"/>
        <w:jc w:val="both"/>
        <w:rPr>
          <w:color w:val="2F3131"/>
        </w:rPr>
      </w:pPr>
      <w:r w:rsidRPr="00234FB9">
        <w:rPr>
          <w:b/>
          <w:bCs/>
          <w:color w:val="2F3131"/>
        </w:rPr>
        <w:t>"LA PRESTADORA DE SERVICIOS"</w:t>
      </w:r>
      <w:r w:rsidRPr="008B041B">
        <w:rPr>
          <w:color w:val="2F3131"/>
        </w:rPr>
        <w:t xml:space="preserve">, solo podrá usar la documentación e información proporcionada por </w:t>
      </w:r>
      <w:r w:rsidRPr="00127837">
        <w:rPr>
          <w:b/>
          <w:bCs/>
          <w:color w:val="2F3131"/>
        </w:rPr>
        <w:t>"EL PRD"</w:t>
      </w:r>
      <w:r w:rsidRPr="008B041B">
        <w:rPr>
          <w:color w:val="2F3131"/>
        </w:rPr>
        <w:t>, para el único fin de cumplir con las obligaciones derivadas del contrato que se celebra.</w:t>
      </w:r>
    </w:p>
    <w:p w14:paraId="613ED604" w14:textId="591AC8D2" w:rsidR="0077557B" w:rsidRPr="008B041B" w:rsidRDefault="003712D2" w:rsidP="008B041B">
      <w:pPr>
        <w:spacing w:before="120"/>
        <w:ind w:right="-214"/>
        <w:jc w:val="both"/>
        <w:rPr>
          <w:color w:val="2F3131"/>
        </w:rPr>
      </w:pPr>
      <w:r w:rsidRPr="00127837">
        <w:rPr>
          <w:b/>
          <w:bCs/>
          <w:color w:val="2F3131"/>
        </w:rPr>
        <w:t>DÉCIMA SEGUNDA. - TERMINACIÓN ANTICIPADA. "EL PRD"</w:t>
      </w:r>
      <w:r w:rsidRPr="008B041B">
        <w:rPr>
          <w:color w:val="2F3131"/>
        </w:rPr>
        <w:t xml:space="preserve"> en caso de así convenir a sus intereses, podrá dar por terminado anticipadamente el presente contrato. Para tal efecto, bastará una previa notificación por escrito a </w:t>
      </w:r>
      <w:r w:rsidRPr="00127837">
        <w:rPr>
          <w:b/>
          <w:bCs/>
          <w:color w:val="2F3131"/>
        </w:rPr>
        <w:t>"LA PRESTADORA DE SERVICIOS"</w:t>
      </w:r>
      <w:r w:rsidRPr="008B041B">
        <w:rPr>
          <w:color w:val="2F3131"/>
        </w:rPr>
        <w:t xml:space="preserve">, sin responsabilidad alguna para </w:t>
      </w:r>
      <w:r w:rsidRPr="00127837">
        <w:rPr>
          <w:b/>
          <w:bCs/>
          <w:color w:val="2F3131"/>
        </w:rPr>
        <w:t>"EL PRD"</w:t>
      </w:r>
      <w:r w:rsidRPr="008B041B">
        <w:rPr>
          <w:color w:val="2F3131"/>
        </w:rPr>
        <w:t>, cubriéndose la parte proporcional por concepto del servicio realizado, debidamente acreditado a la fecha en que se dé la terminación.</w:t>
      </w:r>
    </w:p>
    <w:p w14:paraId="5694A50E" w14:textId="01CD1840" w:rsidR="0077557B" w:rsidRPr="008B041B" w:rsidRDefault="003712D2" w:rsidP="008B041B">
      <w:pPr>
        <w:spacing w:before="120"/>
        <w:ind w:right="-214"/>
        <w:jc w:val="both"/>
        <w:rPr>
          <w:color w:val="2F3131"/>
        </w:rPr>
      </w:pPr>
      <w:r w:rsidRPr="00127837">
        <w:rPr>
          <w:b/>
          <w:bCs/>
          <w:color w:val="2F3131"/>
        </w:rPr>
        <w:t>DÉCIMA TERCERA. - MODIFICACIONES DEL CONTRATO. "EL PRD"</w:t>
      </w:r>
      <w:r w:rsidRPr="008B041B">
        <w:rPr>
          <w:color w:val="2F3131"/>
        </w:rPr>
        <w:t xml:space="preserve"> podrá solicitar</w:t>
      </w:r>
      <w:r w:rsidR="00127837">
        <w:rPr>
          <w:color w:val="2F3131"/>
        </w:rPr>
        <w:t xml:space="preserve"> </w:t>
      </w:r>
      <w:r w:rsidRPr="008B041B">
        <w:rPr>
          <w:color w:val="2F3131"/>
        </w:rPr>
        <w:t xml:space="preserve">el incremento del servicio acordado originalmente; para ello </w:t>
      </w:r>
      <w:r w:rsidRPr="00046E19">
        <w:rPr>
          <w:b/>
          <w:bCs/>
          <w:color w:val="2F3131"/>
        </w:rPr>
        <w:t>"EL PRD"</w:t>
      </w:r>
      <w:r w:rsidRPr="008B041B">
        <w:rPr>
          <w:color w:val="2F3131"/>
        </w:rPr>
        <w:t xml:space="preserve"> notificará por escrito a </w:t>
      </w:r>
      <w:r w:rsidRPr="00046E19">
        <w:rPr>
          <w:b/>
          <w:bCs/>
          <w:color w:val="2F3131"/>
        </w:rPr>
        <w:t>"LA PRESTADORA DE SERVICIOS"</w:t>
      </w:r>
      <w:r w:rsidRPr="008B041B">
        <w:rPr>
          <w:color w:val="2F3131"/>
        </w:rPr>
        <w:t>, el cual, asumirá en las mismas condiciones de precio pactadas originalmente.</w:t>
      </w:r>
    </w:p>
    <w:p w14:paraId="1F8CDE02" w14:textId="77777777" w:rsidR="0077557B" w:rsidRPr="008B041B" w:rsidRDefault="003712D2" w:rsidP="008B041B">
      <w:pPr>
        <w:spacing w:before="120"/>
        <w:ind w:right="-214"/>
        <w:jc w:val="both"/>
        <w:rPr>
          <w:color w:val="2F3131"/>
        </w:rPr>
      </w:pPr>
      <w:r w:rsidRPr="008B041B">
        <w:rPr>
          <w:color w:val="2F3131"/>
        </w:rPr>
        <w:t xml:space="preserve">Cualquier modificación al presente contrato, deberá formalizarse mediante convenio modificatorio, previo acuerdo entre </w:t>
      </w:r>
      <w:r w:rsidRPr="00046E19">
        <w:rPr>
          <w:b/>
          <w:bCs/>
          <w:color w:val="2F3131"/>
        </w:rPr>
        <w:t>"LAS PARTES"</w:t>
      </w:r>
      <w:r w:rsidRPr="008B041B">
        <w:rPr>
          <w:color w:val="2F3131"/>
        </w:rPr>
        <w:t>.</w:t>
      </w:r>
    </w:p>
    <w:p w14:paraId="46D1CD98" w14:textId="05EA385F" w:rsidR="0077557B" w:rsidRPr="008B041B" w:rsidRDefault="003712D2" w:rsidP="008B041B">
      <w:pPr>
        <w:spacing w:before="120"/>
        <w:ind w:right="-214"/>
        <w:jc w:val="both"/>
        <w:rPr>
          <w:color w:val="2F3131"/>
        </w:rPr>
      </w:pPr>
      <w:r w:rsidRPr="00046E19">
        <w:rPr>
          <w:b/>
          <w:bCs/>
          <w:color w:val="2F3131"/>
        </w:rPr>
        <w:t>DÉCIMA</w:t>
      </w:r>
      <w:r w:rsidR="00046E19">
        <w:rPr>
          <w:b/>
          <w:bCs/>
          <w:color w:val="2F3131"/>
        </w:rPr>
        <w:t xml:space="preserve"> </w:t>
      </w:r>
      <w:r w:rsidR="006934AD" w:rsidRPr="00046E19">
        <w:rPr>
          <w:b/>
          <w:bCs/>
          <w:color w:val="2F3131"/>
        </w:rPr>
        <w:t>CUARTA</w:t>
      </w:r>
      <w:r w:rsidR="006934AD">
        <w:rPr>
          <w:b/>
          <w:bCs/>
          <w:color w:val="2F3131"/>
        </w:rPr>
        <w:t xml:space="preserve">. </w:t>
      </w:r>
      <w:r w:rsidRPr="00046E19">
        <w:rPr>
          <w:b/>
          <w:bCs/>
          <w:color w:val="2F3131"/>
        </w:rPr>
        <w:t>-</w:t>
      </w:r>
      <w:r w:rsidR="00046E19">
        <w:rPr>
          <w:b/>
          <w:bCs/>
          <w:color w:val="2F3131"/>
        </w:rPr>
        <w:t xml:space="preserve"> </w:t>
      </w:r>
      <w:r w:rsidRPr="00046E19">
        <w:rPr>
          <w:b/>
          <w:bCs/>
          <w:color w:val="2F3131"/>
        </w:rPr>
        <w:t>CESIÓN</w:t>
      </w:r>
      <w:r w:rsidR="008F391F">
        <w:rPr>
          <w:b/>
          <w:bCs/>
          <w:color w:val="2F3131"/>
        </w:rPr>
        <w:t xml:space="preserve"> </w:t>
      </w:r>
      <w:r w:rsidRPr="00046E19">
        <w:rPr>
          <w:b/>
          <w:bCs/>
          <w:color w:val="2F3131"/>
        </w:rPr>
        <w:t>DE</w:t>
      </w:r>
      <w:r w:rsidR="00046E19">
        <w:rPr>
          <w:b/>
          <w:bCs/>
          <w:color w:val="2F3131"/>
        </w:rPr>
        <w:t xml:space="preserve"> </w:t>
      </w:r>
      <w:r w:rsidRPr="00046E19">
        <w:rPr>
          <w:b/>
          <w:bCs/>
          <w:color w:val="2F3131"/>
        </w:rPr>
        <w:t>DERECHOS</w:t>
      </w:r>
      <w:r w:rsidR="00046E19">
        <w:rPr>
          <w:b/>
          <w:bCs/>
          <w:color w:val="2F3131"/>
        </w:rPr>
        <w:t xml:space="preserve"> </w:t>
      </w:r>
      <w:r w:rsidRPr="00046E19">
        <w:rPr>
          <w:b/>
          <w:bCs/>
          <w:color w:val="2F3131"/>
        </w:rPr>
        <w:t>Y</w:t>
      </w:r>
      <w:r w:rsidR="00046E19">
        <w:rPr>
          <w:b/>
          <w:bCs/>
          <w:color w:val="2F3131"/>
        </w:rPr>
        <w:t xml:space="preserve"> </w:t>
      </w:r>
      <w:r w:rsidRPr="00046E19">
        <w:rPr>
          <w:b/>
          <w:bCs/>
          <w:color w:val="2F3131"/>
        </w:rPr>
        <w:t>OBLIGACIONES.</w:t>
      </w:r>
      <w:r w:rsidR="00046E19">
        <w:rPr>
          <w:b/>
          <w:bCs/>
          <w:color w:val="2F3131"/>
        </w:rPr>
        <w:t xml:space="preserve"> </w:t>
      </w:r>
      <w:r w:rsidRPr="00046E19">
        <w:rPr>
          <w:b/>
          <w:bCs/>
          <w:color w:val="2F3131"/>
        </w:rPr>
        <w:t>"LA</w:t>
      </w:r>
      <w:r w:rsidR="00046E19">
        <w:rPr>
          <w:b/>
          <w:bCs/>
          <w:color w:val="2F3131"/>
        </w:rPr>
        <w:t xml:space="preserve"> </w:t>
      </w:r>
      <w:r w:rsidRPr="00046E19">
        <w:rPr>
          <w:b/>
          <w:bCs/>
          <w:color w:val="2F3131"/>
        </w:rPr>
        <w:t>PRESTADORA DE SERVICIOS"</w:t>
      </w:r>
      <w:r w:rsidRPr="008B041B">
        <w:rPr>
          <w:color w:val="2F3131"/>
        </w:rPr>
        <w:t xml:space="preserve"> no podrá ceder total o parcialmente los derechos y obligaciones derivados del presente contrato, en favor de cualquier otra persona física o moral.</w:t>
      </w:r>
    </w:p>
    <w:p w14:paraId="164D2872" w14:textId="7C391C4F" w:rsidR="0077557B" w:rsidRPr="008B041B" w:rsidRDefault="003712D2" w:rsidP="008B041B">
      <w:pPr>
        <w:spacing w:before="120"/>
        <w:ind w:right="-214"/>
        <w:jc w:val="both"/>
        <w:rPr>
          <w:color w:val="2F3131"/>
        </w:rPr>
      </w:pPr>
      <w:r w:rsidRPr="008F391F">
        <w:rPr>
          <w:b/>
          <w:bCs/>
          <w:color w:val="2F3131"/>
        </w:rPr>
        <w:t xml:space="preserve">DÉCIMA QUINTA.  -  CASO   FORTUITO   O FUERZA MAYOR. </w:t>
      </w:r>
      <w:r w:rsidRPr="008B041B">
        <w:rPr>
          <w:color w:val="2F3131"/>
        </w:rPr>
        <w:t xml:space="preserve">  Se entiende por caso</w:t>
      </w:r>
      <w:r w:rsidR="008F391F">
        <w:rPr>
          <w:color w:val="2F3131"/>
        </w:rPr>
        <w:t xml:space="preserve"> </w:t>
      </w:r>
      <w:r w:rsidRPr="008B041B">
        <w:rPr>
          <w:color w:val="2F3131"/>
        </w:rPr>
        <w:t>fortuito o fuerza mayor, aquellos hechos</w:t>
      </w:r>
      <w:r w:rsidR="008652A5">
        <w:rPr>
          <w:color w:val="2F3131"/>
        </w:rPr>
        <w:t xml:space="preserve"> </w:t>
      </w:r>
      <w:r w:rsidRPr="008B041B">
        <w:rPr>
          <w:color w:val="2F3131"/>
        </w:rPr>
        <w:t>o acontecimientos ajenos a la voluntad de</w:t>
      </w:r>
      <w:r w:rsidR="008F391F">
        <w:rPr>
          <w:color w:val="2F3131"/>
        </w:rPr>
        <w:t xml:space="preserve"> </w:t>
      </w:r>
      <w:r w:rsidRPr="008B041B">
        <w:rPr>
          <w:color w:val="2F3131"/>
        </w:rPr>
        <w:t xml:space="preserve">cualquiera de </w:t>
      </w:r>
      <w:r w:rsidRPr="008F391F">
        <w:rPr>
          <w:b/>
          <w:bCs/>
          <w:color w:val="2F3131"/>
        </w:rPr>
        <w:t>"LAS PARTES"</w:t>
      </w:r>
      <w:r w:rsidRPr="008B041B">
        <w:rPr>
          <w:color w:val="2F3131"/>
        </w:rPr>
        <w:t>, siempre y cuando no se haya dado causa o contribuido a ellos.</w:t>
      </w:r>
    </w:p>
    <w:p w14:paraId="31C46CE4" w14:textId="77234BD3" w:rsidR="0077557B" w:rsidRPr="008B041B" w:rsidRDefault="003712D2" w:rsidP="008B041B">
      <w:pPr>
        <w:spacing w:before="120"/>
        <w:ind w:right="-214"/>
        <w:jc w:val="both"/>
        <w:rPr>
          <w:color w:val="2F3131"/>
        </w:rPr>
      </w:pPr>
      <w:r w:rsidRPr="008B041B">
        <w:rPr>
          <w:color w:val="2F3131"/>
        </w:rPr>
        <w:t xml:space="preserve">Ninguna de </w:t>
      </w:r>
      <w:r w:rsidRPr="008652A5">
        <w:rPr>
          <w:b/>
          <w:bCs/>
          <w:color w:val="2F3131"/>
        </w:rPr>
        <w:t>"LAS PARTES"</w:t>
      </w:r>
      <w:r w:rsidRPr="008B041B">
        <w:rPr>
          <w:color w:val="2F3131"/>
        </w:rPr>
        <w:t xml:space="preserve"> será responsable de cualquier retraso o incumplimiento d</w:t>
      </w:r>
      <w:r w:rsidR="008652A5">
        <w:rPr>
          <w:color w:val="2F3131"/>
        </w:rPr>
        <w:t xml:space="preserve">e </w:t>
      </w:r>
      <w:r w:rsidRPr="008B041B">
        <w:rPr>
          <w:color w:val="2F3131"/>
        </w:rPr>
        <w:t>este contrato, que resulte de caso fortuito o fuerza mayor.</w:t>
      </w:r>
      <w:r w:rsidRPr="008B041B">
        <w:rPr>
          <w:color w:val="2F3131"/>
        </w:rPr>
        <w:tab/>
      </w:r>
    </w:p>
    <w:p w14:paraId="57922637" w14:textId="6DFA3497" w:rsidR="0077557B" w:rsidRPr="008B041B" w:rsidRDefault="003712D2" w:rsidP="008B041B">
      <w:pPr>
        <w:spacing w:before="120"/>
        <w:ind w:right="-214"/>
        <w:jc w:val="both"/>
        <w:rPr>
          <w:color w:val="2F3131"/>
        </w:rPr>
      </w:pPr>
      <w:r w:rsidRPr="008B041B">
        <w:rPr>
          <w:color w:val="2F3131"/>
        </w:rPr>
        <w:t xml:space="preserve">La falta de previsión, negligencia o impericia técnica de </w:t>
      </w:r>
      <w:r w:rsidRPr="001737ED">
        <w:rPr>
          <w:b/>
          <w:bCs/>
          <w:color w:val="2F3131"/>
        </w:rPr>
        <w:t xml:space="preserve">"LA PRESTADORA </w:t>
      </w:r>
      <w:r w:rsidR="001737ED">
        <w:rPr>
          <w:b/>
          <w:bCs/>
          <w:color w:val="2F3131"/>
        </w:rPr>
        <w:t xml:space="preserve">DE </w:t>
      </w:r>
      <w:r w:rsidRPr="001737ED">
        <w:rPr>
          <w:b/>
          <w:bCs/>
          <w:color w:val="2F3131"/>
        </w:rPr>
        <w:t>SERVICIOS"</w:t>
      </w:r>
      <w:r w:rsidRPr="008B041B">
        <w:rPr>
          <w:color w:val="2F3131"/>
        </w:rPr>
        <w:t>, que le impida el cabal cumplimiento de las obligaciones del presen, contrato, no se considerará caso fortuito o fuerza mayor.</w:t>
      </w:r>
    </w:p>
    <w:p w14:paraId="18E48EBC" w14:textId="025096D5" w:rsidR="0077557B" w:rsidRPr="008B041B" w:rsidRDefault="003712D2" w:rsidP="008B041B">
      <w:pPr>
        <w:spacing w:before="120"/>
        <w:ind w:right="-214"/>
        <w:jc w:val="both"/>
        <w:rPr>
          <w:color w:val="2F3131"/>
        </w:rPr>
      </w:pPr>
      <w:r w:rsidRPr="001737ED">
        <w:rPr>
          <w:b/>
          <w:bCs/>
          <w:color w:val="2F3131"/>
        </w:rPr>
        <w:t>DÉCIMA SEXTA. -</w:t>
      </w:r>
      <w:r w:rsidR="001737ED">
        <w:rPr>
          <w:b/>
          <w:bCs/>
          <w:color w:val="2F3131"/>
        </w:rPr>
        <w:t xml:space="preserve"> </w:t>
      </w:r>
      <w:r w:rsidRPr="001737ED">
        <w:rPr>
          <w:b/>
          <w:bCs/>
          <w:color w:val="2F3131"/>
        </w:rPr>
        <w:t>NATURALEZA DEL CONTRATO. "LAS PARTES"</w:t>
      </w:r>
      <w:r w:rsidRPr="008B041B">
        <w:rPr>
          <w:color w:val="2F3131"/>
        </w:rPr>
        <w:t xml:space="preserve"> establecen que la</w:t>
      </w:r>
      <w:r w:rsidR="001737ED">
        <w:rPr>
          <w:color w:val="2F3131"/>
        </w:rPr>
        <w:t xml:space="preserve"> </w:t>
      </w:r>
      <w:r w:rsidRPr="008B041B">
        <w:rPr>
          <w:color w:val="2F3131"/>
        </w:rPr>
        <w:t>naturaleza jurídica del presente acuerdo, será de carácter civil.</w:t>
      </w:r>
    </w:p>
    <w:p w14:paraId="45D6EE0C" w14:textId="1E4D3EAA" w:rsidR="0077557B" w:rsidRPr="008B041B" w:rsidRDefault="003712D2" w:rsidP="008B041B">
      <w:pPr>
        <w:spacing w:before="120"/>
        <w:ind w:right="-214"/>
        <w:jc w:val="both"/>
        <w:rPr>
          <w:color w:val="2F3131"/>
        </w:rPr>
      </w:pPr>
      <w:r w:rsidRPr="003E5FD9">
        <w:rPr>
          <w:b/>
          <w:bCs/>
          <w:color w:val="2F3131"/>
        </w:rPr>
        <w:t>DÉCIMA SÉPTIMA.  -  RESPONSABILIDAD LABORAL."LAPRESTADORA</w:t>
      </w:r>
      <w:r w:rsidR="001737ED" w:rsidRPr="003E5FD9">
        <w:rPr>
          <w:b/>
          <w:bCs/>
          <w:color w:val="2F3131"/>
        </w:rPr>
        <w:t xml:space="preserve"> </w:t>
      </w:r>
      <w:r w:rsidRPr="003E5FD9">
        <w:rPr>
          <w:b/>
          <w:bCs/>
          <w:color w:val="2F3131"/>
        </w:rPr>
        <w:t>SERVICIOS"</w:t>
      </w:r>
      <w:r w:rsidR="003E5FD9">
        <w:rPr>
          <w:color w:val="2F3131"/>
        </w:rPr>
        <w:t xml:space="preserve"> </w:t>
      </w:r>
      <w:r w:rsidRPr="008B041B">
        <w:rPr>
          <w:color w:val="2F3131"/>
        </w:rPr>
        <w:t>acepta y reconoce que la prestación del servicio objeto del present</w:t>
      </w:r>
      <w:r w:rsidR="003E5FD9">
        <w:rPr>
          <w:color w:val="2F3131"/>
        </w:rPr>
        <w:t>e</w:t>
      </w:r>
      <w:r w:rsidRPr="008B041B">
        <w:rPr>
          <w:color w:val="2F3131"/>
        </w:rPr>
        <w:t xml:space="preserve"> contrato, no constituye la prestación de un trabajo personal subordinado mediante el pago de un salario, por lo que no existe ninguna relación laboral con </w:t>
      </w:r>
      <w:r w:rsidRPr="003E5FD9">
        <w:rPr>
          <w:b/>
          <w:bCs/>
          <w:color w:val="2F3131"/>
        </w:rPr>
        <w:t>"EL PRD"</w:t>
      </w:r>
      <w:r w:rsidRPr="008B041B">
        <w:rPr>
          <w:color w:val="2F3131"/>
        </w:rPr>
        <w:t xml:space="preserve">, así como que </w:t>
      </w:r>
      <w:r w:rsidRPr="003E5FD9">
        <w:rPr>
          <w:b/>
          <w:bCs/>
          <w:color w:val="2F3131"/>
        </w:rPr>
        <w:t>"LA PRESTADORA DE SERVICIOS"</w:t>
      </w:r>
      <w:r w:rsidRPr="008B041B">
        <w:rPr>
          <w:color w:val="2F3131"/>
        </w:rPr>
        <w:t xml:space="preserve"> es la única patr</w:t>
      </w:r>
      <w:r w:rsidR="003E5FD9">
        <w:rPr>
          <w:color w:val="2F3131"/>
        </w:rPr>
        <w:t>o</w:t>
      </w:r>
      <w:r w:rsidRPr="008B041B">
        <w:rPr>
          <w:color w:val="2F3131"/>
        </w:rPr>
        <w:t xml:space="preserve">na de todos y cada uno de los trabajadores que intervengan en el desarrollo y ejecución del servicio pactado en el presente contrato, en forma tal, que deslinda de toda responsabilidad a </w:t>
      </w:r>
      <w:r w:rsidRPr="00741EA3">
        <w:rPr>
          <w:b/>
          <w:bCs/>
          <w:color w:val="2F3131"/>
        </w:rPr>
        <w:t>"EL PRD"</w:t>
      </w:r>
      <w:r w:rsidRPr="008B041B">
        <w:rPr>
          <w:color w:val="2F3131"/>
        </w:rPr>
        <w:t>, respecto de cualquier reclamo que en su caso puedan efectuar sus empleados o trabajadores, derivado de las disposiciones legales y demás ordenamientos en materia de trabajo, seguridad social, civil, mercantil o penal.</w:t>
      </w:r>
    </w:p>
    <w:p w14:paraId="32E0526C" w14:textId="024F54BA" w:rsidR="0077557B" w:rsidRPr="008B041B" w:rsidRDefault="003712D2" w:rsidP="008B041B">
      <w:pPr>
        <w:spacing w:before="120"/>
        <w:ind w:right="-214"/>
        <w:jc w:val="both"/>
        <w:rPr>
          <w:color w:val="2F3131"/>
        </w:rPr>
      </w:pPr>
      <w:r w:rsidRPr="00741EA3">
        <w:rPr>
          <w:b/>
          <w:bCs/>
          <w:color w:val="2F3131"/>
        </w:rPr>
        <w:t>DÉCIMA OCTAVA. -DAÑOS Y PERJUICIOS. "LA PRESTADORA DE SERVICIOS"</w:t>
      </w:r>
      <w:r w:rsidRPr="008B041B">
        <w:rPr>
          <w:color w:val="2F3131"/>
        </w:rPr>
        <w:t xml:space="preserve"> se</w:t>
      </w:r>
      <w:r w:rsidR="00741EA3">
        <w:rPr>
          <w:color w:val="2F3131"/>
        </w:rPr>
        <w:t xml:space="preserve"> </w:t>
      </w:r>
      <w:r w:rsidRPr="008B041B">
        <w:rPr>
          <w:color w:val="2F3131"/>
        </w:rPr>
        <w:t xml:space="preserve">obliga a responder ante </w:t>
      </w:r>
      <w:r w:rsidRPr="00741EA3">
        <w:rPr>
          <w:b/>
          <w:bCs/>
          <w:color w:val="2F3131"/>
        </w:rPr>
        <w:t>"EL PRD"</w:t>
      </w:r>
      <w:r w:rsidRPr="008B041B">
        <w:rPr>
          <w:color w:val="2F3131"/>
        </w:rPr>
        <w:t xml:space="preserve">, por todos los daños materiales, así como por los daños y perjuicios que </w:t>
      </w:r>
      <w:r w:rsidRPr="008B041B">
        <w:rPr>
          <w:color w:val="2F3131"/>
        </w:rPr>
        <w:lastRenderedPageBreak/>
        <w:t>se ocasionen, derivados de la ejecución del objeto de este contrato, por negligencia e impericia técnica.</w:t>
      </w:r>
    </w:p>
    <w:p w14:paraId="7FEFD955" w14:textId="6F9CE246" w:rsidR="0077557B" w:rsidRPr="008B041B" w:rsidRDefault="003712D2" w:rsidP="008B041B">
      <w:pPr>
        <w:spacing w:before="120"/>
        <w:ind w:right="-214"/>
        <w:jc w:val="both"/>
        <w:rPr>
          <w:color w:val="2F3131"/>
        </w:rPr>
      </w:pPr>
      <w:r w:rsidRPr="00741EA3">
        <w:rPr>
          <w:b/>
          <w:bCs/>
          <w:color w:val="2F3131"/>
        </w:rPr>
        <w:t>DÉCIMA NOVENA. - EROGACIONES POR PARTE DE "LA PRESTADORA DE</w:t>
      </w:r>
      <w:r w:rsidR="00741EA3" w:rsidRPr="00741EA3">
        <w:rPr>
          <w:b/>
          <w:bCs/>
          <w:color w:val="2F3131"/>
        </w:rPr>
        <w:t xml:space="preserve"> </w:t>
      </w:r>
      <w:r w:rsidRPr="00741EA3">
        <w:rPr>
          <w:b/>
          <w:bCs/>
          <w:color w:val="2F3131"/>
        </w:rPr>
        <w:t>SERVICIOS"</w:t>
      </w:r>
      <w:r w:rsidRPr="008B041B">
        <w:rPr>
          <w:color w:val="2F3131"/>
        </w:rPr>
        <w:t xml:space="preserve">. Todas las erogaciones que haga en razón de adquisición de maquinaria y equipo tecnológico, amortización, viáticos, mantenimiento, adquisición de materiales, útiles, artículos, impuestos, y por cualquier otro concepto, serán directamente a su cargo y por ningún motivo podrán ser repercutidas a </w:t>
      </w:r>
      <w:r w:rsidRPr="00741EA3">
        <w:rPr>
          <w:b/>
          <w:bCs/>
          <w:color w:val="2F3131"/>
        </w:rPr>
        <w:t>"EL PRD".</w:t>
      </w:r>
    </w:p>
    <w:p w14:paraId="2F717C5A" w14:textId="77777777" w:rsidR="0077557B" w:rsidRPr="008B041B" w:rsidRDefault="003712D2" w:rsidP="008B041B">
      <w:pPr>
        <w:spacing w:before="120"/>
        <w:ind w:right="-214"/>
        <w:jc w:val="both"/>
        <w:rPr>
          <w:color w:val="2F3131"/>
        </w:rPr>
      </w:pPr>
      <w:r w:rsidRPr="00741EA3">
        <w:rPr>
          <w:b/>
          <w:bCs/>
          <w:color w:val="2F3131"/>
        </w:rPr>
        <w:t>VIGÉSIMA. - SUSPENSIÓN TEMPORAL. "EL PRD"</w:t>
      </w:r>
      <w:r w:rsidRPr="008B041B">
        <w:rPr>
          <w:color w:val="2F3131"/>
        </w:rPr>
        <w:t xml:space="preserve"> podrá suspender temporalmente, en todo o en parte, el servicio contratado, en cualquier momento, por causas justificadas o por razones de interés general, sin que ello implique su terminación definitiva, previa notificación a </w:t>
      </w:r>
      <w:r w:rsidRPr="00741EA3">
        <w:rPr>
          <w:b/>
          <w:bCs/>
          <w:color w:val="2F3131"/>
        </w:rPr>
        <w:t>"LA PRESTADORA DE SERVICIOS"</w:t>
      </w:r>
      <w:r w:rsidRPr="008B041B">
        <w:rPr>
          <w:color w:val="2F3131"/>
        </w:rPr>
        <w:t xml:space="preserve"> por escrito.</w:t>
      </w:r>
    </w:p>
    <w:p w14:paraId="2FBC66E2" w14:textId="77777777" w:rsidR="0077557B" w:rsidRPr="008B041B" w:rsidRDefault="003712D2" w:rsidP="008B041B">
      <w:pPr>
        <w:spacing w:before="120"/>
        <w:ind w:right="-214"/>
        <w:jc w:val="both"/>
        <w:rPr>
          <w:color w:val="2F3131"/>
        </w:rPr>
      </w:pPr>
      <w:r w:rsidRPr="008B041B">
        <w:rPr>
          <w:color w:val="2F3131"/>
        </w:rPr>
        <w:t>El presente contrato podrá continuar produciendo todos sus efectos legales, una vez que hayan desaparecido las causas que motivaron dicha suspensión.</w:t>
      </w:r>
    </w:p>
    <w:p w14:paraId="12A80D1A" w14:textId="79740328" w:rsidR="0077557B" w:rsidRPr="008B041B" w:rsidRDefault="003712D2" w:rsidP="008B041B">
      <w:pPr>
        <w:spacing w:before="120"/>
        <w:ind w:right="-214"/>
        <w:jc w:val="both"/>
        <w:rPr>
          <w:color w:val="2F3131"/>
        </w:rPr>
      </w:pPr>
      <w:r w:rsidRPr="002A5761">
        <w:rPr>
          <w:b/>
          <w:bCs/>
          <w:color w:val="2F3131"/>
        </w:rPr>
        <w:t>VIGÉSIMA PRIMERA. - CUMPLIMIENTO DE CONTRATO. "LAS PARTES",</w:t>
      </w:r>
      <w:r w:rsidRPr="008B041B">
        <w:rPr>
          <w:color w:val="2F3131"/>
        </w:rPr>
        <w:t xml:space="preserve"> se obligan</w:t>
      </w:r>
      <w:r w:rsidR="002A5761">
        <w:rPr>
          <w:color w:val="2F3131"/>
        </w:rPr>
        <w:t xml:space="preserve"> </w:t>
      </w:r>
      <w:r w:rsidRPr="008B041B">
        <w:rPr>
          <w:color w:val="2F3131"/>
        </w:rPr>
        <w:t>a sujetarse estrictamente para el cumplimiento del servicio objeto de este contrato, a todas y cada una de las cláusulas que lo integran sus anexos, términos, lineamientos, procedimientos y requisitos que establece el Código Civil vigente para la Ciudad de México.</w:t>
      </w:r>
    </w:p>
    <w:p w14:paraId="1DD9B730" w14:textId="5C05F2F4" w:rsidR="0077557B" w:rsidRPr="008B041B" w:rsidRDefault="003712D2" w:rsidP="008B041B">
      <w:pPr>
        <w:spacing w:before="120"/>
        <w:ind w:right="-214"/>
        <w:jc w:val="both"/>
        <w:rPr>
          <w:color w:val="2F3131"/>
        </w:rPr>
      </w:pPr>
      <w:r w:rsidRPr="002A5761">
        <w:rPr>
          <w:b/>
          <w:bCs/>
          <w:color w:val="2F3131"/>
        </w:rPr>
        <w:t xml:space="preserve">VIGÉSIMA SEGUNDA. -  LEGISLACIÓN APLICABLE. "LAS PARTES" </w:t>
      </w:r>
      <w:r w:rsidRPr="008B041B">
        <w:rPr>
          <w:color w:val="2F3131"/>
        </w:rPr>
        <w:t>convienen en</w:t>
      </w:r>
      <w:r w:rsidR="002A5761">
        <w:rPr>
          <w:color w:val="2F3131"/>
        </w:rPr>
        <w:t xml:space="preserve"> </w:t>
      </w:r>
      <w:r w:rsidRPr="008B041B">
        <w:rPr>
          <w:color w:val="2F3131"/>
        </w:rPr>
        <w:t xml:space="preserve">que este contrato se regirá por la legislación de derecho vigente en la Ciudad de México e igualmente, por el carácter público de </w:t>
      </w:r>
      <w:r w:rsidRPr="002A5761">
        <w:rPr>
          <w:b/>
          <w:bCs/>
          <w:color w:val="2F3131"/>
        </w:rPr>
        <w:t>"EL PRD",</w:t>
      </w:r>
      <w:r w:rsidRPr="008B041B">
        <w:rPr>
          <w:color w:val="2F3131"/>
        </w:rPr>
        <w:t xml:space="preserve"> será aplicable la legislación nacional en materia de Partidos Políticos, Reglamento de Fiscalización emitido por el Instituto</w:t>
      </w:r>
      <w:r w:rsidR="002A5761">
        <w:rPr>
          <w:color w:val="2F3131"/>
        </w:rPr>
        <w:t xml:space="preserve"> </w:t>
      </w:r>
      <w:r w:rsidRPr="008B041B">
        <w:rPr>
          <w:color w:val="2F3131"/>
        </w:rPr>
        <w:t>Nacional Electoral (INE), así como toda aquella normatividad derivada de las anteriores en relación a los Partidos Políticos en materia de contratación de bienes y servicios.</w:t>
      </w:r>
    </w:p>
    <w:p w14:paraId="1B0B1D26" w14:textId="1D104578" w:rsidR="0077557B" w:rsidRPr="008B041B" w:rsidRDefault="003712D2" w:rsidP="008B041B">
      <w:pPr>
        <w:spacing w:before="120"/>
        <w:ind w:right="-214"/>
        <w:jc w:val="both"/>
        <w:rPr>
          <w:color w:val="2F3131"/>
        </w:rPr>
      </w:pPr>
      <w:r w:rsidRPr="00286E0F">
        <w:rPr>
          <w:b/>
          <w:bCs/>
          <w:color w:val="2F3131"/>
        </w:rPr>
        <w:t>VIGÉSIMA TERCERA. - DE LOS MEDIOS DE CONTACTO. "LAS PARTES"</w:t>
      </w:r>
      <w:r w:rsidRPr="008B041B">
        <w:rPr>
          <w:color w:val="2F3131"/>
        </w:rPr>
        <w:t xml:space="preserve"> de manera</w:t>
      </w:r>
      <w:r w:rsidR="00286E0F">
        <w:rPr>
          <w:color w:val="2F3131"/>
        </w:rPr>
        <w:t xml:space="preserve"> </w:t>
      </w:r>
      <w:r w:rsidRPr="008B041B">
        <w:rPr>
          <w:color w:val="2F3131"/>
        </w:rPr>
        <w:t>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1469EA63" w14:textId="77777777" w:rsidR="0077557B" w:rsidRPr="008B041B" w:rsidRDefault="003712D2" w:rsidP="008B041B">
      <w:pPr>
        <w:spacing w:before="120"/>
        <w:ind w:right="-214"/>
        <w:jc w:val="both"/>
        <w:rPr>
          <w:color w:val="2F3131"/>
        </w:rPr>
      </w:pPr>
      <w:r w:rsidRPr="008B041B">
        <w:rPr>
          <w:color w:val="2F3131"/>
        </w:rPr>
        <w:t xml:space="preserve">Para </w:t>
      </w:r>
      <w:r w:rsidRPr="00286E0F">
        <w:rPr>
          <w:b/>
          <w:bCs/>
          <w:color w:val="2F3131"/>
        </w:rPr>
        <w:t>"EL PRD"</w:t>
      </w:r>
      <w:r w:rsidRPr="008B041B">
        <w:rPr>
          <w:color w:val="2F3131"/>
        </w:rPr>
        <w:t xml:space="preserve">: </w:t>
      </w:r>
      <w:hyperlink r:id="rId7">
        <w:r w:rsidRPr="008B041B">
          <w:rPr>
            <w:color w:val="2F3131"/>
          </w:rPr>
          <w:t>juridico.nacional.prd@gmail.com</w:t>
        </w:r>
      </w:hyperlink>
    </w:p>
    <w:p w14:paraId="3E51988E" w14:textId="3EAE7752" w:rsidR="0077557B" w:rsidRPr="008B041B" w:rsidRDefault="003712D2" w:rsidP="008B041B">
      <w:pPr>
        <w:spacing w:before="120"/>
        <w:ind w:right="-214"/>
        <w:jc w:val="both"/>
        <w:rPr>
          <w:color w:val="2F3131"/>
        </w:rPr>
      </w:pPr>
      <w:r w:rsidRPr="008B041B">
        <w:rPr>
          <w:color w:val="2F3131"/>
        </w:rPr>
        <w:t xml:space="preserve">Para </w:t>
      </w:r>
      <w:r w:rsidRPr="00286E0F">
        <w:rPr>
          <w:b/>
          <w:bCs/>
          <w:color w:val="2F3131"/>
        </w:rPr>
        <w:t>"LA PRESTADORA DE SERVICIOS"</w:t>
      </w:r>
      <w:r w:rsidRPr="008B041B">
        <w:rPr>
          <w:color w:val="2F3131"/>
        </w:rPr>
        <w:t xml:space="preserve">: </w:t>
      </w:r>
      <w:r w:rsidR="002E7589">
        <w:rPr>
          <w:color w:val="2D2F2F"/>
        </w:rPr>
        <w:t>( )</w:t>
      </w:r>
    </w:p>
    <w:p w14:paraId="5B564917" w14:textId="77777777" w:rsidR="0077557B" w:rsidRPr="008B041B" w:rsidRDefault="003712D2" w:rsidP="008B041B">
      <w:pPr>
        <w:spacing w:before="120"/>
        <w:ind w:right="-214"/>
        <w:jc w:val="both"/>
        <w:rPr>
          <w:color w:val="2F3131"/>
        </w:rPr>
      </w:pPr>
      <w:r w:rsidRPr="008B041B">
        <w:rPr>
          <w:color w:val="2F3131"/>
        </w:rPr>
        <w:t>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1, Pág. 780, publicada en Julio de 2016 a través de la Gaceta del Semanario Judicial de la Federación, bajo el rubro: "PROCEDIMIENTO CONTENCIOSO ADMINISTRATIVO. EL ARTÍCULO 67 DE LA LEY FEDERAL RELATIVA, QUE PREVÉ LA NOTIFICACIÓN VÍA BOLETÍN ELECTRÓNICO, NO VIOLA EL DERECHO DE EQUIDAD PROCESAL".</w:t>
      </w:r>
    </w:p>
    <w:p w14:paraId="183ED877" w14:textId="77777777" w:rsidR="0077557B" w:rsidRPr="008B041B" w:rsidRDefault="003712D2" w:rsidP="008B041B">
      <w:pPr>
        <w:spacing w:before="120"/>
        <w:ind w:right="-214"/>
        <w:jc w:val="both"/>
        <w:rPr>
          <w:color w:val="2F3131"/>
        </w:rPr>
      </w:pPr>
      <w:r w:rsidRPr="00286E0F">
        <w:rPr>
          <w:b/>
          <w:bCs/>
          <w:color w:val="2F3131"/>
        </w:rPr>
        <w:t>VIGÉSIMA CUARTA. - JURISDICCIÓN Y COMPETENCIA</w:t>
      </w:r>
      <w:r w:rsidRPr="008B041B">
        <w:rPr>
          <w:color w:val="2F3131"/>
        </w:rPr>
        <w:t>. Para la interpretación y cumplimiento del presente contrato, así como para todo aquello que no esté estipulado en el mismo, "LAS PARTES" se someten a la jurisdicción y competencia de los Tribunales del Fuero Común con residencia en la Ciudad de México, renunciando desde este momento al fuero que les pudiera corresponder por razón de sus domicilios presentes o futuros.</w:t>
      </w:r>
    </w:p>
    <w:p w14:paraId="66F6C53E" w14:textId="3FB7BA36" w:rsidR="0077557B" w:rsidRDefault="003712D2" w:rsidP="008B041B">
      <w:pPr>
        <w:spacing w:before="120"/>
        <w:ind w:right="-214"/>
        <w:jc w:val="both"/>
        <w:rPr>
          <w:b/>
          <w:bCs/>
          <w:color w:val="2F3131"/>
        </w:rPr>
      </w:pPr>
      <w:r w:rsidRPr="00286E0F">
        <w:rPr>
          <w:b/>
          <w:bCs/>
          <w:color w:val="2F3131"/>
        </w:rPr>
        <w:t xml:space="preserve">LEÍDAS LAS CLÁUSULAS POR "LAS PARTES" Y ENTERADAS DE SU CONTENIDO Y </w:t>
      </w:r>
      <w:r w:rsidRPr="00286E0F">
        <w:rPr>
          <w:b/>
          <w:bCs/>
          <w:color w:val="2F3131"/>
        </w:rPr>
        <w:lastRenderedPageBreak/>
        <w:t>ALCANCE, EL PRESENTE CONTRATO SE FIRMA POR TRIPLICADO EN LA CIUDAD DE MÉXICO, EL DÍA PRIMERO DE AGOSTO DE DOS MIL VEINTITRÉS.</w:t>
      </w:r>
    </w:p>
    <w:p w14:paraId="066F912C" w14:textId="0120F983" w:rsidR="00286E0F" w:rsidRDefault="00286E0F" w:rsidP="008B041B">
      <w:pPr>
        <w:spacing w:before="120"/>
        <w:ind w:right="-214"/>
        <w:jc w:val="both"/>
        <w:rPr>
          <w:b/>
          <w:bCs/>
          <w:color w:val="2F3131"/>
        </w:rPr>
      </w:pP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20"/>
      </w:tblGrid>
      <w:tr w:rsidR="00286E0F" w14:paraId="34EC17F5" w14:textId="77777777" w:rsidTr="00623569">
        <w:tc>
          <w:tcPr>
            <w:tcW w:w="4786" w:type="dxa"/>
          </w:tcPr>
          <w:p w14:paraId="6FA008BD" w14:textId="77777777" w:rsidR="00286E0F" w:rsidRPr="006934AD" w:rsidRDefault="00286E0F" w:rsidP="003F5163">
            <w:pPr>
              <w:spacing w:before="120"/>
              <w:ind w:left="-142" w:right="-113"/>
              <w:jc w:val="center"/>
              <w:rPr>
                <w:b/>
                <w:bCs/>
                <w:color w:val="2F3131"/>
              </w:rPr>
            </w:pPr>
            <w:r w:rsidRPr="006934AD">
              <w:rPr>
                <w:b/>
                <w:bCs/>
                <w:color w:val="2F3131"/>
              </w:rPr>
              <w:t>POR "EL PRD"</w:t>
            </w:r>
          </w:p>
          <w:p w14:paraId="5944F792" w14:textId="737759B4" w:rsidR="00286E0F" w:rsidRDefault="00286E0F" w:rsidP="003F5163">
            <w:pPr>
              <w:spacing w:before="120"/>
              <w:ind w:left="-142" w:right="-113"/>
              <w:jc w:val="center"/>
              <w:rPr>
                <w:b/>
                <w:bCs/>
                <w:color w:val="2F3131"/>
              </w:rPr>
            </w:pPr>
          </w:p>
          <w:p w14:paraId="44B93A23" w14:textId="10F83259" w:rsidR="006934AD" w:rsidRDefault="006934AD" w:rsidP="003F5163">
            <w:pPr>
              <w:spacing w:before="120"/>
              <w:ind w:left="-142" w:right="-113"/>
              <w:jc w:val="center"/>
              <w:rPr>
                <w:b/>
                <w:bCs/>
                <w:color w:val="2F3131"/>
              </w:rPr>
            </w:pPr>
          </w:p>
          <w:p w14:paraId="1CB04DCF" w14:textId="77777777" w:rsidR="006934AD" w:rsidRPr="006934AD" w:rsidRDefault="006934AD" w:rsidP="003F5163">
            <w:pPr>
              <w:spacing w:before="120"/>
              <w:ind w:left="-142" w:right="-113"/>
              <w:jc w:val="center"/>
              <w:rPr>
                <w:b/>
                <w:bCs/>
                <w:color w:val="2F3131"/>
              </w:rPr>
            </w:pPr>
          </w:p>
          <w:p w14:paraId="139676F0" w14:textId="50BC6417" w:rsidR="00286E0F" w:rsidRPr="006934AD" w:rsidRDefault="00286E0F" w:rsidP="003F5163">
            <w:pPr>
              <w:spacing w:before="120"/>
              <w:ind w:left="-142" w:right="-113"/>
              <w:jc w:val="center"/>
              <w:rPr>
                <w:b/>
                <w:bCs/>
                <w:color w:val="2F3131"/>
              </w:rPr>
            </w:pPr>
            <w:r w:rsidRPr="006934AD">
              <w:rPr>
                <w:b/>
                <w:bCs/>
                <w:color w:val="2F3131"/>
              </w:rPr>
              <w:t>LIC. LUIS EDUARDO SÁNCHEZ MUÑÓZ APODERADO LEGAL</w:t>
            </w:r>
          </w:p>
        </w:tc>
        <w:tc>
          <w:tcPr>
            <w:tcW w:w="4820" w:type="dxa"/>
          </w:tcPr>
          <w:p w14:paraId="4E25C9CB" w14:textId="77777777" w:rsidR="00286E0F" w:rsidRPr="006934AD" w:rsidRDefault="00286E0F" w:rsidP="003F5163">
            <w:pPr>
              <w:spacing w:before="120"/>
              <w:ind w:left="-105" w:right="-111"/>
              <w:jc w:val="center"/>
              <w:rPr>
                <w:b/>
                <w:bCs/>
                <w:color w:val="2F3131"/>
              </w:rPr>
            </w:pPr>
            <w:r w:rsidRPr="006934AD">
              <w:rPr>
                <w:b/>
                <w:bCs/>
                <w:color w:val="2F3131"/>
              </w:rPr>
              <w:t>POR "LA PRESTADORA DE SERVICIO”</w:t>
            </w:r>
          </w:p>
          <w:p w14:paraId="1D65B6F6" w14:textId="32A5D0FF" w:rsidR="00286E0F" w:rsidRDefault="00286E0F" w:rsidP="003F5163">
            <w:pPr>
              <w:spacing w:before="120"/>
              <w:ind w:left="-105" w:right="-111"/>
              <w:jc w:val="center"/>
              <w:rPr>
                <w:b/>
                <w:bCs/>
                <w:color w:val="2F3131"/>
              </w:rPr>
            </w:pPr>
          </w:p>
          <w:p w14:paraId="1E4F9577" w14:textId="6E25AD00" w:rsidR="006934AD" w:rsidRDefault="006934AD" w:rsidP="003F5163">
            <w:pPr>
              <w:spacing w:before="120"/>
              <w:ind w:left="-105" w:right="-111"/>
              <w:jc w:val="center"/>
              <w:rPr>
                <w:b/>
                <w:bCs/>
                <w:color w:val="2F3131"/>
              </w:rPr>
            </w:pPr>
          </w:p>
          <w:p w14:paraId="366AD0BD" w14:textId="77777777" w:rsidR="006934AD" w:rsidRPr="006934AD" w:rsidRDefault="006934AD" w:rsidP="003F5163">
            <w:pPr>
              <w:spacing w:before="120"/>
              <w:ind w:left="-105" w:right="-111"/>
              <w:jc w:val="center"/>
              <w:rPr>
                <w:b/>
                <w:bCs/>
                <w:color w:val="2F3131"/>
              </w:rPr>
            </w:pPr>
          </w:p>
          <w:p w14:paraId="0E5D860B" w14:textId="7C2F7994" w:rsidR="00286E0F" w:rsidRPr="006934AD" w:rsidRDefault="00286E0F" w:rsidP="003F5163">
            <w:pPr>
              <w:spacing w:before="120"/>
              <w:ind w:left="-105" w:right="-111"/>
              <w:jc w:val="center"/>
              <w:rPr>
                <w:b/>
                <w:bCs/>
                <w:color w:val="2F3131"/>
              </w:rPr>
            </w:pPr>
            <w:r w:rsidRPr="006934AD">
              <w:rPr>
                <w:b/>
                <w:bCs/>
              </w:rPr>
              <w:t xml:space="preserve">C. </w:t>
            </w:r>
            <w:r w:rsidR="002E7589">
              <w:rPr>
                <w:color w:val="2D2F2F"/>
              </w:rPr>
              <w:t>( )</w:t>
            </w:r>
          </w:p>
        </w:tc>
      </w:tr>
    </w:tbl>
    <w:p w14:paraId="6910D6BA" w14:textId="77777777" w:rsidR="00286E0F" w:rsidRPr="00286E0F" w:rsidRDefault="00286E0F" w:rsidP="008B041B">
      <w:pPr>
        <w:spacing w:before="120"/>
        <w:ind w:right="-214"/>
        <w:jc w:val="both"/>
        <w:rPr>
          <w:b/>
          <w:bCs/>
          <w:color w:val="2F3131"/>
        </w:rPr>
      </w:pPr>
    </w:p>
    <w:p w14:paraId="23F9D150" w14:textId="77777777" w:rsidR="0077557B" w:rsidRPr="008B041B" w:rsidRDefault="0077557B" w:rsidP="00354CBA">
      <w:pPr>
        <w:pStyle w:val="Textoindependiente"/>
        <w:ind w:right="-214"/>
        <w:jc w:val="both"/>
        <w:rPr>
          <w:color w:val="2F3131"/>
        </w:rPr>
      </w:pPr>
    </w:p>
    <w:sectPr w:rsidR="0077557B" w:rsidRPr="008B041B" w:rsidSect="00FD0609">
      <w:headerReference w:type="default" r:id="rId8"/>
      <w:footerReference w:type="default" r:id="rId9"/>
      <w:pgSz w:w="12240" w:h="15840"/>
      <w:pgMar w:top="1134" w:right="1418" w:bottom="1191" w:left="1361" w:header="1701"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C645F" w14:textId="77777777" w:rsidR="002E7393" w:rsidRDefault="002E7393">
      <w:r>
        <w:separator/>
      </w:r>
    </w:p>
  </w:endnote>
  <w:endnote w:type="continuationSeparator" w:id="0">
    <w:p w14:paraId="65C7D481" w14:textId="77777777" w:rsidR="002E7393" w:rsidRDefault="002E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egrit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DD2F" w14:textId="77777777" w:rsidR="00623569" w:rsidRPr="005E2491" w:rsidRDefault="00623569">
    <w:pPr>
      <w:pStyle w:val="Piedepgina"/>
      <w:jc w:val="center"/>
      <w:rPr>
        <w:b/>
        <w:bCs/>
        <w:caps/>
      </w:rPr>
    </w:pPr>
    <w:r w:rsidRPr="005E2491">
      <w:rPr>
        <w:b/>
        <w:bCs/>
        <w:caps/>
      </w:rPr>
      <w:fldChar w:fldCharType="begin"/>
    </w:r>
    <w:r w:rsidRPr="005E2491">
      <w:rPr>
        <w:b/>
        <w:bCs/>
        <w:caps/>
      </w:rPr>
      <w:instrText>PAGE   \* MERGEFORMAT</w:instrText>
    </w:r>
    <w:r w:rsidRPr="005E2491">
      <w:rPr>
        <w:b/>
        <w:bCs/>
        <w:caps/>
      </w:rPr>
      <w:fldChar w:fldCharType="separate"/>
    </w:r>
    <w:r w:rsidRPr="005E2491">
      <w:rPr>
        <w:b/>
        <w:bCs/>
        <w:caps/>
        <w:lang w:val="es-ES"/>
      </w:rPr>
      <w:t>2</w:t>
    </w:r>
    <w:r w:rsidRPr="005E2491">
      <w:rPr>
        <w:b/>
        <w:bCs/>
        <w:caps/>
      </w:rPr>
      <w:fldChar w:fldCharType="end"/>
    </w:r>
  </w:p>
  <w:p w14:paraId="1418AA21" w14:textId="77777777" w:rsidR="0077557B" w:rsidRDefault="0077557B">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90FAF" w14:textId="77777777" w:rsidR="002E7393" w:rsidRDefault="002E7393">
      <w:r>
        <w:separator/>
      </w:r>
    </w:p>
  </w:footnote>
  <w:footnote w:type="continuationSeparator" w:id="0">
    <w:p w14:paraId="0628E6D7" w14:textId="77777777" w:rsidR="002E7393" w:rsidRDefault="002E7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7EB3" w14:textId="120967D0" w:rsidR="00FD0609" w:rsidRDefault="00FD0609" w:rsidP="00FD0609">
    <w:pPr>
      <w:pStyle w:val="Encabezado"/>
      <w:tabs>
        <w:tab w:val="clear" w:pos="4419"/>
        <w:tab w:val="clear" w:pos="8838"/>
      </w:tabs>
      <w:ind w:right="-178"/>
      <w:jc w:val="right"/>
      <w:rPr>
        <w:b/>
        <w:bCs/>
      </w:rPr>
    </w:pPr>
    <w:r w:rsidRPr="00FD0609">
      <w:rPr>
        <w:b/>
        <w:bCs/>
      </w:rPr>
      <w:t>CONTRATO N° CN-JUR-195-23</w:t>
    </w:r>
  </w:p>
  <w:p w14:paraId="0DE05C53" w14:textId="77777777" w:rsidR="005E2491" w:rsidRPr="005E2491" w:rsidRDefault="005E2491" w:rsidP="00FD0609">
    <w:pPr>
      <w:pStyle w:val="Encabezado"/>
      <w:tabs>
        <w:tab w:val="clear" w:pos="4419"/>
        <w:tab w:val="clear" w:pos="8838"/>
      </w:tabs>
      <w:ind w:right="-178"/>
      <w:jc w:val="right"/>
      <w:rPr>
        <w:b/>
        <w:bCs/>
        <w:sz w:val="10"/>
        <w:szCs w:val="10"/>
      </w:rPr>
    </w:pPr>
  </w:p>
  <w:p w14:paraId="1A275ADF" w14:textId="77777777" w:rsidR="0077557B" w:rsidRDefault="0077557B">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E5D24"/>
    <w:multiLevelType w:val="hybridMultilevel"/>
    <w:tmpl w:val="909E8AFA"/>
    <w:lvl w:ilvl="0" w:tplc="36525C96">
      <w:numFmt w:val="none"/>
      <w:lvlText w:val=""/>
      <w:lvlJc w:val="left"/>
      <w:pPr>
        <w:tabs>
          <w:tab w:val="num" w:pos="360"/>
        </w:tabs>
      </w:pPr>
    </w:lvl>
    <w:lvl w:ilvl="1" w:tplc="58644984">
      <w:numFmt w:val="bullet"/>
      <w:lvlText w:val="•"/>
      <w:lvlJc w:val="left"/>
      <w:pPr>
        <w:ind w:left="1714" w:hanging="574"/>
      </w:pPr>
      <w:rPr>
        <w:rFonts w:hint="default"/>
      </w:rPr>
    </w:lvl>
    <w:lvl w:ilvl="2" w:tplc="D1540F48">
      <w:numFmt w:val="bullet"/>
      <w:lvlText w:val="•"/>
      <w:lvlJc w:val="left"/>
      <w:pPr>
        <w:ind w:left="2628" w:hanging="574"/>
      </w:pPr>
      <w:rPr>
        <w:rFonts w:hint="default"/>
      </w:rPr>
    </w:lvl>
    <w:lvl w:ilvl="3" w:tplc="9E800BEC">
      <w:numFmt w:val="bullet"/>
      <w:lvlText w:val="•"/>
      <w:lvlJc w:val="left"/>
      <w:pPr>
        <w:ind w:left="3542" w:hanging="574"/>
      </w:pPr>
      <w:rPr>
        <w:rFonts w:hint="default"/>
      </w:rPr>
    </w:lvl>
    <w:lvl w:ilvl="4" w:tplc="9D24E42A">
      <w:numFmt w:val="bullet"/>
      <w:lvlText w:val="•"/>
      <w:lvlJc w:val="left"/>
      <w:pPr>
        <w:ind w:left="4456" w:hanging="574"/>
      </w:pPr>
      <w:rPr>
        <w:rFonts w:hint="default"/>
      </w:rPr>
    </w:lvl>
    <w:lvl w:ilvl="5" w:tplc="D8967602">
      <w:numFmt w:val="bullet"/>
      <w:lvlText w:val="•"/>
      <w:lvlJc w:val="left"/>
      <w:pPr>
        <w:ind w:left="5370" w:hanging="574"/>
      </w:pPr>
      <w:rPr>
        <w:rFonts w:hint="default"/>
      </w:rPr>
    </w:lvl>
    <w:lvl w:ilvl="6" w:tplc="BD1C8FD2">
      <w:numFmt w:val="bullet"/>
      <w:lvlText w:val="•"/>
      <w:lvlJc w:val="left"/>
      <w:pPr>
        <w:ind w:left="6284" w:hanging="574"/>
      </w:pPr>
      <w:rPr>
        <w:rFonts w:hint="default"/>
      </w:rPr>
    </w:lvl>
    <w:lvl w:ilvl="7" w:tplc="DF7A0176">
      <w:numFmt w:val="bullet"/>
      <w:lvlText w:val="•"/>
      <w:lvlJc w:val="left"/>
      <w:pPr>
        <w:ind w:left="7198" w:hanging="574"/>
      </w:pPr>
      <w:rPr>
        <w:rFonts w:hint="default"/>
      </w:rPr>
    </w:lvl>
    <w:lvl w:ilvl="8" w:tplc="68261300">
      <w:numFmt w:val="bullet"/>
      <w:lvlText w:val="•"/>
      <w:lvlJc w:val="left"/>
      <w:pPr>
        <w:ind w:left="8112" w:hanging="574"/>
      </w:pPr>
      <w:rPr>
        <w:rFonts w:hint="default"/>
      </w:rPr>
    </w:lvl>
  </w:abstractNum>
  <w:abstractNum w:abstractNumId="1" w15:restartNumberingAfterBreak="0">
    <w:nsid w:val="4D671BD4"/>
    <w:multiLevelType w:val="multilevel"/>
    <w:tmpl w:val="3F343004"/>
    <w:lvl w:ilvl="0">
      <w:start w:val="1"/>
      <w:numFmt w:val="decimal"/>
      <w:lvlText w:val="%1"/>
      <w:lvlJc w:val="left"/>
      <w:pPr>
        <w:ind w:left="776" w:hanging="570"/>
      </w:pPr>
      <w:rPr>
        <w:rFonts w:hint="default"/>
      </w:rPr>
    </w:lvl>
    <w:lvl w:ilvl="1">
      <w:start w:val="1"/>
      <w:numFmt w:val="decimal"/>
      <w:lvlText w:val="%1.%2"/>
      <w:lvlJc w:val="left"/>
      <w:pPr>
        <w:ind w:left="776" w:hanging="570"/>
      </w:pPr>
      <w:rPr>
        <w:rFonts w:ascii="Arial" w:eastAsia="Arial" w:hAnsi="Arial" w:cs="Arial" w:hint="default"/>
        <w:b/>
        <w:bCs/>
        <w:color w:val="2D2F2F"/>
        <w:spacing w:val="-1"/>
        <w:w w:val="81"/>
        <w:sz w:val="22"/>
        <w:szCs w:val="22"/>
      </w:rPr>
    </w:lvl>
    <w:lvl w:ilvl="2">
      <w:numFmt w:val="bullet"/>
      <w:lvlText w:val="•"/>
      <w:lvlJc w:val="left"/>
      <w:pPr>
        <w:ind w:left="2612" w:hanging="570"/>
      </w:pPr>
      <w:rPr>
        <w:rFonts w:hint="default"/>
      </w:rPr>
    </w:lvl>
    <w:lvl w:ilvl="3">
      <w:numFmt w:val="bullet"/>
      <w:lvlText w:val="•"/>
      <w:lvlJc w:val="left"/>
      <w:pPr>
        <w:ind w:left="3528" w:hanging="570"/>
      </w:pPr>
      <w:rPr>
        <w:rFonts w:hint="default"/>
      </w:rPr>
    </w:lvl>
    <w:lvl w:ilvl="4">
      <w:numFmt w:val="bullet"/>
      <w:lvlText w:val="•"/>
      <w:lvlJc w:val="left"/>
      <w:pPr>
        <w:ind w:left="4444" w:hanging="570"/>
      </w:pPr>
      <w:rPr>
        <w:rFonts w:hint="default"/>
      </w:rPr>
    </w:lvl>
    <w:lvl w:ilvl="5">
      <w:numFmt w:val="bullet"/>
      <w:lvlText w:val="•"/>
      <w:lvlJc w:val="left"/>
      <w:pPr>
        <w:ind w:left="5360" w:hanging="570"/>
      </w:pPr>
      <w:rPr>
        <w:rFonts w:hint="default"/>
      </w:rPr>
    </w:lvl>
    <w:lvl w:ilvl="6">
      <w:numFmt w:val="bullet"/>
      <w:lvlText w:val="•"/>
      <w:lvlJc w:val="left"/>
      <w:pPr>
        <w:ind w:left="6276" w:hanging="570"/>
      </w:pPr>
      <w:rPr>
        <w:rFonts w:hint="default"/>
      </w:rPr>
    </w:lvl>
    <w:lvl w:ilvl="7">
      <w:numFmt w:val="bullet"/>
      <w:lvlText w:val="•"/>
      <w:lvlJc w:val="left"/>
      <w:pPr>
        <w:ind w:left="7192" w:hanging="570"/>
      </w:pPr>
      <w:rPr>
        <w:rFonts w:hint="default"/>
      </w:rPr>
    </w:lvl>
    <w:lvl w:ilvl="8">
      <w:numFmt w:val="bullet"/>
      <w:lvlText w:val="•"/>
      <w:lvlJc w:val="left"/>
      <w:pPr>
        <w:ind w:left="8108" w:hanging="570"/>
      </w:pPr>
      <w:rPr>
        <w:rFonts w:hint="default"/>
      </w:rPr>
    </w:lvl>
  </w:abstractNum>
  <w:abstractNum w:abstractNumId="2" w15:restartNumberingAfterBreak="0">
    <w:nsid w:val="751E4D22"/>
    <w:multiLevelType w:val="multilevel"/>
    <w:tmpl w:val="8BEE9318"/>
    <w:lvl w:ilvl="0">
      <w:start w:val="11"/>
      <w:numFmt w:val="decimal"/>
      <w:lvlText w:val="%1."/>
      <w:lvlJc w:val="left"/>
      <w:pPr>
        <w:ind w:left="799" w:hanging="582"/>
      </w:pPr>
      <w:rPr>
        <w:rFonts w:ascii="Arial" w:eastAsia="Arial" w:hAnsi="Arial" w:cs="Arial" w:hint="default"/>
        <w:b/>
        <w:bCs/>
        <w:color w:val="2D2F2F"/>
        <w:spacing w:val="-1"/>
        <w:w w:val="59"/>
        <w:sz w:val="22"/>
        <w:szCs w:val="22"/>
      </w:rPr>
    </w:lvl>
    <w:lvl w:ilvl="1">
      <w:start w:val="1"/>
      <w:numFmt w:val="decimal"/>
      <w:lvlText w:val="%1.%2"/>
      <w:lvlJc w:val="left"/>
      <w:pPr>
        <w:ind w:left="783" w:hanging="570"/>
      </w:pPr>
      <w:rPr>
        <w:rFonts w:hint="default"/>
        <w:b/>
        <w:bCs/>
        <w:spacing w:val="-1"/>
        <w:w w:val="70"/>
      </w:rPr>
    </w:lvl>
    <w:lvl w:ilvl="2">
      <w:numFmt w:val="bullet"/>
      <w:lvlText w:val="•"/>
      <w:lvlJc w:val="left"/>
      <w:pPr>
        <w:ind w:left="1815" w:hanging="570"/>
      </w:pPr>
      <w:rPr>
        <w:rFonts w:hint="default"/>
      </w:rPr>
    </w:lvl>
    <w:lvl w:ilvl="3">
      <w:numFmt w:val="bullet"/>
      <w:lvlText w:val="•"/>
      <w:lvlJc w:val="left"/>
      <w:pPr>
        <w:ind w:left="2831" w:hanging="570"/>
      </w:pPr>
      <w:rPr>
        <w:rFonts w:hint="default"/>
      </w:rPr>
    </w:lvl>
    <w:lvl w:ilvl="4">
      <w:numFmt w:val="bullet"/>
      <w:lvlText w:val="•"/>
      <w:lvlJc w:val="left"/>
      <w:pPr>
        <w:ind w:left="3846" w:hanging="570"/>
      </w:pPr>
      <w:rPr>
        <w:rFonts w:hint="default"/>
      </w:rPr>
    </w:lvl>
    <w:lvl w:ilvl="5">
      <w:numFmt w:val="bullet"/>
      <w:lvlText w:val="•"/>
      <w:lvlJc w:val="left"/>
      <w:pPr>
        <w:ind w:left="4862" w:hanging="570"/>
      </w:pPr>
      <w:rPr>
        <w:rFonts w:hint="default"/>
      </w:rPr>
    </w:lvl>
    <w:lvl w:ilvl="6">
      <w:numFmt w:val="bullet"/>
      <w:lvlText w:val="•"/>
      <w:lvlJc w:val="left"/>
      <w:pPr>
        <w:ind w:left="5877" w:hanging="570"/>
      </w:pPr>
      <w:rPr>
        <w:rFonts w:hint="default"/>
      </w:rPr>
    </w:lvl>
    <w:lvl w:ilvl="7">
      <w:numFmt w:val="bullet"/>
      <w:lvlText w:val="•"/>
      <w:lvlJc w:val="left"/>
      <w:pPr>
        <w:ind w:left="6893" w:hanging="570"/>
      </w:pPr>
      <w:rPr>
        <w:rFonts w:hint="default"/>
      </w:rPr>
    </w:lvl>
    <w:lvl w:ilvl="8">
      <w:numFmt w:val="bullet"/>
      <w:lvlText w:val="•"/>
      <w:lvlJc w:val="left"/>
      <w:pPr>
        <w:ind w:left="7908" w:hanging="57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7B"/>
    <w:rsid w:val="00046E19"/>
    <w:rsid w:val="00125FDC"/>
    <w:rsid w:val="00127837"/>
    <w:rsid w:val="00155850"/>
    <w:rsid w:val="001737ED"/>
    <w:rsid w:val="00234FB9"/>
    <w:rsid w:val="00286E0F"/>
    <w:rsid w:val="002A5761"/>
    <w:rsid w:val="002E7393"/>
    <w:rsid w:val="002E7589"/>
    <w:rsid w:val="00354CBA"/>
    <w:rsid w:val="003712D2"/>
    <w:rsid w:val="003E5FD9"/>
    <w:rsid w:val="003F5163"/>
    <w:rsid w:val="0041777D"/>
    <w:rsid w:val="004E08E0"/>
    <w:rsid w:val="004F05FD"/>
    <w:rsid w:val="004F7696"/>
    <w:rsid w:val="00541140"/>
    <w:rsid w:val="0058075E"/>
    <w:rsid w:val="005E2491"/>
    <w:rsid w:val="005E7503"/>
    <w:rsid w:val="00623569"/>
    <w:rsid w:val="006934AD"/>
    <w:rsid w:val="006B51A0"/>
    <w:rsid w:val="00741EA3"/>
    <w:rsid w:val="0077557B"/>
    <w:rsid w:val="007B785B"/>
    <w:rsid w:val="007C467C"/>
    <w:rsid w:val="008438AE"/>
    <w:rsid w:val="0085351A"/>
    <w:rsid w:val="00855946"/>
    <w:rsid w:val="008652A5"/>
    <w:rsid w:val="008B041B"/>
    <w:rsid w:val="008F391F"/>
    <w:rsid w:val="0094074D"/>
    <w:rsid w:val="00946310"/>
    <w:rsid w:val="00951E40"/>
    <w:rsid w:val="009E4570"/>
    <w:rsid w:val="00B002E7"/>
    <w:rsid w:val="00B415DD"/>
    <w:rsid w:val="00C75C78"/>
    <w:rsid w:val="00CF57DA"/>
    <w:rsid w:val="00D91D59"/>
    <w:rsid w:val="00F00E4D"/>
    <w:rsid w:val="00F67096"/>
    <w:rsid w:val="00F97C65"/>
    <w:rsid w:val="00FC77FB"/>
    <w:rsid w:val="00FD0609"/>
    <w:rsid w:val="00FF2D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66B62"/>
  <w15:docId w15:val="{B3C7D007-5612-44B3-8F49-959E7407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rPr>
  </w:style>
  <w:style w:type="paragraph" w:styleId="Ttulo1">
    <w:name w:val="heading 1"/>
    <w:basedOn w:val="Normal"/>
    <w:uiPriority w:val="9"/>
    <w:qFormat/>
    <w:pPr>
      <w:spacing w:before="61"/>
      <w:ind w:left="200"/>
      <w:outlineLvl w:val="0"/>
    </w:pPr>
    <w:rPr>
      <w:b/>
      <w:bCs/>
      <w:sz w:val="23"/>
      <w:szCs w:val="23"/>
    </w:rPr>
  </w:style>
  <w:style w:type="paragraph" w:styleId="Ttulo2">
    <w:name w:val="heading 2"/>
    <w:basedOn w:val="Normal"/>
    <w:uiPriority w:val="9"/>
    <w:unhideWhenUsed/>
    <w:qFormat/>
    <w:pPr>
      <w:spacing w:before="93"/>
      <w:ind w:left="199"/>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before="111"/>
      <w:ind w:left="788" w:right="673" w:hanging="562"/>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54CBA"/>
    <w:pPr>
      <w:tabs>
        <w:tab w:val="center" w:pos="4419"/>
        <w:tab w:val="right" w:pos="8838"/>
      </w:tabs>
    </w:pPr>
  </w:style>
  <w:style w:type="character" w:customStyle="1" w:styleId="EncabezadoCar">
    <w:name w:val="Encabezado Car"/>
    <w:basedOn w:val="Fuentedeprrafopredeter"/>
    <w:link w:val="Encabezado"/>
    <w:uiPriority w:val="99"/>
    <w:rsid w:val="00354CBA"/>
    <w:rPr>
      <w:rFonts w:ascii="Arial" w:eastAsia="Arial" w:hAnsi="Arial" w:cs="Arial"/>
      <w:lang w:val="es-MX"/>
    </w:rPr>
  </w:style>
  <w:style w:type="paragraph" w:styleId="Piedepgina">
    <w:name w:val="footer"/>
    <w:basedOn w:val="Normal"/>
    <w:link w:val="PiedepginaCar"/>
    <w:uiPriority w:val="99"/>
    <w:unhideWhenUsed/>
    <w:rsid w:val="00354CBA"/>
    <w:pPr>
      <w:tabs>
        <w:tab w:val="center" w:pos="4419"/>
        <w:tab w:val="right" w:pos="8838"/>
      </w:tabs>
    </w:pPr>
  </w:style>
  <w:style w:type="character" w:customStyle="1" w:styleId="PiedepginaCar">
    <w:name w:val="Pie de página Car"/>
    <w:basedOn w:val="Fuentedeprrafopredeter"/>
    <w:link w:val="Piedepgina"/>
    <w:uiPriority w:val="99"/>
    <w:rsid w:val="00354CBA"/>
    <w:rPr>
      <w:rFonts w:ascii="Arial" w:eastAsia="Arial" w:hAnsi="Arial" w:cs="Arial"/>
      <w:lang w:val="es-MX"/>
    </w:rPr>
  </w:style>
  <w:style w:type="table" w:styleId="Tablaconcuadrcula">
    <w:name w:val="Table Grid"/>
    <w:basedOn w:val="Tablanormal"/>
    <w:uiPriority w:val="39"/>
    <w:rsid w:val="00286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idico.nacional.p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2547</Words>
  <Characters>14012</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DIRECCIÓN JURIDICA PRD NACIONAL</cp:lastModifiedBy>
  <cp:revision>3</cp:revision>
  <dcterms:created xsi:type="dcterms:W3CDTF">2023-09-20T01:06:00Z</dcterms:created>
  <dcterms:modified xsi:type="dcterms:W3CDTF">2023-10-24T00:20:00Z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2023-08-04T00:00:00Z</vt:filetime>
  </property>
  <property fmtid="{D5CDD505-2E9C-101B-9397-08002B2CF9AE}" pid="3" name="Creator">
    <vt:lpwstr>LANIER MP 6054</vt:lpwstr>
  </property>
  <property fmtid="{D5CDD505-2E9C-101B-9397-08002B2CF9AE}" pid="4" name="LastSaved">
    <vt:filetime>2023-09-20T00:00:00Z</vt:filetime>
  </property>
</Properties>
</file>