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02D3" w14:textId="77777777" w:rsidR="00AC5F27" w:rsidRDefault="00AC5F27">
      <w:pPr>
        <w:pStyle w:val="Textoindependiente"/>
        <w:rPr>
          <w:rFonts w:ascii="Times New Roman"/>
          <w:sz w:val="20"/>
        </w:rPr>
      </w:pPr>
    </w:p>
    <w:p w14:paraId="1BEF41DB" w14:textId="77777777" w:rsidR="00AC5F27" w:rsidRDefault="00AC5F27">
      <w:pPr>
        <w:pStyle w:val="Textoindependiente"/>
        <w:spacing w:before="5"/>
        <w:rPr>
          <w:rFonts w:ascii="Times New Roman"/>
          <w:sz w:val="16"/>
        </w:rPr>
      </w:pPr>
    </w:p>
    <w:p w14:paraId="44BE22EF" w14:textId="2F2F99B5" w:rsidR="00AC5F27" w:rsidRDefault="00C2625D">
      <w:pPr>
        <w:spacing w:before="92"/>
        <w:ind w:left="100" w:right="192"/>
        <w:jc w:val="both"/>
        <w:rPr>
          <w:sz w:val="24"/>
        </w:rPr>
      </w:pPr>
      <w:r>
        <w:rPr>
          <w:sz w:val="24"/>
        </w:rPr>
        <w:t>CONTRATO DE PRESTACIÓN DE SERVICIOS DE ESTACIONAMIENTO Y PENSIÓN, QUE</w:t>
      </w:r>
      <w:r>
        <w:rPr>
          <w:spacing w:val="-10"/>
          <w:sz w:val="24"/>
        </w:rPr>
        <w:t xml:space="preserve"> </w:t>
      </w:r>
      <w:r>
        <w:rPr>
          <w:sz w:val="24"/>
        </w:rPr>
        <w:t>CELEBRAN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PARTE,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REVOLUCIÓN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7A3BE3"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PRESTADORA”</w:t>
      </w:r>
      <w:r>
        <w:rPr>
          <w:sz w:val="24"/>
        </w:rPr>
        <w:t>, AL TENOR DE LAS DECLARACIONES Y CLÁUSULAS</w:t>
      </w:r>
      <w:r>
        <w:rPr>
          <w:spacing w:val="-38"/>
          <w:sz w:val="24"/>
        </w:rPr>
        <w:t xml:space="preserve"> </w:t>
      </w:r>
      <w:r>
        <w:rPr>
          <w:sz w:val="24"/>
        </w:rPr>
        <w:t>SIGUIENTES:</w:t>
      </w:r>
    </w:p>
    <w:p w14:paraId="4D4F0364" w14:textId="77777777" w:rsidR="00AC5F27" w:rsidRDefault="00C2625D">
      <w:pPr>
        <w:pStyle w:val="Ttulo1"/>
        <w:spacing w:before="121"/>
        <w:ind w:left="3593"/>
      </w:pPr>
      <w:r>
        <w:t>D E C L A R A C I O N E S</w:t>
      </w:r>
    </w:p>
    <w:p w14:paraId="6B41E1A0" w14:textId="77777777" w:rsidR="00AC5F27" w:rsidRDefault="00C2625D">
      <w:pPr>
        <w:pStyle w:val="Prrafodelista"/>
        <w:numPr>
          <w:ilvl w:val="0"/>
          <w:numId w:val="2"/>
        </w:numPr>
        <w:tabs>
          <w:tab w:val="left" w:pos="528"/>
        </w:tabs>
        <w:jc w:val="both"/>
        <w:rPr>
          <w:b/>
          <w:sz w:val="24"/>
        </w:rPr>
      </w:pPr>
      <w:r>
        <w:rPr>
          <w:b/>
          <w:sz w:val="24"/>
        </w:rPr>
        <w:t>DECLARA “EL PRD”, POR CONDU</w:t>
      </w:r>
      <w:r>
        <w:rPr>
          <w:b/>
          <w:sz w:val="24"/>
        </w:rPr>
        <w:t>CTO DE SU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APODERADO:</w:t>
      </w:r>
    </w:p>
    <w:p w14:paraId="5979B035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ind w:right="114"/>
        <w:jc w:val="both"/>
        <w:rPr>
          <w:sz w:val="24"/>
        </w:rPr>
      </w:pPr>
      <w:r>
        <w:rPr>
          <w:sz w:val="24"/>
        </w:rPr>
        <w:t>Que su representado es un Instituto Político creado en términos de lo establecido en la Ley General de Instituciones y Procedimientos Electorales y Ley General de Partidos Políticos, un registro único ante el Instituto Nacional Elector</w:t>
      </w:r>
      <w:r>
        <w:rPr>
          <w:sz w:val="24"/>
        </w:rPr>
        <w:t>al, y que tiene como fin promover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pueblo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vida</w:t>
      </w:r>
      <w:r>
        <w:rPr>
          <w:spacing w:val="-8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11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1"/>
          <w:sz w:val="24"/>
        </w:rPr>
        <w:t xml:space="preserve"> </w:t>
      </w:r>
      <w:r>
        <w:rPr>
          <w:sz w:val="24"/>
        </w:rPr>
        <w:t>de la representación nacional y como organización de ciudadanos, hacer posible el acceso de éstos al ejercicio del poder público, de acuerdo con los programas, principios e ideas que postula y mediante el sufragio universal, libre, secreto y directo, de co</w:t>
      </w:r>
      <w:r>
        <w:rPr>
          <w:sz w:val="24"/>
        </w:rPr>
        <w:t>nformidad con lo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dispuesto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25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artículo</w:t>
      </w:r>
      <w:r>
        <w:rPr>
          <w:spacing w:val="-22"/>
          <w:sz w:val="24"/>
        </w:rPr>
        <w:t xml:space="preserve"> </w:t>
      </w:r>
      <w:r>
        <w:rPr>
          <w:sz w:val="24"/>
        </w:rPr>
        <w:t>41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Estados</w:t>
      </w:r>
      <w:r>
        <w:rPr>
          <w:spacing w:val="-2"/>
          <w:sz w:val="24"/>
        </w:rPr>
        <w:t xml:space="preserve"> </w:t>
      </w:r>
      <w:r>
        <w:rPr>
          <w:sz w:val="24"/>
        </w:rPr>
        <w:t>Unidos</w:t>
      </w:r>
      <w:r>
        <w:rPr>
          <w:spacing w:val="-4"/>
          <w:sz w:val="24"/>
        </w:rPr>
        <w:t xml:space="preserve"> </w:t>
      </w:r>
      <w:r>
        <w:rPr>
          <w:sz w:val="24"/>
        </w:rPr>
        <w:t>Mexicanos.</w:t>
      </w:r>
    </w:p>
    <w:p w14:paraId="2C69CF7A" w14:textId="5C1B543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ind w:right="112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</w:t>
      </w:r>
      <w:r>
        <w:rPr>
          <w:sz w:val="24"/>
        </w:rPr>
        <w:t xml:space="preserve">egún consta en la Escritura Pública Número </w:t>
      </w:r>
      <w:r w:rsidR="007A3BE3">
        <w:t>(  )</w:t>
      </w:r>
      <w:r w:rsidR="007A3BE3">
        <w:t xml:space="preserve"> </w:t>
      </w:r>
      <w:r>
        <w:rPr>
          <w:sz w:val="24"/>
        </w:rPr>
        <w:t>de fecha 15 de junio de 2020, otorgada ante la Fe del Dr. Sergio Navarrete Mardueño, Notario Público Número 128 de la Ciudad de</w:t>
      </w:r>
      <w:r>
        <w:rPr>
          <w:spacing w:val="-26"/>
          <w:sz w:val="24"/>
        </w:rPr>
        <w:t xml:space="preserve"> </w:t>
      </w:r>
      <w:r>
        <w:rPr>
          <w:sz w:val="24"/>
        </w:rPr>
        <w:t>México.</w:t>
      </w:r>
    </w:p>
    <w:p w14:paraId="72493636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spacing w:before="123"/>
        <w:ind w:right="117"/>
        <w:jc w:val="both"/>
        <w:rPr>
          <w:sz w:val="24"/>
        </w:rPr>
      </w:pPr>
      <w:r>
        <w:rPr>
          <w:sz w:val="24"/>
        </w:rPr>
        <w:t>Que de acuerdo a sus necesidades, requiere contar con los servicios de</w:t>
      </w:r>
      <w:r>
        <w:rPr>
          <w:sz w:val="24"/>
        </w:rPr>
        <w:t xml:space="preserve"> una persona física cuya actividad preponderante sea la prestación del servicio de estacionamiento de vehículos con pensión, por lo que ha determinado llevar a cabo la contratación de los servicios de </w:t>
      </w:r>
      <w:r>
        <w:rPr>
          <w:b/>
          <w:sz w:val="24"/>
        </w:rPr>
        <w:t>“LA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PRESTADORA”</w:t>
      </w:r>
      <w:r>
        <w:rPr>
          <w:sz w:val="24"/>
        </w:rPr>
        <w:t>.</w:t>
      </w:r>
    </w:p>
    <w:p w14:paraId="7DB1ACF9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spacing w:before="116"/>
        <w:ind w:right="117"/>
        <w:jc w:val="both"/>
        <w:rPr>
          <w:sz w:val="24"/>
        </w:rPr>
      </w:pPr>
      <w:r>
        <w:rPr>
          <w:sz w:val="24"/>
        </w:rPr>
        <w:t>Que el presente contrato se celebra en</w:t>
      </w:r>
      <w:r>
        <w:rPr>
          <w:sz w:val="24"/>
        </w:rPr>
        <w:t xml:space="preserve"> observancia a lo ordenado por el Reglamento de Fiscalización </w:t>
      </w:r>
      <w:r>
        <w:t xml:space="preserve">del Instituto Nacional Electoral (INE), </w:t>
      </w:r>
      <w:r>
        <w:rPr>
          <w:sz w:val="24"/>
        </w:rPr>
        <w:t>aplicable a los Partidos Políticos Nacionales.</w:t>
      </w:r>
    </w:p>
    <w:p w14:paraId="2445DA4C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spacing w:before="122"/>
        <w:ind w:right="119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</w:t>
      </w:r>
      <w:r>
        <w:rPr>
          <w:sz w:val="24"/>
        </w:rPr>
        <w:t>4, colonia Escandón, Alcaldía Miguel Hidalgo, Código</w:t>
      </w:r>
      <w:r>
        <w:rPr>
          <w:spacing w:val="-43"/>
          <w:sz w:val="24"/>
        </w:rPr>
        <w:t xml:space="preserve"> </w:t>
      </w:r>
      <w:r>
        <w:rPr>
          <w:sz w:val="24"/>
        </w:rPr>
        <w:t>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26D4699B" w14:textId="77777777" w:rsidR="00AC5F27" w:rsidRDefault="00C2625D">
      <w:pPr>
        <w:pStyle w:val="Ttulo1"/>
        <w:numPr>
          <w:ilvl w:val="0"/>
          <w:numId w:val="2"/>
        </w:numPr>
        <w:tabs>
          <w:tab w:val="left" w:pos="528"/>
        </w:tabs>
        <w:jc w:val="both"/>
      </w:pPr>
      <w:r>
        <w:t>DECLARA “LA</w:t>
      </w:r>
      <w:r>
        <w:rPr>
          <w:spacing w:val="-14"/>
        </w:rPr>
        <w:t xml:space="preserve"> </w:t>
      </w:r>
      <w:r>
        <w:t>PRESTADORA”:</w:t>
      </w:r>
    </w:p>
    <w:p w14:paraId="3DE42A89" w14:textId="06691F5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spacing w:before="123"/>
        <w:ind w:right="115"/>
        <w:jc w:val="both"/>
        <w:rPr>
          <w:sz w:val="24"/>
        </w:rPr>
      </w:pPr>
      <w:r>
        <w:rPr>
          <w:sz w:val="24"/>
        </w:rPr>
        <w:t>Que es una persona física con actividades empresariales, con Registro Federal de Contribuyentes número</w:t>
      </w:r>
      <w:r>
        <w:rPr>
          <w:spacing w:val="-4"/>
          <w:sz w:val="24"/>
        </w:rPr>
        <w:t xml:space="preserve"> </w:t>
      </w:r>
      <w:r w:rsidR="007A3BE3">
        <w:t>(  )</w:t>
      </w:r>
      <w:r>
        <w:rPr>
          <w:sz w:val="24"/>
        </w:rPr>
        <w:t>.</w:t>
      </w:r>
    </w:p>
    <w:p w14:paraId="7540B1B1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ind w:right="106"/>
        <w:jc w:val="both"/>
        <w:rPr>
          <w:sz w:val="24"/>
        </w:rPr>
      </w:pPr>
      <w:r>
        <w:rPr>
          <w:spacing w:val="-3"/>
          <w:sz w:val="24"/>
        </w:rPr>
        <w:t xml:space="preserve">Que </w:t>
      </w:r>
      <w:r>
        <w:rPr>
          <w:spacing w:val="-7"/>
          <w:sz w:val="24"/>
        </w:rPr>
        <w:t xml:space="preserve">conoce </w:t>
      </w:r>
      <w:r>
        <w:rPr>
          <w:spacing w:val="-4"/>
          <w:sz w:val="24"/>
        </w:rPr>
        <w:t xml:space="preserve">los </w:t>
      </w:r>
      <w:r>
        <w:rPr>
          <w:spacing w:val="-7"/>
          <w:sz w:val="24"/>
        </w:rPr>
        <w:t xml:space="preserve">requerimientos </w:t>
      </w:r>
      <w:r>
        <w:rPr>
          <w:spacing w:val="-6"/>
          <w:sz w:val="24"/>
        </w:rPr>
        <w:t xml:space="preserve">objeto </w:t>
      </w:r>
      <w:r>
        <w:rPr>
          <w:spacing w:val="-3"/>
          <w:sz w:val="24"/>
        </w:rPr>
        <w:t xml:space="preserve">del </w:t>
      </w:r>
      <w:r>
        <w:rPr>
          <w:spacing w:val="-6"/>
          <w:sz w:val="24"/>
        </w:rPr>
        <w:t xml:space="preserve">presente contrato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que </w:t>
      </w:r>
      <w:r>
        <w:rPr>
          <w:spacing w:val="-6"/>
          <w:sz w:val="24"/>
        </w:rPr>
        <w:t xml:space="preserve">dispone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elementos necesarios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idóneos </w:t>
      </w:r>
      <w:r>
        <w:rPr>
          <w:spacing w:val="-3"/>
          <w:sz w:val="24"/>
        </w:rPr>
        <w:t xml:space="preserve">para </w:t>
      </w:r>
      <w:r>
        <w:rPr>
          <w:spacing w:val="-7"/>
          <w:sz w:val="24"/>
        </w:rPr>
        <w:t xml:space="preserve">proporcionar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>servi</w:t>
      </w:r>
      <w:r>
        <w:rPr>
          <w:spacing w:val="-6"/>
          <w:sz w:val="24"/>
        </w:rPr>
        <w:t xml:space="preserve">cios </w:t>
      </w:r>
      <w:r>
        <w:rPr>
          <w:spacing w:val="-7"/>
          <w:sz w:val="24"/>
        </w:rPr>
        <w:t xml:space="preserve">requeridos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forma </w:t>
      </w:r>
      <w:r>
        <w:rPr>
          <w:spacing w:val="-7"/>
          <w:sz w:val="24"/>
        </w:rPr>
        <w:t xml:space="preserve">eficiente, oportuna </w:t>
      </w:r>
      <w:r>
        <w:rPr>
          <w:sz w:val="24"/>
        </w:rPr>
        <w:t xml:space="preserve">y en </w:t>
      </w:r>
      <w:r>
        <w:rPr>
          <w:spacing w:val="-4"/>
          <w:sz w:val="24"/>
        </w:rPr>
        <w:t xml:space="preserve">las </w:t>
      </w:r>
      <w:r>
        <w:rPr>
          <w:spacing w:val="-6"/>
          <w:sz w:val="24"/>
        </w:rPr>
        <w:t xml:space="preserve">mejores condiciones </w:t>
      </w:r>
      <w:r>
        <w:rPr>
          <w:spacing w:val="-4"/>
          <w:sz w:val="24"/>
        </w:rPr>
        <w:t xml:space="preserve">para </w:t>
      </w:r>
      <w:r>
        <w:rPr>
          <w:b/>
          <w:spacing w:val="-4"/>
          <w:sz w:val="24"/>
        </w:rPr>
        <w:t xml:space="preserve">“EL </w:t>
      </w:r>
      <w:r>
        <w:rPr>
          <w:b/>
          <w:spacing w:val="-6"/>
          <w:sz w:val="24"/>
        </w:rPr>
        <w:t>PRD”</w:t>
      </w:r>
      <w:r>
        <w:rPr>
          <w:spacing w:val="-6"/>
          <w:sz w:val="24"/>
        </w:rPr>
        <w:t xml:space="preserve">, toda </w:t>
      </w:r>
      <w:r>
        <w:rPr>
          <w:spacing w:val="-3"/>
          <w:sz w:val="24"/>
        </w:rPr>
        <w:t xml:space="preserve">vez que </w:t>
      </w:r>
      <w:r>
        <w:rPr>
          <w:spacing w:val="-6"/>
          <w:sz w:val="24"/>
        </w:rPr>
        <w:t xml:space="preserve">cuenta </w:t>
      </w:r>
      <w:r>
        <w:rPr>
          <w:spacing w:val="-3"/>
          <w:sz w:val="24"/>
        </w:rPr>
        <w:t xml:space="preserve">con la </w:t>
      </w:r>
      <w:r>
        <w:rPr>
          <w:spacing w:val="-7"/>
          <w:sz w:val="24"/>
        </w:rPr>
        <w:t xml:space="preserve">experiencia </w:t>
      </w:r>
      <w:r>
        <w:rPr>
          <w:sz w:val="24"/>
        </w:rPr>
        <w:t xml:space="preserve">y </w:t>
      </w:r>
      <w:r>
        <w:rPr>
          <w:spacing w:val="-7"/>
          <w:sz w:val="24"/>
        </w:rPr>
        <w:t>capacidad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requeridas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proporcionar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servicio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objeto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contrato.</w:t>
      </w:r>
    </w:p>
    <w:p w14:paraId="4DEDD108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ind w:right="118"/>
        <w:jc w:val="both"/>
        <w:rPr>
          <w:sz w:val="24"/>
        </w:rPr>
      </w:pPr>
      <w:r>
        <w:rPr>
          <w:sz w:val="24"/>
        </w:rPr>
        <w:t>Que conoce el sentido y alcance de las disposicion</w:t>
      </w:r>
      <w:r>
        <w:rPr>
          <w:sz w:val="24"/>
        </w:rPr>
        <w:t xml:space="preserve">es contenidas en el Reglamento de Fiscalización </w:t>
      </w:r>
      <w:r>
        <w:t xml:space="preserve">del Instituto Nacional Electoral (INE), </w:t>
      </w:r>
      <w:r>
        <w:rPr>
          <w:sz w:val="24"/>
        </w:rPr>
        <w:t>aplicable a los Partidos Políticos Nacionales.</w:t>
      </w:r>
    </w:p>
    <w:p w14:paraId="3778F1F4" w14:textId="77777777" w:rsidR="00AC5F27" w:rsidRDefault="00AC5F27">
      <w:pPr>
        <w:jc w:val="both"/>
        <w:rPr>
          <w:sz w:val="24"/>
        </w:rPr>
        <w:sectPr w:rsidR="00AC5F27">
          <w:headerReference w:type="default" r:id="rId7"/>
          <w:footerReference w:type="default" r:id="rId8"/>
          <w:type w:val="continuous"/>
          <w:pgSz w:w="12260" w:h="15860"/>
          <w:pgMar w:top="940" w:right="1080" w:bottom="840" w:left="1100" w:header="680" w:footer="646" w:gutter="0"/>
          <w:pgNumType w:start="1"/>
          <w:cols w:space="720"/>
        </w:sectPr>
      </w:pPr>
    </w:p>
    <w:p w14:paraId="35E6F382" w14:textId="77777777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spacing w:before="153"/>
        <w:ind w:right="113"/>
        <w:jc w:val="both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acredita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Nacional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Nacional Electoral, con el Acuse de Registro 2021 número RNP:</w:t>
      </w:r>
      <w:r>
        <w:rPr>
          <w:spacing w:val="2"/>
          <w:sz w:val="24"/>
        </w:rPr>
        <w:t xml:space="preserve"> </w:t>
      </w:r>
      <w:r>
        <w:t>202102042093223</w:t>
      </w:r>
      <w:r>
        <w:rPr>
          <w:sz w:val="24"/>
        </w:rPr>
        <w:t>.</w:t>
      </w:r>
    </w:p>
    <w:p w14:paraId="7818A235" w14:textId="70CFD1BD" w:rsidR="00AC5F27" w:rsidRDefault="00C2625D">
      <w:pPr>
        <w:pStyle w:val="Prrafodelista"/>
        <w:numPr>
          <w:ilvl w:val="1"/>
          <w:numId w:val="2"/>
        </w:numPr>
        <w:tabs>
          <w:tab w:val="left" w:pos="528"/>
        </w:tabs>
        <w:spacing w:before="121"/>
        <w:ind w:right="116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legales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contrato,</w:t>
      </w:r>
      <w:r>
        <w:rPr>
          <w:spacing w:val="-3"/>
          <w:sz w:val="24"/>
        </w:rPr>
        <w:t xml:space="preserve"> </w:t>
      </w:r>
      <w:r>
        <w:rPr>
          <w:sz w:val="24"/>
        </w:rPr>
        <w:t>señala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domicilio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ubicado en </w:t>
      </w:r>
      <w:r w:rsidR="007A3BE3">
        <w:t>(  )</w:t>
      </w:r>
      <w:r>
        <w:rPr>
          <w:sz w:val="24"/>
        </w:rPr>
        <w:t>.</w:t>
      </w:r>
    </w:p>
    <w:p w14:paraId="6413BF3E" w14:textId="77777777" w:rsidR="00AC5F27" w:rsidRDefault="00C2625D">
      <w:pPr>
        <w:pStyle w:val="Textoindependiente"/>
        <w:spacing w:before="120"/>
        <w:ind w:left="100"/>
        <w:jc w:val="both"/>
      </w:pPr>
      <w:r>
        <w:t>Expuesto lo anterior, las partes otorgan las siguientes:</w:t>
      </w:r>
    </w:p>
    <w:p w14:paraId="649C8E41" w14:textId="77777777" w:rsidR="00AC5F27" w:rsidRDefault="00AC5F27">
      <w:pPr>
        <w:pStyle w:val="Textoindependiente"/>
        <w:rPr>
          <w:sz w:val="26"/>
        </w:rPr>
      </w:pPr>
    </w:p>
    <w:p w14:paraId="650A408F" w14:textId="77777777" w:rsidR="00AC5F27" w:rsidRDefault="00C2625D">
      <w:pPr>
        <w:pStyle w:val="Ttulo1"/>
        <w:spacing w:before="217"/>
        <w:ind w:left="289" w:right="306"/>
        <w:jc w:val="center"/>
      </w:pPr>
      <w:r>
        <w:t>C L Á U S U L A S</w:t>
      </w:r>
    </w:p>
    <w:p w14:paraId="555B8BD5" w14:textId="77777777" w:rsidR="00AC5F27" w:rsidRDefault="00C2625D">
      <w:pPr>
        <w:pStyle w:val="Textoindependiente"/>
        <w:spacing w:before="228"/>
        <w:ind w:left="100" w:right="112"/>
        <w:jc w:val="both"/>
      </w:pPr>
      <w:r>
        <w:rPr>
          <w:b/>
        </w:rPr>
        <w:t>PRIMERA.-</w:t>
      </w:r>
      <w:r>
        <w:rPr>
          <w:b/>
          <w:spacing w:val="-10"/>
        </w:rPr>
        <w:t xml:space="preserve"> </w:t>
      </w:r>
      <w:r>
        <w:rPr>
          <w:b/>
        </w:rPr>
        <w:t>OBJETO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CONTRATO.</w:t>
      </w:r>
      <w:r>
        <w:rPr>
          <w:b/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tie</w:t>
      </w:r>
      <w:r>
        <w:t>ne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 xml:space="preserve">prestación del servicio de estacionamiento y pensión, para lo cual </w:t>
      </w:r>
      <w:r>
        <w:rPr>
          <w:b/>
          <w:sz w:val="22"/>
        </w:rPr>
        <w:t xml:space="preserve">“LA PRESTADORA” </w:t>
      </w:r>
      <w:r>
        <w:rPr>
          <w:sz w:val="22"/>
        </w:rPr>
        <w:t>s</w:t>
      </w:r>
      <w:r>
        <w:t xml:space="preserve">e obliga a proporcionar 6 </w:t>
      </w:r>
      <w:r>
        <w:rPr>
          <w:spacing w:val="-10"/>
        </w:rPr>
        <w:t xml:space="preserve">(seis) espacios para </w:t>
      </w:r>
      <w:r>
        <w:rPr>
          <w:spacing w:val="-8"/>
        </w:rPr>
        <w:t xml:space="preserve">que </w:t>
      </w:r>
      <w:r>
        <w:rPr>
          <w:spacing w:val="-9"/>
        </w:rPr>
        <w:t xml:space="preserve">sean </w:t>
      </w:r>
      <w:r>
        <w:rPr>
          <w:spacing w:val="-11"/>
        </w:rPr>
        <w:t xml:space="preserve">utilizados </w:t>
      </w:r>
      <w:r>
        <w:rPr>
          <w:spacing w:val="-8"/>
        </w:rPr>
        <w:t xml:space="preserve">por </w:t>
      </w:r>
      <w:r>
        <w:rPr>
          <w:b/>
        </w:rPr>
        <w:t xml:space="preserve">“EL PRD”, </w:t>
      </w:r>
      <w:r>
        <w:t>en la forma que a éste le convenga</w:t>
      </w:r>
      <w:r>
        <w:rPr>
          <w:spacing w:val="2"/>
        </w:rPr>
        <w:t xml:space="preserve"> </w:t>
      </w:r>
      <w:r>
        <w:rPr>
          <w:spacing w:val="-9"/>
        </w:rPr>
        <w:t>las</w:t>
      </w:r>
      <w:r>
        <w:rPr>
          <w:spacing w:val="-24"/>
        </w:rPr>
        <w:t xml:space="preserve"> </w:t>
      </w:r>
      <w:r>
        <w:rPr>
          <w:spacing w:val="-6"/>
        </w:rPr>
        <w:t>24</w:t>
      </w:r>
      <w:r>
        <w:rPr>
          <w:spacing w:val="-22"/>
        </w:rPr>
        <w:t xml:space="preserve"> </w:t>
      </w:r>
      <w:r>
        <w:rPr>
          <w:spacing w:val="-10"/>
        </w:rPr>
        <w:t>horas</w:t>
      </w:r>
      <w:r>
        <w:rPr>
          <w:spacing w:val="-19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10"/>
        </w:rPr>
        <w:t>partir</w:t>
      </w:r>
      <w:r>
        <w:rPr>
          <w:spacing w:val="-25"/>
        </w:rPr>
        <w:t xml:space="preserve"> </w:t>
      </w:r>
      <w:r>
        <w:rPr>
          <w:spacing w:val="-8"/>
        </w:rPr>
        <w:t>del</w:t>
      </w:r>
      <w:r>
        <w:rPr>
          <w:spacing w:val="-21"/>
        </w:rPr>
        <w:t xml:space="preserve"> </w:t>
      </w:r>
      <w:r>
        <w:rPr>
          <w:spacing w:val="-8"/>
        </w:rPr>
        <w:t>día</w:t>
      </w:r>
      <w:r>
        <w:rPr>
          <w:spacing w:val="-23"/>
        </w:rPr>
        <w:t xml:space="preserve"> </w:t>
      </w:r>
      <w:r>
        <w:rPr>
          <w:spacing w:val="-6"/>
        </w:rPr>
        <w:t>01</w:t>
      </w:r>
      <w:r>
        <w:rPr>
          <w:spacing w:val="-23"/>
        </w:rPr>
        <w:t xml:space="preserve"> </w:t>
      </w:r>
      <w:r>
        <w:rPr>
          <w:spacing w:val="-5"/>
        </w:rPr>
        <w:t>de</w:t>
      </w:r>
      <w:r>
        <w:rPr>
          <w:spacing w:val="-23"/>
        </w:rPr>
        <w:t xml:space="preserve"> </w:t>
      </w:r>
      <w:r>
        <w:rPr>
          <w:spacing w:val="-11"/>
        </w:rPr>
        <w:t>noviembre</w:t>
      </w:r>
      <w:r>
        <w:rPr>
          <w:spacing w:val="-22"/>
        </w:rPr>
        <w:t xml:space="preserve"> </w:t>
      </w:r>
      <w:r>
        <w:rPr>
          <w:spacing w:val="-6"/>
        </w:rPr>
        <w:t>al</w:t>
      </w:r>
      <w:r>
        <w:rPr>
          <w:spacing w:val="-22"/>
        </w:rPr>
        <w:t xml:space="preserve"> </w:t>
      </w:r>
      <w:r>
        <w:rPr>
          <w:spacing w:val="-6"/>
        </w:rPr>
        <w:t>31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2"/>
        </w:rPr>
        <w:t xml:space="preserve"> </w:t>
      </w:r>
      <w:r>
        <w:rPr>
          <w:spacing w:val="-11"/>
        </w:rPr>
        <w:t>diciembre</w:t>
      </w:r>
      <w:r>
        <w:rPr>
          <w:spacing w:val="-20"/>
        </w:rPr>
        <w:t xml:space="preserve"> </w:t>
      </w:r>
      <w:r>
        <w:rPr>
          <w:spacing w:val="-6"/>
        </w:rPr>
        <w:t>de</w:t>
      </w:r>
      <w:r>
        <w:rPr>
          <w:spacing w:val="-23"/>
        </w:rPr>
        <w:t xml:space="preserve"> </w:t>
      </w:r>
      <w:r>
        <w:rPr>
          <w:spacing w:val="-10"/>
        </w:rPr>
        <w:t>2021.</w:t>
      </w:r>
    </w:p>
    <w:p w14:paraId="7282A292" w14:textId="2D3B21DF" w:rsidR="00AC5F27" w:rsidRDefault="00C2625D" w:rsidP="007A3BE3">
      <w:pPr>
        <w:spacing w:before="109"/>
        <w:ind w:left="100" w:right="157"/>
        <w:jc w:val="both"/>
      </w:pPr>
      <w:r>
        <w:rPr>
          <w:b/>
          <w:sz w:val="24"/>
        </w:rPr>
        <w:t xml:space="preserve">SEGUNDA.- PRECIO. </w:t>
      </w:r>
      <w:r>
        <w:rPr>
          <w:sz w:val="24"/>
        </w:rPr>
        <w:t>Las partes acuerdan que el monto de los servicios prestados es de</w:t>
      </w:r>
      <w:r w:rsidR="007A3BE3">
        <w:rPr>
          <w:sz w:val="24"/>
        </w:rPr>
        <w:t xml:space="preserve"> </w:t>
      </w:r>
      <w:r>
        <w:t>$16,551.72 (Dieciséis mil quinientos cincuenta y un pesos 72/100 M.N.), más el 16% de impuesto al valor agregado por $2,648.28(Dos mil</w:t>
      </w:r>
      <w:r>
        <w:t xml:space="preserve"> seiscientos cuarenta y ocho pesos 28/100 M.N.);</w:t>
      </w:r>
      <w:r>
        <w:rPr>
          <w:spacing w:val="-5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pagar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$19,200.00</w:t>
      </w:r>
      <w:r>
        <w:rPr>
          <w:spacing w:val="-6"/>
        </w:rPr>
        <w:t xml:space="preserve"> </w:t>
      </w:r>
      <w:r>
        <w:t>(DIECINUEVE</w:t>
      </w:r>
      <w:r>
        <w:rPr>
          <w:spacing w:val="-4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DOSCIENTOS PESOS 00/100</w:t>
      </w:r>
      <w:r>
        <w:rPr>
          <w:spacing w:val="21"/>
        </w:rPr>
        <w:t xml:space="preserve"> </w:t>
      </w:r>
      <w:r>
        <w:t>M.N.).</w:t>
      </w:r>
    </w:p>
    <w:p w14:paraId="18A39D7F" w14:textId="77777777" w:rsidR="00AC5F27" w:rsidRDefault="00C2625D">
      <w:pPr>
        <w:pStyle w:val="Textoindependiente"/>
        <w:spacing w:before="223"/>
        <w:ind w:left="100" w:right="113"/>
        <w:jc w:val="both"/>
      </w:pPr>
      <w:r>
        <w:rPr>
          <w:b/>
        </w:rPr>
        <w:t>T</w:t>
      </w:r>
      <w:r>
        <w:rPr>
          <w:b/>
        </w:rPr>
        <w:t xml:space="preserve">ERCERA.- FECHA Y FORMA DE PAGO. “EL PRD” </w:t>
      </w:r>
      <w:r>
        <w:t>se obliga a pagar el precio de los servicios contratados en una so</w:t>
      </w:r>
      <w:r>
        <w:t>la exhibición el día 12 de noviembre del 2021, mediante transferencia electrónica, previa presentación del Comprobante Fiscal Digital por Internet (CFDI) correspondiente, mismo que deberá cumplir con todos los requisitos fiscales.</w:t>
      </w:r>
    </w:p>
    <w:p w14:paraId="57DDDEB0" w14:textId="77777777" w:rsidR="00AC5F27" w:rsidRDefault="00C2625D">
      <w:pPr>
        <w:spacing w:before="108"/>
        <w:ind w:left="100" w:right="114"/>
        <w:jc w:val="both"/>
        <w:rPr>
          <w:sz w:val="24"/>
        </w:rPr>
      </w:pPr>
      <w:r>
        <w:rPr>
          <w:b/>
          <w:sz w:val="24"/>
        </w:rPr>
        <w:t xml:space="preserve">CUARTA.- VIGENCIA DEL CONTRATO. </w:t>
      </w:r>
      <w:r>
        <w:rPr>
          <w:sz w:val="24"/>
        </w:rPr>
        <w:t>La vigencia del presente contrato es del 01 de noviembre al 31 de diciembre de 2021.</w:t>
      </w:r>
    </w:p>
    <w:p w14:paraId="75B4DFB3" w14:textId="77777777" w:rsidR="00AC5F27" w:rsidRDefault="00C2625D">
      <w:pPr>
        <w:spacing w:before="108"/>
        <w:ind w:left="100" w:right="120"/>
        <w:jc w:val="both"/>
        <w:rPr>
          <w:sz w:val="24"/>
        </w:rPr>
      </w:pPr>
      <w:r>
        <w:rPr>
          <w:b/>
          <w:sz w:val="24"/>
        </w:rPr>
        <w:t xml:space="preserve">QUINTA.- VIGENCIA DEL SERVICIO. </w:t>
      </w:r>
      <w:r>
        <w:rPr>
          <w:sz w:val="24"/>
        </w:rPr>
        <w:t>La vigencia del servicio objeto del presente contrato será del 01 de noviembre al 31 de diciembre de 2021.</w:t>
      </w:r>
    </w:p>
    <w:p w14:paraId="3440C14E" w14:textId="2A0F5E8F" w:rsidR="00AC5F27" w:rsidRPr="007A3BE3" w:rsidRDefault="00C2625D" w:rsidP="007A3BE3">
      <w:pPr>
        <w:pStyle w:val="Ttulo1"/>
        <w:spacing w:before="109"/>
        <w:ind w:left="142" w:right="157"/>
        <w:rPr>
          <w:b w:val="0"/>
          <w:bCs w:val="0"/>
        </w:rPr>
      </w:pPr>
      <w:r>
        <w:t>SEXTA.- LUGAR</w:t>
      </w:r>
      <w:r>
        <w:rPr>
          <w:spacing w:val="51"/>
        </w:rPr>
        <w:t xml:space="preserve"> </w:t>
      </w:r>
      <w:r>
        <w:t>DE PRESTACIÓN DEL SERVICIO. “LA PRESTADORA”</w:t>
      </w:r>
      <w:r>
        <w:rPr>
          <w:spacing w:val="56"/>
        </w:rPr>
        <w:t xml:space="preserve"> </w:t>
      </w:r>
      <w:r>
        <w:rPr>
          <w:b w:val="0"/>
        </w:rPr>
        <w:t>se obliga a</w:t>
      </w:r>
      <w:r w:rsidR="007A3BE3">
        <w:rPr>
          <w:b w:val="0"/>
        </w:rPr>
        <w:t xml:space="preserve"> </w:t>
      </w:r>
      <w:r w:rsidRPr="007A3BE3">
        <w:rPr>
          <w:b w:val="0"/>
          <w:bCs w:val="0"/>
        </w:rPr>
        <w:t>prestar el servicio de estacionamiento y pensión a vehículos propiedad de</w:t>
      </w:r>
      <w:r>
        <w:t xml:space="preserve"> “EL PRD”, </w:t>
      </w:r>
      <w:r w:rsidRPr="007A3BE3">
        <w:rPr>
          <w:b w:val="0"/>
          <w:bCs w:val="0"/>
        </w:rPr>
        <w:t xml:space="preserve">en el inmueble ubicado en </w:t>
      </w:r>
      <w:r w:rsidR="007A3BE3">
        <w:t>(  )</w:t>
      </w:r>
      <w:r w:rsidRPr="007A3BE3">
        <w:rPr>
          <w:b w:val="0"/>
          <w:bCs w:val="0"/>
        </w:rPr>
        <w:t>.</w:t>
      </w:r>
    </w:p>
    <w:p w14:paraId="3344A228" w14:textId="77777777" w:rsidR="00AC5F27" w:rsidRDefault="00C2625D">
      <w:pPr>
        <w:spacing w:before="120"/>
        <w:ind w:left="100" w:right="113"/>
        <w:jc w:val="both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ÉPTIMA</w:t>
      </w:r>
      <w:r>
        <w:rPr>
          <w:sz w:val="24"/>
        </w:rPr>
        <w:t xml:space="preserve">.- </w:t>
      </w:r>
      <w:r>
        <w:rPr>
          <w:b/>
          <w:sz w:val="24"/>
        </w:rPr>
        <w:t xml:space="preserve">“LA PRESTADORA” </w:t>
      </w:r>
      <w:r>
        <w:rPr>
          <w:sz w:val="24"/>
        </w:rPr>
        <w:t>acepta qu</w:t>
      </w:r>
      <w:r>
        <w:rPr>
          <w:sz w:val="24"/>
        </w:rPr>
        <w:t xml:space="preserve">e los daños que se llegaran a ocasionar a los vehículos propiedad de </w:t>
      </w:r>
      <w:r>
        <w:rPr>
          <w:b/>
          <w:sz w:val="24"/>
        </w:rPr>
        <w:t>“EL PRD”</w:t>
      </w:r>
      <w:r>
        <w:rPr>
          <w:sz w:val="24"/>
        </w:rPr>
        <w:t xml:space="preserve">, por el personal a cargo de </w:t>
      </w:r>
      <w:r>
        <w:rPr>
          <w:b/>
          <w:sz w:val="24"/>
        </w:rPr>
        <w:t xml:space="preserve">“LA PRESTADORA” </w:t>
      </w:r>
      <w:r>
        <w:rPr>
          <w:sz w:val="24"/>
        </w:rPr>
        <w:t xml:space="preserve">serán reparados en los talleres de esta última y a entera satisfacción </w:t>
      </w:r>
      <w:r>
        <w:rPr>
          <w:b/>
          <w:sz w:val="24"/>
        </w:rPr>
        <w:t>“EL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PRD”.</w:t>
      </w:r>
    </w:p>
    <w:p w14:paraId="6B0DA3AF" w14:textId="77777777" w:rsidR="00AC5F27" w:rsidRDefault="00C2625D">
      <w:pPr>
        <w:pStyle w:val="Textoindependiente"/>
        <w:spacing w:before="120"/>
        <w:ind w:left="100" w:right="120"/>
        <w:jc w:val="both"/>
      </w:pPr>
      <w:r>
        <w:rPr>
          <w:b/>
        </w:rPr>
        <w:t xml:space="preserve">OCTAVA.- “LA PRESTADORA” </w:t>
      </w:r>
      <w:r>
        <w:t>responderá por los objetos d</w:t>
      </w:r>
      <w:r>
        <w:t>ejados en el interior del vehículo, como son: teléfono, carátula de estéreos, lentes, etc., siempre y cuando exista constancia por escrito de haberlos reportado al personal del estacionamiento.</w:t>
      </w:r>
    </w:p>
    <w:p w14:paraId="054D5189" w14:textId="77777777" w:rsidR="00AC5F27" w:rsidRDefault="00C2625D">
      <w:pPr>
        <w:pStyle w:val="Textoindependiente"/>
        <w:spacing w:before="120"/>
        <w:ind w:left="100" w:right="116"/>
        <w:jc w:val="both"/>
      </w:pPr>
      <w:r>
        <w:rPr>
          <w:b/>
        </w:rPr>
        <w:t xml:space="preserve">NOVENA.- “LA PRESTADORA” </w:t>
      </w:r>
      <w:r>
        <w:t xml:space="preserve">manifiesta que cuenta con una póliza </w:t>
      </w:r>
      <w:r>
        <w:t>de seguro de responsabilidad</w:t>
      </w:r>
      <w:r>
        <w:rPr>
          <w:spacing w:val="-11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cobertura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daños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robo</w:t>
      </w:r>
      <w:r>
        <w:rPr>
          <w:spacing w:val="-11"/>
        </w:rPr>
        <w:t xml:space="preserve"> </w:t>
      </w:r>
      <w:r>
        <w:t>total,</w:t>
      </w:r>
      <w:r>
        <w:rPr>
          <w:spacing w:val="-11"/>
        </w:rPr>
        <w:t xml:space="preserve"> </w:t>
      </w:r>
      <w:r>
        <w:t>vigente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seguros</w:t>
      </w:r>
      <w:r>
        <w:rPr>
          <w:spacing w:val="-11"/>
        </w:rPr>
        <w:t xml:space="preserve"> </w:t>
      </w:r>
      <w:r>
        <w:t>MAPFRE MÉXICO</w:t>
      </w:r>
      <w:r>
        <w:rPr>
          <w:spacing w:val="-1"/>
        </w:rPr>
        <w:t xml:space="preserve"> </w:t>
      </w:r>
      <w:r>
        <w:t>S.A.</w:t>
      </w:r>
    </w:p>
    <w:p w14:paraId="023DAA0C" w14:textId="77777777" w:rsidR="00AC5F27" w:rsidRDefault="00C2625D">
      <w:pPr>
        <w:pStyle w:val="Textoindependiente"/>
        <w:spacing w:before="92"/>
        <w:ind w:left="100" w:right="120"/>
        <w:jc w:val="both"/>
      </w:pPr>
      <w:r>
        <w:rPr>
          <w:b/>
        </w:rPr>
        <w:t xml:space="preserve">DÉCIMA.- </w:t>
      </w:r>
      <w:r>
        <w:t>Las partes acuerdan como causal de rescisión del presente contrato el incumplimiento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consecuencia</w:t>
      </w:r>
      <w:r>
        <w:rPr>
          <w:spacing w:val="-1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pena</w:t>
      </w:r>
      <w:r>
        <w:rPr>
          <w:spacing w:val="-11"/>
        </w:rPr>
        <w:t xml:space="preserve"> </w:t>
      </w:r>
      <w:r>
        <w:t>traducida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rembolso de la cantidad entregada más el 30% de dicho</w:t>
      </w:r>
      <w:r>
        <w:rPr>
          <w:spacing w:val="-12"/>
        </w:rPr>
        <w:t xml:space="preserve"> </w:t>
      </w:r>
      <w:r>
        <w:t>monto.</w:t>
      </w:r>
    </w:p>
    <w:p w14:paraId="12B14775" w14:textId="539C889B" w:rsidR="00AC5F27" w:rsidRDefault="00C2625D">
      <w:pPr>
        <w:spacing w:before="144"/>
        <w:ind w:left="100"/>
        <w:jc w:val="both"/>
        <w:rPr>
          <w:sz w:val="24"/>
        </w:rPr>
      </w:pPr>
      <w:r>
        <w:rPr>
          <w:b/>
          <w:sz w:val="24"/>
        </w:rPr>
        <w:t xml:space="preserve">DÉCIMA PRIMERA.- “LA PRESTADORA” </w:t>
      </w:r>
      <w:r>
        <w:rPr>
          <w:sz w:val="24"/>
        </w:rPr>
        <w:t>no se hace responsable por:</w:t>
      </w:r>
    </w:p>
    <w:p w14:paraId="373196E6" w14:textId="77777777" w:rsidR="007A3BE3" w:rsidRDefault="007A3BE3">
      <w:pPr>
        <w:spacing w:before="144"/>
        <w:ind w:left="100"/>
        <w:jc w:val="both"/>
        <w:rPr>
          <w:sz w:val="24"/>
        </w:rPr>
      </w:pPr>
    </w:p>
    <w:p w14:paraId="360F16B8" w14:textId="77777777" w:rsidR="00AC5F27" w:rsidRDefault="00C2625D">
      <w:pPr>
        <w:pStyle w:val="Prrafodelista"/>
        <w:numPr>
          <w:ilvl w:val="0"/>
          <w:numId w:val="1"/>
        </w:numPr>
        <w:tabs>
          <w:tab w:val="left" w:pos="748"/>
          <w:tab w:val="left" w:pos="749"/>
        </w:tabs>
        <w:spacing w:before="0"/>
        <w:ind w:hanging="649"/>
        <w:rPr>
          <w:sz w:val="24"/>
        </w:rPr>
      </w:pPr>
      <w:r>
        <w:rPr>
          <w:sz w:val="24"/>
        </w:rPr>
        <w:t>Incendio motivado por deficiencia de la instalación eléctrica o falla del</w:t>
      </w:r>
      <w:r>
        <w:rPr>
          <w:spacing w:val="-33"/>
          <w:sz w:val="24"/>
        </w:rPr>
        <w:t xml:space="preserve"> </w:t>
      </w:r>
      <w:r>
        <w:rPr>
          <w:sz w:val="24"/>
        </w:rPr>
        <w:t>carburador;</w:t>
      </w:r>
    </w:p>
    <w:p w14:paraId="7BE758B2" w14:textId="77777777" w:rsidR="00AC5F27" w:rsidRDefault="00AC5F27">
      <w:pPr>
        <w:rPr>
          <w:sz w:val="24"/>
        </w:rPr>
        <w:sectPr w:rsidR="00AC5F27">
          <w:pgSz w:w="12260" w:h="15860"/>
          <w:pgMar w:top="940" w:right="1080" w:bottom="840" w:left="1100" w:header="680" w:footer="646" w:gutter="0"/>
          <w:cols w:space="720"/>
        </w:sectPr>
      </w:pPr>
    </w:p>
    <w:p w14:paraId="17C2982C" w14:textId="77777777" w:rsidR="00AC5F27" w:rsidRDefault="00C2625D">
      <w:pPr>
        <w:pStyle w:val="Prrafodelista"/>
        <w:numPr>
          <w:ilvl w:val="0"/>
          <w:numId w:val="1"/>
        </w:numPr>
        <w:tabs>
          <w:tab w:val="left" w:pos="802"/>
        </w:tabs>
        <w:spacing w:before="92"/>
        <w:ind w:left="808" w:right="113" w:hanging="708"/>
        <w:jc w:val="both"/>
        <w:rPr>
          <w:sz w:val="24"/>
        </w:rPr>
      </w:pPr>
      <w:r>
        <w:rPr>
          <w:sz w:val="24"/>
        </w:rPr>
        <w:lastRenderedPageBreak/>
        <w:t xml:space="preserve">Desperfectos mecánicos no imputables al personal de </w:t>
      </w:r>
      <w:r>
        <w:rPr>
          <w:b/>
          <w:sz w:val="24"/>
        </w:rPr>
        <w:t xml:space="preserve">“LA PRESTADORA” </w:t>
      </w:r>
      <w:r>
        <w:rPr>
          <w:sz w:val="24"/>
        </w:rPr>
        <w:t>del servicio de estacionamiento y pensión, por piezas gastadas o</w:t>
      </w:r>
      <w:r>
        <w:rPr>
          <w:spacing w:val="-19"/>
          <w:sz w:val="24"/>
        </w:rPr>
        <w:t xml:space="preserve"> </w:t>
      </w:r>
      <w:r>
        <w:rPr>
          <w:sz w:val="24"/>
        </w:rPr>
        <w:t>sentidas;</w:t>
      </w:r>
    </w:p>
    <w:p w14:paraId="1F549BAA" w14:textId="77777777" w:rsidR="00AC5F27" w:rsidRDefault="00C2625D">
      <w:pPr>
        <w:pStyle w:val="Prrafodelista"/>
        <w:numPr>
          <w:ilvl w:val="0"/>
          <w:numId w:val="1"/>
        </w:numPr>
        <w:tabs>
          <w:tab w:val="left" w:pos="811"/>
        </w:tabs>
        <w:spacing w:before="0"/>
        <w:ind w:left="808" w:right="112" w:hanging="708"/>
        <w:jc w:val="both"/>
        <w:rPr>
          <w:sz w:val="24"/>
        </w:rPr>
      </w:pPr>
      <w:r>
        <w:rPr>
          <w:sz w:val="24"/>
        </w:rPr>
        <w:t xml:space="preserve">Siniestros a causa de inundaciones, temblores, terremotos, alborotos populares o estudiantiles o cualquier otro que no le sea imputable al personal de </w:t>
      </w:r>
      <w:r>
        <w:rPr>
          <w:b/>
          <w:sz w:val="24"/>
        </w:rPr>
        <w:t xml:space="preserve">“LA PRESTADORA” </w:t>
      </w:r>
      <w:r>
        <w:rPr>
          <w:sz w:val="24"/>
        </w:rPr>
        <w:t>del servicio d</w:t>
      </w:r>
      <w:r>
        <w:rPr>
          <w:sz w:val="24"/>
        </w:rPr>
        <w:t>e estacionamiento y</w:t>
      </w:r>
      <w:r>
        <w:rPr>
          <w:spacing w:val="-6"/>
          <w:sz w:val="24"/>
        </w:rPr>
        <w:t xml:space="preserve"> </w:t>
      </w:r>
      <w:r>
        <w:rPr>
          <w:sz w:val="24"/>
        </w:rPr>
        <w:t>pensión.</w:t>
      </w:r>
    </w:p>
    <w:p w14:paraId="0BE48DC5" w14:textId="77777777" w:rsidR="00AC5F27" w:rsidRDefault="00AC5F27">
      <w:pPr>
        <w:pStyle w:val="Textoindependiente"/>
        <w:spacing w:before="10"/>
        <w:rPr>
          <w:sz w:val="20"/>
        </w:rPr>
      </w:pPr>
    </w:p>
    <w:p w14:paraId="5A1F7D35" w14:textId="77777777" w:rsidR="00AC5F27" w:rsidRDefault="00C2625D" w:rsidP="007A3BE3">
      <w:pPr>
        <w:pStyle w:val="Textoindependiente"/>
        <w:ind w:left="100" w:right="157"/>
        <w:jc w:val="both"/>
      </w:pPr>
      <w:r>
        <w:rPr>
          <w:b/>
          <w:spacing w:val="-6"/>
        </w:rPr>
        <w:t xml:space="preserve">DÉCIMA SEGUNDA.- </w:t>
      </w:r>
      <w:r>
        <w:rPr>
          <w:b/>
          <w:spacing w:val="-5"/>
        </w:rPr>
        <w:t xml:space="preserve">“LA </w:t>
      </w:r>
      <w:r>
        <w:rPr>
          <w:b/>
          <w:spacing w:val="-7"/>
        </w:rPr>
        <w:t xml:space="preserve">PRESTADORA” </w:t>
      </w:r>
      <w:r>
        <w:t xml:space="preserve">se deslinda de cualquier responsabilidad penal, </w:t>
      </w:r>
      <w:r>
        <w:rPr>
          <w:spacing w:val="-7"/>
        </w:rPr>
        <w:t xml:space="preserve">civil </w:t>
      </w:r>
      <w:r>
        <w:t xml:space="preserve">o de </w:t>
      </w:r>
      <w:r>
        <w:rPr>
          <w:spacing w:val="-6"/>
        </w:rPr>
        <w:t xml:space="preserve">cualquier </w:t>
      </w:r>
      <w:r>
        <w:rPr>
          <w:spacing w:val="-4"/>
        </w:rPr>
        <w:t xml:space="preserve">otra </w:t>
      </w:r>
      <w:r>
        <w:rPr>
          <w:spacing w:val="-7"/>
        </w:rPr>
        <w:t xml:space="preserve">índole, </w:t>
      </w:r>
      <w:r>
        <w:rPr>
          <w:spacing w:val="-6"/>
        </w:rPr>
        <w:t xml:space="preserve">cuando </w:t>
      </w:r>
      <w:r>
        <w:t xml:space="preserve">el </w:t>
      </w:r>
      <w:r>
        <w:rPr>
          <w:spacing w:val="-6"/>
        </w:rPr>
        <w:t xml:space="preserve">vehículo </w:t>
      </w:r>
      <w:r>
        <w:rPr>
          <w:spacing w:val="-3"/>
        </w:rPr>
        <w:t xml:space="preserve">sea </w:t>
      </w:r>
      <w:r>
        <w:rPr>
          <w:spacing w:val="-6"/>
        </w:rPr>
        <w:t xml:space="preserve">irregular </w:t>
      </w:r>
      <w:r>
        <w:t xml:space="preserve">o </w:t>
      </w:r>
      <w:r>
        <w:rPr>
          <w:spacing w:val="-5"/>
        </w:rPr>
        <w:t xml:space="preserve">esté </w:t>
      </w:r>
      <w:r>
        <w:rPr>
          <w:spacing w:val="-7"/>
        </w:rPr>
        <w:t xml:space="preserve">reportado </w:t>
      </w:r>
      <w:r>
        <w:rPr>
          <w:spacing w:val="-6"/>
        </w:rPr>
        <w:t xml:space="preserve">como </w:t>
      </w:r>
      <w:r>
        <w:rPr>
          <w:spacing w:val="-7"/>
        </w:rPr>
        <w:t>robado.</w:t>
      </w:r>
    </w:p>
    <w:p w14:paraId="4BE7D838" w14:textId="4D1E9D2C" w:rsidR="00AC5F27" w:rsidRDefault="00C2625D" w:rsidP="007A3BE3">
      <w:pPr>
        <w:pStyle w:val="Ttulo1"/>
        <w:ind w:right="157"/>
      </w:pPr>
      <w:r>
        <w:t xml:space="preserve">DÉCIMA TERCERA.- GARANTÍA DE LOS SERVICIOS. “LA </w:t>
      </w:r>
      <w:r>
        <w:t xml:space="preserve">PRESTADORA” </w:t>
      </w:r>
      <w:r>
        <w:rPr>
          <w:b w:val="0"/>
        </w:rPr>
        <w:t>conviene en</w:t>
      </w:r>
      <w:r w:rsidR="007A3BE3">
        <w:rPr>
          <w:b w:val="0"/>
        </w:rPr>
        <w:t xml:space="preserve"> </w:t>
      </w:r>
      <w:r w:rsidRPr="007A3BE3">
        <w:rPr>
          <w:b w:val="0"/>
          <w:bCs w:val="0"/>
        </w:rPr>
        <w:t>responder de la calidad de los servicios y de cualquier otra responsabilidad en que hubiere incurrido, en los términos señalados en el Código Civil de la Ciudad de México</w:t>
      </w:r>
      <w:r>
        <w:t>.</w:t>
      </w:r>
    </w:p>
    <w:p w14:paraId="056030AA" w14:textId="20FCDF69" w:rsidR="00AC5F27" w:rsidRDefault="00C2625D" w:rsidP="007A3BE3">
      <w:pPr>
        <w:pStyle w:val="Ttulo1"/>
        <w:ind w:right="157"/>
      </w:pPr>
      <w:r>
        <w:t xml:space="preserve">DÉCIMA CUARTA.- OBLIGACIONES DEL PRESTADOR. “LA PRESTADORA” </w:t>
      </w:r>
      <w:r>
        <w:rPr>
          <w:b w:val="0"/>
        </w:rPr>
        <w:t>prestará</w:t>
      </w:r>
      <w:r w:rsidR="007A3BE3">
        <w:rPr>
          <w:b w:val="0"/>
        </w:rPr>
        <w:t xml:space="preserve"> </w:t>
      </w:r>
      <w:r w:rsidRPr="007A3BE3">
        <w:rPr>
          <w:b w:val="0"/>
          <w:bCs w:val="0"/>
        </w:rPr>
        <w:t>los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servicios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objeto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de</w:t>
      </w:r>
      <w:r w:rsidRPr="007A3BE3">
        <w:rPr>
          <w:b w:val="0"/>
          <w:bCs w:val="0"/>
          <w:spacing w:val="-20"/>
        </w:rPr>
        <w:t xml:space="preserve"> </w:t>
      </w:r>
      <w:r w:rsidRPr="007A3BE3">
        <w:rPr>
          <w:b w:val="0"/>
          <w:bCs w:val="0"/>
        </w:rPr>
        <w:t>este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contrato,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de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conformidad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con</w:t>
      </w:r>
      <w:r w:rsidRPr="007A3BE3">
        <w:rPr>
          <w:b w:val="0"/>
          <w:bCs w:val="0"/>
          <w:spacing w:val="-18"/>
        </w:rPr>
        <w:t xml:space="preserve"> </w:t>
      </w:r>
      <w:r w:rsidRPr="007A3BE3">
        <w:rPr>
          <w:b w:val="0"/>
          <w:bCs w:val="0"/>
        </w:rPr>
        <w:t>las</w:t>
      </w:r>
      <w:r w:rsidRPr="007A3BE3">
        <w:rPr>
          <w:b w:val="0"/>
          <w:bCs w:val="0"/>
          <w:spacing w:val="-21"/>
        </w:rPr>
        <w:t xml:space="preserve"> </w:t>
      </w:r>
      <w:r w:rsidRPr="007A3BE3">
        <w:rPr>
          <w:b w:val="0"/>
          <w:bCs w:val="0"/>
        </w:rPr>
        <w:t>características</w:t>
      </w:r>
      <w:r w:rsidRPr="007A3BE3">
        <w:rPr>
          <w:b w:val="0"/>
          <w:bCs w:val="0"/>
          <w:spacing w:val="-19"/>
        </w:rPr>
        <w:t xml:space="preserve"> </w:t>
      </w:r>
      <w:r w:rsidRPr="007A3BE3">
        <w:rPr>
          <w:b w:val="0"/>
          <w:bCs w:val="0"/>
        </w:rPr>
        <w:t>y</w:t>
      </w:r>
      <w:r w:rsidRPr="007A3BE3">
        <w:rPr>
          <w:b w:val="0"/>
          <w:bCs w:val="0"/>
          <w:spacing w:val="-19"/>
        </w:rPr>
        <w:t xml:space="preserve"> </w:t>
      </w:r>
      <w:r w:rsidRPr="007A3BE3">
        <w:rPr>
          <w:b w:val="0"/>
          <w:bCs w:val="0"/>
        </w:rPr>
        <w:t>especificaciones descritas en la correspondiente solicitud.</w:t>
      </w:r>
    </w:p>
    <w:p w14:paraId="56378E3F" w14:textId="77777777" w:rsidR="00AC5F27" w:rsidRDefault="00C2625D">
      <w:pPr>
        <w:pStyle w:val="Textoindependiente"/>
        <w:spacing w:before="120"/>
        <w:ind w:left="100" w:right="112"/>
        <w:jc w:val="both"/>
      </w:pPr>
      <w:r>
        <w:rPr>
          <w:b/>
        </w:rPr>
        <w:t>D</w:t>
      </w:r>
      <w:r>
        <w:rPr>
          <w:b/>
        </w:rPr>
        <w:t xml:space="preserve">ÉCIMA QUINTA.- TERMINACIÓN ANTICIPADA. </w:t>
      </w:r>
      <w:r>
        <w:t xml:space="preserve">Cuando concurran razones de interés general, </w:t>
      </w:r>
      <w:r>
        <w:rPr>
          <w:b/>
        </w:rPr>
        <w:t xml:space="preserve">“EL PRD” </w:t>
      </w:r>
      <w:r>
        <w:t xml:space="preserve">podrá dar por terminado anticipadamente el presente contrato. Para </w:t>
      </w:r>
      <w:r>
        <w:rPr>
          <w:spacing w:val="2"/>
        </w:rPr>
        <w:t xml:space="preserve">tal </w:t>
      </w:r>
      <w:r>
        <w:t>efecto,</w:t>
      </w:r>
      <w:r>
        <w:rPr>
          <w:spacing w:val="-11"/>
        </w:rPr>
        <w:t xml:space="preserve"> </w:t>
      </w:r>
      <w:r>
        <w:t>bastará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escrito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PRESTADORA”</w:t>
      </w:r>
      <w:r>
        <w:rPr>
          <w:spacing w:val="-3"/>
        </w:rPr>
        <w:t>,</w:t>
      </w:r>
      <w:r>
        <w:rPr>
          <w:spacing w:val="-16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 xml:space="preserve">responsabilidad alguna para </w:t>
      </w:r>
      <w:r>
        <w:rPr>
          <w:b/>
        </w:rPr>
        <w:t>“EL PRD”</w:t>
      </w:r>
      <w:r>
        <w:t>, cubriéndose la par</w:t>
      </w:r>
      <w:r>
        <w:t>te proporcional por concepto de los servicios realizados, debidamente acreditados a la fecha en que se dé la</w:t>
      </w:r>
      <w:r>
        <w:rPr>
          <w:spacing w:val="-10"/>
        </w:rPr>
        <w:t xml:space="preserve"> </w:t>
      </w:r>
      <w:r>
        <w:t>terminación.</w:t>
      </w:r>
    </w:p>
    <w:p w14:paraId="2C58F256" w14:textId="77777777" w:rsidR="00AC5F27" w:rsidRDefault="00C2625D">
      <w:pPr>
        <w:pStyle w:val="Ttulo1"/>
        <w:rPr>
          <w:b w:val="0"/>
        </w:rPr>
      </w:pPr>
      <w:r>
        <w:t xml:space="preserve">DÉCIMA SEXTA.- CESIÓN DE DERECHOS Y OBLIGACIONES. “LA PRESTADORA” </w:t>
      </w:r>
      <w:r>
        <w:rPr>
          <w:b w:val="0"/>
        </w:rPr>
        <w:t>no</w:t>
      </w:r>
    </w:p>
    <w:p w14:paraId="6B5592D9" w14:textId="77777777" w:rsidR="00AC5F27" w:rsidRDefault="00C2625D">
      <w:pPr>
        <w:pStyle w:val="Textoindependiente"/>
        <w:ind w:left="100" w:right="123"/>
        <w:jc w:val="both"/>
      </w:pPr>
      <w:r>
        <w:t>podrá</w:t>
      </w:r>
      <w:r>
        <w:rPr>
          <w:spacing w:val="-12"/>
        </w:rPr>
        <w:t xml:space="preserve"> </w:t>
      </w:r>
      <w:r>
        <w:t>ceder</w:t>
      </w:r>
      <w:r>
        <w:rPr>
          <w:spacing w:val="-11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parcialmente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deri</w:t>
      </w:r>
      <w:r>
        <w:t>vados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 en favor de cualquier otra persona física o</w:t>
      </w:r>
      <w:r>
        <w:rPr>
          <w:spacing w:val="-9"/>
        </w:rPr>
        <w:t xml:space="preserve"> </w:t>
      </w:r>
      <w:r>
        <w:t>moral.</w:t>
      </w:r>
    </w:p>
    <w:p w14:paraId="4CEF8538" w14:textId="77777777" w:rsidR="00AC5F27" w:rsidRDefault="00C2625D">
      <w:pPr>
        <w:spacing w:before="120"/>
        <w:ind w:left="100" w:right="113"/>
        <w:jc w:val="both"/>
        <w:rPr>
          <w:sz w:val="24"/>
        </w:rPr>
      </w:pPr>
      <w:r>
        <w:rPr>
          <w:b/>
          <w:sz w:val="24"/>
        </w:rPr>
        <w:t xml:space="preserve">DÉCIMA SÉPTIMA.- CASO FORTUITO O FUERZA MAYOR. </w:t>
      </w:r>
      <w:r>
        <w:rPr>
          <w:sz w:val="24"/>
        </w:rPr>
        <w:t>Ninguna de las partes será responsable de cualquier retraso o incumplimiento de este contrato, que resulte de caso fortuito o fuerza mayor.</w:t>
      </w:r>
    </w:p>
    <w:p w14:paraId="1BD68EE3" w14:textId="77777777" w:rsidR="00AC5F27" w:rsidRDefault="00C2625D">
      <w:pPr>
        <w:pStyle w:val="Textoindependiente"/>
        <w:spacing w:before="121"/>
        <w:ind w:left="100" w:right="121"/>
        <w:jc w:val="both"/>
      </w:pPr>
      <w:r>
        <w:t>Se entiende por caso fortuito o fuerza mayor, aquellos hechos o acontecimientos ajenos a la voluntad de cualquiera d</w:t>
      </w:r>
      <w:r>
        <w:t>e las partes, siempre y cuando no se haya dado causa o</w:t>
      </w:r>
      <w:r>
        <w:rPr>
          <w:spacing w:val="-45"/>
        </w:rPr>
        <w:t xml:space="preserve"> </w:t>
      </w:r>
      <w:r>
        <w:t>contribuido a ellos.</w:t>
      </w:r>
    </w:p>
    <w:p w14:paraId="11345044" w14:textId="77777777" w:rsidR="00AC5F27" w:rsidRDefault="00C2625D">
      <w:pPr>
        <w:pStyle w:val="Textoindependiente"/>
        <w:spacing w:before="122"/>
        <w:ind w:left="100" w:right="114"/>
        <w:jc w:val="both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 el cabal cumplimiento de las obligaciones del presente contrato, no se considerará caso fortuito o fuerza mayor.</w:t>
      </w:r>
    </w:p>
    <w:p w14:paraId="2BC67EB5" w14:textId="6E1F9D59" w:rsidR="00AC5F27" w:rsidRDefault="00C2625D" w:rsidP="007A3BE3">
      <w:pPr>
        <w:pStyle w:val="Ttulo1"/>
        <w:spacing w:line="275" w:lineRule="exact"/>
        <w:ind w:right="157"/>
      </w:pPr>
      <w:r>
        <w:t xml:space="preserve">DÉCIMA OCTAVA.- EROGACIONES POR PARTE DE “LA PRESTADORA”. </w:t>
      </w:r>
      <w:r>
        <w:rPr>
          <w:b w:val="0"/>
        </w:rPr>
        <w:t>Todas las</w:t>
      </w:r>
      <w:r w:rsidR="007A3BE3">
        <w:rPr>
          <w:b w:val="0"/>
        </w:rPr>
        <w:t xml:space="preserve"> </w:t>
      </w:r>
      <w:r w:rsidRPr="007A3BE3">
        <w:rPr>
          <w:b w:val="0"/>
          <w:bCs w:val="0"/>
        </w:rPr>
        <w:t xml:space="preserve">erogaciones que haga </w:t>
      </w:r>
      <w:r w:rsidRPr="007A3BE3">
        <w:rPr>
          <w:b w:val="0"/>
          <w:bCs w:val="0"/>
        </w:rPr>
        <w:t>“</w:t>
      </w:r>
      <w:r w:rsidRPr="007A3BE3">
        <w:t>LA PRESTADORA</w:t>
      </w:r>
      <w:r w:rsidRPr="007A3BE3">
        <w:rPr>
          <w:b w:val="0"/>
          <w:bCs w:val="0"/>
        </w:rPr>
        <w:t xml:space="preserve">” </w:t>
      </w:r>
      <w:r w:rsidRPr="007A3BE3">
        <w:rPr>
          <w:b w:val="0"/>
          <w:bCs w:val="0"/>
        </w:rPr>
        <w:t>por pago a su personal</w:t>
      </w:r>
      <w:r w:rsidRPr="007A3BE3">
        <w:rPr>
          <w:b w:val="0"/>
          <w:bCs w:val="0"/>
        </w:rPr>
        <w:t>, adquisición de maquinaria</w:t>
      </w:r>
      <w:r w:rsidRPr="007A3BE3">
        <w:rPr>
          <w:b w:val="0"/>
          <w:bCs w:val="0"/>
          <w:spacing w:val="-7"/>
        </w:rPr>
        <w:t xml:space="preserve"> </w:t>
      </w:r>
      <w:r w:rsidRPr="007A3BE3">
        <w:rPr>
          <w:b w:val="0"/>
          <w:bCs w:val="0"/>
        </w:rPr>
        <w:t>y</w:t>
      </w:r>
      <w:r w:rsidRPr="007A3BE3">
        <w:rPr>
          <w:b w:val="0"/>
          <w:bCs w:val="0"/>
          <w:spacing w:val="-10"/>
        </w:rPr>
        <w:t xml:space="preserve"> </w:t>
      </w:r>
      <w:r w:rsidRPr="007A3BE3">
        <w:rPr>
          <w:b w:val="0"/>
          <w:bCs w:val="0"/>
        </w:rPr>
        <w:t>equipo,</w:t>
      </w:r>
      <w:r w:rsidRPr="007A3BE3">
        <w:rPr>
          <w:b w:val="0"/>
          <w:bCs w:val="0"/>
          <w:spacing w:val="-6"/>
        </w:rPr>
        <w:t xml:space="preserve"> </w:t>
      </w:r>
      <w:r w:rsidRPr="007A3BE3">
        <w:rPr>
          <w:b w:val="0"/>
          <w:bCs w:val="0"/>
        </w:rPr>
        <w:t>amortización,</w:t>
      </w:r>
      <w:r w:rsidRPr="007A3BE3">
        <w:rPr>
          <w:b w:val="0"/>
          <w:bCs w:val="0"/>
          <w:spacing w:val="-7"/>
        </w:rPr>
        <w:t xml:space="preserve"> </w:t>
      </w:r>
      <w:r w:rsidRPr="007A3BE3">
        <w:rPr>
          <w:b w:val="0"/>
          <w:bCs w:val="0"/>
        </w:rPr>
        <w:t>viáticos,</w:t>
      </w:r>
      <w:r w:rsidRPr="007A3BE3">
        <w:rPr>
          <w:b w:val="0"/>
          <w:bCs w:val="0"/>
          <w:spacing w:val="-5"/>
        </w:rPr>
        <w:t xml:space="preserve"> </w:t>
      </w:r>
      <w:r w:rsidRPr="007A3BE3">
        <w:rPr>
          <w:b w:val="0"/>
          <w:bCs w:val="0"/>
        </w:rPr>
        <w:t>mantenimiento,</w:t>
      </w:r>
      <w:r w:rsidRPr="007A3BE3">
        <w:rPr>
          <w:b w:val="0"/>
          <w:bCs w:val="0"/>
          <w:spacing w:val="-9"/>
        </w:rPr>
        <w:t xml:space="preserve"> </w:t>
      </w:r>
      <w:r w:rsidRPr="007A3BE3">
        <w:rPr>
          <w:b w:val="0"/>
          <w:bCs w:val="0"/>
        </w:rPr>
        <w:t>adquisición</w:t>
      </w:r>
      <w:r w:rsidRPr="007A3BE3">
        <w:rPr>
          <w:b w:val="0"/>
          <w:bCs w:val="0"/>
          <w:spacing w:val="-7"/>
        </w:rPr>
        <w:t xml:space="preserve"> </w:t>
      </w:r>
      <w:r w:rsidRPr="007A3BE3">
        <w:rPr>
          <w:b w:val="0"/>
          <w:bCs w:val="0"/>
        </w:rPr>
        <w:t>de</w:t>
      </w:r>
      <w:r w:rsidRPr="007A3BE3">
        <w:rPr>
          <w:b w:val="0"/>
          <w:bCs w:val="0"/>
          <w:spacing w:val="-9"/>
        </w:rPr>
        <w:t xml:space="preserve"> </w:t>
      </w:r>
      <w:r w:rsidRPr="007A3BE3">
        <w:rPr>
          <w:b w:val="0"/>
          <w:bCs w:val="0"/>
        </w:rPr>
        <w:t>materiales,</w:t>
      </w:r>
      <w:r w:rsidRPr="007A3BE3">
        <w:rPr>
          <w:b w:val="0"/>
          <w:bCs w:val="0"/>
          <w:spacing w:val="-6"/>
        </w:rPr>
        <w:t xml:space="preserve"> </w:t>
      </w:r>
      <w:r w:rsidRPr="007A3BE3">
        <w:rPr>
          <w:b w:val="0"/>
          <w:bCs w:val="0"/>
        </w:rPr>
        <w:t>útiles, artículos, uniformes de trabajo de su personal, primas de seguros, impuestos y por cualquier otro concepto, serán directamente a cargo del mismo</w:t>
      </w:r>
      <w:r w:rsidRPr="007A3BE3">
        <w:rPr>
          <w:b w:val="0"/>
          <w:bCs w:val="0"/>
        </w:rPr>
        <w:t xml:space="preserve"> y no podrán ser repercutidos a </w:t>
      </w:r>
      <w:r>
        <w:t>“EL PRD”</w:t>
      </w:r>
      <w:r>
        <w:t>.</w:t>
      </w:r>
    </w:p>
    <w:p w14:paraId="537DFBE4" w14:textId="4C29686A" w:rsidR="00AC5F27" w:rsidRDefault="00C2625D" w:rsidP="007A3BE3">
      <w:pPr>
        <w:spacing w:before="108"/>
        <w:ind w:left="100" w:right="157"/>
        <w:jc w:val="both"/>
      </w:pPr>
      <w:r>
        <w:rPr>
          <w:b/>
          <w:sz w:val="24"/>
        </w:rPr>
        <w:t xml:space="preserve">DÉCIMA NOVENA.- DAÑOS Y PERJUICIOS. “LA PRESTADORA” </w:t>
      </w:r>
      <w:r>
        <w:rPr>
          <w:sz w:val="24"/>
        </w:rPr>
        <w:t>se obliga a responder</w:t>
      </w:r>
      <w:r w:rsidR="007A3BE3">
        <w:rPr>
          <w:sz w:val="24"/>
        </w:rPr>
        <w:t xml:space="preserve"> </w:t>
      </w:r>
      <w:r>
        <w:t>ante “</w:t>
      </w:r>
      <w:r w:rsidRPr="007A3BE3">
        <w:rPr>
          <w:b/>
          <w:bCs/>
        </w:rPr>
        <w:t>EL PRD</w:t>
      </w:r>
      <w:r>
        <w:t>”, por todos los daños y perjuicios que se ocasionen, derivados de la ejecución del objeto de este contrato, por negligencia e i</w:t>
      </w:r>
      <w:r>
        <w:t>mpericia técnica.</w:t>
      </w:r>
    </w:p>
    <w:p w14:paraId="6C3AB592" w14:textId="505A82ED" w:rsidR="00AC5F27" w:rsidRDefault="00C2625D" w:rsidP="007A3BE3">
      <w:pPr>
        <w:pStyle w:val="Textoindependiente"/>
        <w:spacing w:before="120"/>
        <w:ind w:left="100" w:right="114"/>
        <w:jc w:val="both"/>
      </w:pPr>
      <w:r>
        <w:rPr>
          <w:b/>
        </w:rPr>
        <w:t xml:space="preserve">VIGÉSIMA.- JURISDICCIÓN Y COMPETENCIA. </w:t>
      </w:r>
      <w:r>
        <w:t>Para la interpretación y cumplimiento del presente</w:t>
      </w:r>
      <w:r>
        <w:rPr>
          <w:spacing w:val="-5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aquello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esté</w:t>
      </w:r>
      <w:r>
        <w:rPr>
          <w:spacing w:val="-5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 se</w:t>
      </w:r>
      <w:r>
        <w:rPr>
          <w:spacing w:val="-9"/>
        </w:rPr>
        <w:t xml:space="preserve"> </w:t>
      </w:r>
      <w:r>
        <w:t>someten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jurisdicción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competencia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Tribunales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Fuero</w:t>
      </w:r>
      <w:r>
        <w:rPr>
          <w:spacing w:val="-9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rPr>
          <w:spacing w:val="-5"/>
        </w:rPr>
        <w:t>con</w:t>
      </w:r>
      <w:r>
        <w:rPr>
          <w:spacing w:val="-21"/>
        </w:rPr>
        <w:t xml:space="preserve"> </w:t>
      </w:r>
      <w:r>
        <w:t xml:space="preserve">residencia </w:t>
      </w:r>
      <w:r>
        <w:lastRenderedPageBreak/>
        <w:t xml:space="preserve">en </w:t>
      </w:r>
      <w:r>
        <w:rPr>
          <w:spacing w:val="-4"/>
        </w:rPr>
        <w:t xml:space="preserve">la </w:t>
      </w:r>
      <w:r>
        <w:rPr>
          <w:spacing w:val="-6"/>
        </w:rPr>
        <w:t xml:space="preserve">Ciudad </w:t>
      </w:r>
      <w:r>
        <w:t xml:space="preserve">de </w:t>
      </w:r>
      <w:r>
        <w:rPr>
          <w:spacing w:val="-7"/>
        </w:rPr>
        <w:t xml:space="preserve">México. </w:t>
      </w:r>
      <w:r>
        <w:rPr>
          <w:spacing w:val="-3"/>
        </w:rPr>
        <w:t xml:space="preserve">Las </w:t>
      </w:r>
      <w:r>
        <w:rPr>
          <w:spacing w:val="-5"/>
        </w:rPr>
        <w:t xml:space="preserve">partes </w:t>
      </w:r>
      <w:r>
        <w:t>renuncian al fuero que les pudiera corresponder por</w:t>
      </w:r>
      <w:r>
        <w:rPr>
          <w:spacing w:val="-41"/>
        </w:rPr>
        <w:t xml:space="preserve"> </w:t>
      </w:r>
      <w:r>
        <w:t>razón</w:t>
      </w:r>
      <w:r w:rsidR="007A3BE3">
        <w:t xml:space="preserve"> </w:t>
      </w:r>
      <w:r>
        <w:t>d</w:t>
      </w:r>
      <w:r>
        <w:t>e sus domicilios presentes o futuros.</w:t>
      </w:r>
    </w:p>
    <w:p w14:paraId="23549522" w14:textId="77777777" w:rsidR="00AC5F27" w:rsidRDefault="00AC5F27">
      <w:pPr>
        <w:pStyle w:val="Textoindependiente"/>
        <w:spacing w:before="10"/>
        <w:rPr>
          <w:sz w:val="30"/>
        </w:rPr>
      </w:pPr>
    </w:p>
    <w:p w14:paraId="7EE9ECD3" w14:textId="77777777" w:rsidR="00AC5F27" w:rsidRDefault="00C2625D">
      <w:pPr>
        <w:pStyle w:val="Ttulo1"/>
        <w:spacing w:before="0"/>
        <w:ind w:right="116"/>
      </w:pPr>
      <w:r>
        <w:t>LEÍDAS LAS CLÁUSULAS POR LAS PARTES Y ENTERADAS DE SU CONTENIDO</w:t>
      </w:r>
      <w:r>
        <w:t xml:space="preserve"> Y ALCANCE,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TRIPLICADO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rPr>
          <w:spacing w:val="-3"/>
        </w:rPr>
        <w:t xml:space="preserve">DE </w:t>
      </w:r>
      <w:r>
        <w:rPr>
          <w:spacing w:val="-6"/>
        </w:rPr>
        <w:t>MÉXICO,</w:t>
      </w:r>
      <w:r>
        <w:rPr>
          <w:spacing w:val="-16"/>
        </w:rPr>
        <w:t xml:space="preserve"> </w:t>
      </w:r>
      <w:r>
        <w:rPr>
          <w:spacing w:val="-3"/>
        </w:rPr>
        <w:t>EL</w:t>
      </w:r>
      <w:r>
        <w:rPr>
          <w:spacing w:val="-15"/>
        </w:rPr>
        <w:t xml:space="preserve"> </w:t>
      </w:r>
      <w:r>
        <w:rPr>
          <w:spacing w:val="-4"/>
        </w:rPr>
        <w:t>DÍA</w:t>
      </w:r>
      <w:r>
        <w:rPr>
          <w:spacing w:val="-20"/>
        </w:rPr>
        <w:t xml:space="preserve"> </w:t>
      </w:r>
      <w:r>
        <w:rPr>
          <w:spacing w:val="-6"/>
        </w:rPr>
        <w:t>PRIMERO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NOVIEMBRE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DOS</w:t>
      </w:r>
      <w:r>
        <w:rPr>
          <w:spacing w:val="-14"/>
        </w:rPr>
        <w:t xml:space="preserve"> </w:t>
      </w:r>
      <w:r>
        <w:rPr>
          <w:spacing w:val="-4"/>
        </w:rPr>
        <w:t>MIL</w:t>
      </w:r>
      <w:r>
        <w:rPr>
          <w:spacing w:val="-19"/>
        </w:rPr>
        <w:t xml:space="preserve"> </w:t>
      </w:r>
      <w:r>
        <w:rPr>
          <w:spacing w:val="-6"/>
        </w:rPr>
        <w:t>VEINTIUNO.</w:t>
      </w:r>
    </w:p>
    <w:p w14:paraId="6F2F52AF" w14:textId="77777777" w:rsidR="00AC5F27" w:rsidRDefault="00AC5F27">
      <w:pPr>
        <w:pStyle w:val="Textoindependiente"/>
        <w:rPr>
          <w:b/>
          <w:sz w:val="20"/>
        </w:rPr>
      </w:pPr>
    </w:p>
    <w:p w14:paraId="0584037B" w14:textId="77777777" w:rsidR="00AC5F27" w:rsidRDefault="00AC5F27">
      <w:pPr>
        <w:pStyle w:val="Textoindependiente"/>
        <w:spacing w:before="6"/>
        <w:rPr>
          <w:b/>
          <w:sz w:val="26"/>
        </w:rPr>
      </w:pPr>
    </w:p>
    <w:p w14:paraId="34863B8F" w14:textId="77777777" w:rsidR="00AC5F27" w:rsidRDefault="00AC5F27">
      <w:pPr>
        <w:rPr>
          <w:sz w:val="26"/>
        </w:rPr>
        <w:sectPr w:rsidR="00AC5F27" w:rsidSect="007A3BE3">
          <w:pgSz w:w="12260" w:h="15860"/>
          <w:pgMar w:top="1276" w:right="1080" w:bottom="1418" w:left="1100" w:header="680" w:footer="646" w:gutter="0"/>
          <w:cols w:space="720"/>
        </w:sectPr>
      </w:pPr>
    </w:p>
    <w:p w14:paraId="1CA7A76E" w14:textId="77777777" w:rsidR="00AC5F27" w:rsidRDefault="00C2625D">
      <w:pPr>
        <w:spacing w:before="92"/>
        <w:ind w:left="1648"/>
        <w:rPr>
          <w:b/>
          <w:sz w:val="24"/>
        </w:rPr>
      </w:pPr>
      <w:r>
        <w:rPr>
          <w:b/>
          <w:sz w:val="24"/>
        </w:rPr>
        <w:t>POR “EL PRD”</w:t>
      </w:r>
    </w:p>
    <w:p w14:paraId="66CEEF90" w14:textId="77777777" w:rsidR="00AC5F27" w:rsidRDefault="00AC5F27">
      <w:pPr>
        <w:pStyle w:val="Textoindependiente"/>
        <w:rPr>
          <w:b/>
          <w:sz w:val="26"/>
        </w:rPr>
      </w:pPr>
    </w:p>
    <w:p w14:paraId="2BC967E4" w14:textId="77777777" w:rsidR="00AC5F27" w:rsidRDefault="00AC5F27">
      <w:pPr>
        <w:pStyle w:val="Textoindependiente"/>
        <w:rPr>
          <w:b/>
          <w:sz w:val="26"/>
        </w:rPr>
      </w:pPr>
    </w:p>
    <w:p w14:paraId="68A363FA" w14:textId="77777777" w:rsidR="00AC5F27" w:rsidRDefault="00AC5F27">
      <w:pPr>
        <w:pStyle w:val="Textoindependiente"/>
        <w:rPr>
          <w:b/>
          <w:sz w:val="26"/>
        </w:rPr>
      </w:pPr>
    </w:p>
    <w:p w14:paraId="5F3F58F7" w14:textId="77777777" w:rsidR="00AC5F27" w:rsidRDefault="00AC5F27">
      <w:pPr>
        <w:pStyle w:val="Textoindependiente"/>
        <w:rPr>
          <w:b/>
          <w:sz w:val="26"/>
        </w:rPr>
      </w:pPr>
    </w:p>
    <w:p w14:paraId="1C44F232" w14:textId="77777777" w:rsidR="00AC5F27" w:rsidRDefault="00AC5F27">
      <w:pPr>
        <w:pStyle w:val="Textoindependiente"/>
        <w:spacing w:before="4"/>
        <w:rPr>
          <w:b/>
        </w:rPr>
      </w:pPr>
    </w:p>
    <w:p w14:paraId="1C0C2250" w14:textId="77777777" w:rsidR="00AC5F27" w:rsidRDefault="00C2625D">
      <w:pPr>
        <w:ind w:left="1158" w:right="19" w:hanging="372"/>
        <w:rPr>
          <w:b/>
          <w:sz w:val="24"/>
        </w:rPr>
      </w:pPr>
      <w:r>
        <w:rPr>
          <w:b/>
          <w:sz w:val="24"/>
        </w:rPr>
        <w:t>FABIÁN ESPINOSA GONZÁLEZ REPRESENTANTE LEGAL</w:t>
      </w:r>
    </w:p>
    <w:p w14:paraId="188D08BE" w14:textId="77777777" w:rsidR="00AC5F27" w:rsidRDefault="00C2625D">
      <w:pPr>
        <w:spacing w:before="92"/>
        <w:ind w:left="768" w:right="99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POR “LA PRESTADORA”</w:t>
      </w:r>
    </w:p>
    <w:p w14:paraId="759524E8" w14:textId="77777777" w:rsidR="00AC5F27" w:rsidRDefault="00AC5F27">
      <w:pPr>
        <w:pStyle w:val="Textoindependiente"/>
        <w:rPr>
          <w:b/>
          <w:sz w:val="26"/>
        </w:rPr>
      </w:pPr>
    </w:p>
    <w:p w14:paraId="75B5C7D9" w14:textId="77777777" w:rsidR="00AC5F27" w:rsidRDefault="00AC5F27">
      <w:pPr>
        <w:pStyle w:val="Textoindependiente"/>
        <w:rPr>
          <w:b/>
          <w:sz w:val="26"/>
        </w:rPr>
      </w:pPr>
    </w:p>
    <w:p w14:paraId="59C0BB81" w14:textId="77777777" w:rsidR="00AC5F27" w:rsidRDefault="00AC5F27">
      <w:pPr>
        <w:pStyle w:val="Textoindependiente"/>
        <w:rPr>
          <w:b/>
          <w:sz w:val="26"/>
        </w:rPr>
      </w:pPr>
    </w:p>
    <w:p w14:paraId="51E61E73" w14:textId="77777777" w:rsidR="00AC5F27" w:rsidRDefault="00AC5F27">
      <w:pPr>
        <w:pStyle w:val="Textoindependiente"/>
        <w:rPr>
          <w:b/>
          <w:sz w:val="26"/>
        </w:rPr>
      </w:pPr>
    </w:p>
    <w:p w14:paraId="042B12C6" w14:textId="77777777" w:rsidR="00AC5F27" w:rsidRDefault="00AC5F27">
      <w:pPr>
        <w:pStyle w:val="Textoindependiente"/>
        <w:spacing w:before="4"/>
        <w:rPr>
          <w:b/>
        </w:rPr>
      </w:pPr>
    </w:p>
    <w:p w14:paraId="43379225" w14:textId="02D2487D" w:rsidR="00AC5F27" w:rsidRDefault="007A3BE3">
      <w:pPr>
        <w:jc w:val="center"/>
        <w:rPr>
          <w:sz w:val="24"/>
        </w:rPr>
        <w:sectPr w:rsidR="00AC5F27">
          <w:type w:val="continuous"/>
          <w:pgSz w:w="12260" w:h="15860"/>
          <w:pgMar w:top="940" w:right="1080" w:bottom="840" w:left="1100" w:header="720" w:footer="720" w:gutter="0"/>
          <w:cols w:num="2" w:space="720" w:equalWidth="0">
            <w:col w:w="4426" w:space="358"/>
            <w:col w:w="5296"/>
          </w:cols>
        </w:sectPr>
      </w:pPr>
      <w:r>
        <w:t>(  )</w:t>
      </w:r>
    </w:p>
    <w:p w14:paraId="45EE6457" w14:textId="77777777" w:rsidR="00AC5F27" w:rsidRDefault="00AC5F27">
      <w:pPr>
        <w:pStyle w:val="Textoindependiente"/>
        <w:rPr>
          <w:b/>
          <w:sz w:val="20"/>
        </w:rPr>
      </w:pPr>
    </w:p>
    <w:p w14:paraId="658C41B5" w14:textId="77777777" w:rsidR="00AC5F27" w:rsidRDefault="00AC5F27">
      <w:pPr>
        <w:pStyle w:val="Textoindependiente"/>
        <w:rPr>
          <w:b/>
          <w:sz w:val="20"/>
        </w:rPr>
      </w:pPr>
    </w:p>
    <w:p w14:paraId="50C1B05E" w14:textId="77777777" w:rsidR="00AC5F27" w:rsidRDefault="00AC5F27">
      <w:pPr>
        <w:pStyle w:val="Textoindependiente"/>
        <w:spacing w:before="10"/>
        <w:rPr>
          <w:b/>
          <w:sz w:val="28"/>
        </w:rPr>
      </w:pPr>
    </w:p>
    <w:p w14:paraId="3197EA67" w14:textId="77777777" w:rsidR="00AC5F27" w:rsidRDefault="00C2625D">
      <w:pPr>
        <w:spacing w:before="94"/>
        <w:ind w:left="292" w:right="711"/>
        <w:jc w:val="center"/>
        <w:rPr>
          <w:b/>
        </w:rPr>
      </w:pPr>
      <w:r>
        <w:rPr>
          <w:b/>
        </w:rPr>
        <w:t>POR LA ADMINISTRADORA DEL CONTRATO</w:t>
      </w:r>
    </w:p>
    <w:p w14:paraId="2C084C9B" w14:textId="77777777" w:rsidR="00AC5F27" w:rsidRDefault="00AC5F27">
      <w:pPr>
        <w:pStyle w:val="Textoindependiente"/>
        <w:rPr>
          <w:b/>
        </w:rPr>
      </w:pPr>
    </w:p>
    <w:p w14:paraId="556FB252" w14:textId="77777777" w:rsidR="00AC5F27" w:rsidRDefault="00AC5F27">
      <w:pPr>
        <w:pStyle w:val="Textoindependiente"/>
        <w:rPr>
          <w:b/>
        </w:rPr>
      </w:pPr>
    </w:p>
    <w:p w14:paraId="3918CFBA" w14:textId="77777777" w:rsidR="00AC5F27" w:rsidRDefault="00AC5F27">
      <w:pPr>
        <w:pStyle w:val="Textoindependiente"/>
        <w:rPr>
          <w:b/>
        </w:rPr>
      </w:pPr>
    </w:p>
    <w:p w14:paraId="07E5E78B" w14:textId="77777777" w:rsidR="00AC5F27" w:rsidRDefault="00AC5F27">
      <w:pPr>
        <w:pStyle w:val="Textoindependiente"/>
        <w:rPr>
          <w:b/>
        </w:rPr>
      </w:pPr>
    </w:p>
    <w:p w14:paraId="19F0723A" w14:textId="77777777" w:rsidR="00AC5F27" w:rsidRDefault="00AC5F27">
      <w:pPr>
        <w:pStyle w:val="Textoindependiente"/>
        <w:rPr>
          <w:b/>
          <w:sz w:val="22"/>
        </w:rPr>
      </w:pPr>
    </w:p>
    <w:p w14:paraId="385ACD6C" w14:textId="77777777" w:rsidR="00AC5F27" w:rsidRDefault="00C2625D">
      <w:pPr>
        <w:ind w:left="2444" w:right="2864"/>
        <w:jc w:val="center"/>
        <w:rPr>
          <w:b/>
          <w:sz w:val="23"/>
        </w:rPr>
      </w:pPr>
      <w:r>
        <w:rPr>
          <w:b/>
        </w:rPr>
        <w:t xml:space="preserve">MÓNICA PAMELA VÁZQUEZ DE LA VEGA </w:t>
      </w:r>
      <w:r>
        <w:rPr>
          <w:b/>
          <w:sz w:val="23"/>
        </w:rPr>
        <w:t>JEFA DEL DEPARTAMENTO DE ADMINISTRACIÓN</w:t>
      </w:r>
    </w:p>
    <w:sectPr w:rsidR="00AC5F27">
      <w:type w:val="continuous"/>
      <w:pgSz w:w="12260" w:h="15860"/>
      <w:pgMar w:top="940" w:right="1080" w:bottom="84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58D3" w14:textId="77777777" w:rsidR="00C2625D" w:rsidRDefault="00C2625D">
      <w:r>
        <w:separator/>
      </w:r>
    </w:p>
  </w:endnote>
  <w:endnote w:type="continuationSeparator" w:id="0">
    <w:p w14:paraId="741F827B" w14:textId="77777777" w:rsidR="00C2625D" w:rsidRDefault="00C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7DD0" w14:textId="609DFB0F" w:rsidR="00AC5F27" w:rsidRDefault="00EC6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33BF59EB" wp14:editId="554203F0">
              <wp:simplePos x="0" y="0"/>
              <wp:positionH relativeFrom="page">
                <wp:posOffset>3813810</wp:posOffset>
              </wp:positionH>
              <wp:positionV relativeFrom="page">
                <wp:posOffset>9521190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69787" w14:textId="77777777" w:rsidR="00AC5F27" w:rsidRDefault="00C2625D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59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49.7pt;width:12pt;height:15.3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" filled="f" stroked="f">
              <v:textbox inset="0,0,0,0">
                <w:txbxContent>
                  <w:p w14:paraId="7BE69787" w14:textId="77777777" w:rsidR="00AC5F27" w:rsidRDefault="00C2625D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A770" w14:textId="77777777" w:rsidR="00C2625D" w:rsidRDefault="00C2625D">
      <w:r>
        <w:separator/>
      </w:r>
    </w:p>
  </w:footnote>
  <w:footnote w:type="continuationSeparator" w:id="0">
    <w:p w14:paraId="1F447199" w14:textId="77777777" w:rsidR="00C2625D" w:rsidRDefault="00C2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BE62" w14:textId="172F098A" w:rsidR="00AC5F27" w:rsidRDefault="00EC6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1024" behindDoc="1" locked="0" layoutInCell="1" allowOverlap="1" wp14:anchorId="4D68422B" wp14:editId="498F3D4A">
              <wp:simplePos x="0" y="0"/>
              <wp:positionH relativeFrom="page">
                <wp:posOffset>4520565</wp:posOffset>
              </wp:positionH>
              <wp:positionV relativeFrom="page">
                <wp:posOffset>419100</wp:posOffset>
              </wp:positionV>
              <wp:extent cx="240919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959B2" w14:textId="77777777" w:rsidR="00AC5F27" w:rsidRDefault="00C2625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CN-JUR-300/2021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84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95pt;margin-top:33pt;width:189.7pt;height:15.4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" filled="f" stroked="f">
              <v:textbox inset="0,0,0,0">
                <w:txbxContent>
                  <w:p w14:paraId="4EE959B2" w14:textId="77777777" w:rsidR="00AC5F27" w:rsidRDefault="00C2625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CN-JUR-300/2021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475A"/>
    <w:multiLevelType w:val="hybridMultilevel"/>
    <w:tmpl w:val="F566ECAA"/>
    <w:lvl w:ilvl="0" w:tplc="DE70ECA4">
      <w:start w:val="1"/>
      <w:numFmt w:val="lowerLetter"/>
      <w:lvlText w:val="%1)"/>
      <w:lvlJc w:val="left"/>
      <w:pPr>
        <w:ind w:left="748" w:hanging="648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s-MX" w:eastAsia="es-MX" w:bidi="es-MX"/>
      </w:rPr>
    </w:lvl>
    <w:lvl w:ilvl="1" w:tplc="E95C227A">
      <w:numFmt w:val="bullet"/>
      <w:lvlText w:val="•"/>
      <w:lvlJc w:val="left"/>
      <w:pPr>
        <w:ind w:left="1673" w:hanging="648"/>
      </w:pPr>
      <w:rPr>
        <w:rFonts w:hint="default"/>
        <w:lang w:val="es-MX" w:eastAsia="es-MX" w:bidi="es-MX"/>
      </w:rPr>
    </w:lvl>
    <w:lvl w:ilvl="2" w:tplc="030AEC06">
      <w:numFmt w:val="bullet"/>
      <w:lvlText w:val="•"/>
      <w:lvlJc w:val="left"/>
      <w:pPr>
        <w:ind w:left="2607" w:hanging="648"/>
      </w:pPr>
      <w:rPr>
        <w:rFonts w:hint="default"/>
        <w:lang w:val="es-MX" w:eastAsia="es-MX" w:bidi="es-MX"/>
      </w:rPr>
    </w:lvl>
    <w:lvl w:ilvl="3" w:tplc="4030F740">
      <w:numFmt w:val="bullet"/>
      <w:lvlText w:val="•"/>
      <w:lvlJc w:val="left"/>
      <w:pPr>
        <w:ind w:left="3541" w:hanging="648"/>
      </w:pPr>
      <w:rPr>
        <w:rFonts w:hint="default"/>
        <w:lang w:val="es-MX" w:eastAsia="es-MX" w:bidi="es-MX"/>
      </w:rPr>
    </w:lvl>
    <w:lvl w:ilvl="4" w:tplc="05329676">
      <w:numFmt w:val="bullet"/>
      <w:lvlText w:val="•"/>
      <w:lvlJc w:val="left"/>
      <w:pPr>
        <w:ind w:left="4475" w:hanging="648"/>
      </w:pPr>
      <w:rPr>
        <w:rFonts w:hint="default"/>
        <w:lang w:val="es-MX" w:eastAsia="es-MX" w:bidi="es-MX"/>
      </w:rPr>
    </w:lvl>
    <w:lvl w:ilvl="5" w:tplc="BEB48C72">
      <w:numFmt w:val="bullet"/>
      <w:lvlText w:val="•"/>
      <w:lvlJc w:val="left"/>
      <w:pPr>
        <w:ind w:left="5409" w:hanging="648"/>
      </w:pPr>
      <w:rPr>
        <w:rFonts w:hint="default"/>
        <w:lang w:val="es-MX" w:eastAsia="es-MX" w:bidi="es-MX"/>
      </w:rPr>
    </w:lvl>
    <w:lvl w:ilvl="6" w:tplc="863AE422">
      <w:numFmt w:val="bullet"/>
      <w:lvlText w:val="•"/>
      <w:lvlJc w:val="left"/>
      <w:pPr>
        <w:ind w:left="6343" w:hanging="648"/>
      </w:pPr>
      <w:rPr>
        <w:rFonts w:hint="default"/>
        <w:lang w:val="es-MX" w:eastAsia="es-MX" w:bidi="es-MX"/>
      </w:rPr>
    </w:lvl>
    <w:lvl w:ilvl="7" w:tplc="9CD6350E">
      <w:numFmt w:val="bullet"/>
      <w:lvlText w:val="•"/>
      <w:lvlJc w:val="left"/>
      <w:pPr>
        <w:ind w:left="7277" w:hanging="648"/>
      </w:pPr>
      <w:rPr>
        <w:rFonts w:hint="default"/>
        <w:lang w:val="es-MX" w:eastAsia="es-MX" w:bidi="es-MX"/>
      </w:rPr>
    </w:lvl>
    <w:lvl w:ilvl="8" w:tplc="EAAC470A">
      <w:numFmt w:val="bullet"/>
      <w:lvlText w:val="•"/>
      <w:lvlJc w:val="left"/>
      <w:pPr>
        <w:ind w:left="8211" w:hanging="648"/>
      </w:pPr>
      <w:rPr>
        <w:rFonts w:hint="default"/>
        <w:lang w:val="es-MX" w:eastAsia="es-MX" w:bidi="es-MX"/>
      </w:rPr>
    </w:lvl>
  </w:abstractNum>
  <w:abstractNum w:abstractNumId="1" w15:restartNumberingAfterBreak="0">
    <w:nsid w:val="4EF3049F"/>
    <w:multiLevelType w:val="multilevel"/>
    <w:tmpl w:val="503098D4"/>
    <w:lvl w:ilvl="0">
      <w:start w:val="1"/>
      <w:numFmt w:val="upperRoman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31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43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99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255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11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67" w:hanging="42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27"/>
    <w:rsid w:val="007A3BE3"/>
    <w:rsid w:val="00AC5F27"/>
    <w:rsid w:val="00C2625D"/>
    <w:rsid w:val="00E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4F39D"/>
  <w15:docId w15:val="{75D9C7D9-0C08-486D-939C-4711F4E8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52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2022-01-10T23:21:00Z</dcterms:created>
  <dcterms:modified xsi:type="dcterms:W3CDTF">2022-01-10T23:21:00Z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