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AF64" w14:textId="1F68F430" w:rsidR="00565BDA" w:rsidRDefault="00EF0DF9" w:rsidP="0047362B">
      <w:pPr>
        <w:spacing w:before="113"/>
        <w:ind w:left="118" w:right="261"/>
        <w:jc w:val="both"/>
        <w:rPr>
          <w:sz w:val="24"/>
        </w:rPr>
      </w:pPr>
      <w:r>
        <w:rPr>
          <w:sz w:val="24"/>
        </w:rPr>
        <w:t xml:space="preserve">CONTRATO DE PRESTACIÓN DE SERVICIOS QUE CELEBRAN POR UNA PARTE, EL PARTIDO DE LA REVOLUCIÓN DEMOCRÁTICA, REPRESENTADO EN ESTE ACTO POR </w:t>
      </w:r>
      <w:r>
        <w:rPr>
          <w:b/>
          <w:sz w:val="24"/>
        </w:rPr>
        <w:t>EL C. EDUARDO MARTÍNEZ MORÁN</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xml:space="preserve">, Y POR LA OTRA, </w:t>
      </w:r>
      <w:r>
        <w:rPr>
          <w:b/>
          <w:color w:val="1C1C1C"/>
          <w:sz w:val="24"/>
        </w:rPr>
        <w:t>"</w:t>
      </w:r>
      <w:r>
        <w:rPr>
          <w:b/>
          <w:sz w:val="24"/>
        </w:rPr>
        <w:t>DESARROLLOS DE GESTIÓN E INOVACIÓN, S.A. DE C.V.</w:t>
      </w:r>
      <w:r>
        <w:rPr>
          <w:b/>
          <w:color w:val="1C1C1C"/>
          <w:sz w:val="24"/>
        </w:rPr>
        <w:t>"</w:t>
      </w:r>
      <w:r>
        <w:rPr>
          <w:color w:val="1C1C1C"/>
          <w:sz w:val="24"/>
        </w:rPr>
        <w:t xml:space="preserve">, </w:t>
      </w:r>
      <w:r>
        <w:rPr>
          <w:sz w:val="24"/>
        </w:rPr>
        <w:t>REPRESENTADA EN ESTE</w:t>
      </w:r>
      <w:r>
        <w:rPr>
          <w:spacing w:val="-5"/>
          <w:sz w:val="24"/>
        </w:rPr>
        <w:t xml:space="preserve"> </w:t>
      </w:r>
      <w:r>
        <w:rPr>
          <w:sz w:val="24"/>
        </w:rPr>
        <w:t>ACTO</w:t>
      </w:r>
      <w:r>
        <w:rPr>
          <w:spacing w:val="-4"/>
          <w:sz w:val="24"/>
        </w:rPr>
        <w:t xml:space="preserve"> </w:t>
      </w:r>
      <w:r>
        <w:rPr>
          <w:sz w:val="24"/>
        </w:rPr>
        <w:t>POR</w:t>
      </w:r>
      <w:r>
        <w:rPr>
          <w:spacing w:val="-5"/>
          <w:sz w:val="24"/>
        </w:rPr>
        <w:t xml:space="preserve"> </w:t>
      </w:r>
      <w:r>
        <w:rPr>
          <w:sz w:val="24"/>
        </w:rPr>
        <w:t>EL</w:t>
      </w:r>
      <w:r>
        <w:rPr>
          <w:spacing w:val="-5"/>
          <w:sz w:val="24"/>
        </w:rPr>
        <w:t xml:space="preserve"> </w:t>
      </w:r>
      <w:r>
        <w:rPr>
          <w:b/>
          <w:sz w:val="24"/>
        </w:rPr>
        <w:t>C.</w:t>
      </w:r>
      <w:r>
        <w:rPr>
          <w:b/>
          <w:spacing w:val="-5"/>
          <w:sz w:val="24"/>
        </w:rPr>
        <w:t xml:space="preserve"> </w:t>
      </w:r>
      <w:r w:rsidR="005B2CB1">
        <w:rPr>
          <w:b/>
          <w:sz w:val="24"/>
        </w:rPr>
        <w:t>( )</w:t>
      </w:r>
      <w:r>
        <w:rPr>
          <w:color w:val="1C1C1C"/>
          <w:sz w:val="24"/>
        </w:rPr>
        <w:t>,</w:t>
      </w:r>
      <w:r>
        <w:rPr>
          <w:color w:val="1C1C1C"/>
          <w:spacing w:val="-7"/>
          <w:sz w:val="24"/>
        </w:rPr>
        <w:t xml:space="preserve"> </w:t>
      </w:r>
      <w:r>
        <w:rPr>
          <w:sz w:val="24"/>
        </w:rPr>
        <w:t>EN</w:t>
      </w:r>
      <w:r>
        <w:rPr>
          <w:spacing w:val="-5"/>
          <w:sz w:val="24"/>
        </w:rPr>
        <w:t xml:space="preserve"> </w:t>
      </w:r>
      <w:r>
        <w:rPr>
          <w:sz w:val="24"/>
        </w:rPr>
        <w:t>SU</w:t>
      </w:r>
      <w:r>
        <w:rPr>
          <w:spacing w:val="-6"/>
          <w:sz w:val="24"/>
        </w:rPr>
        <w:t xml:space="preserve"> </w:t>
      </w:r>
      <w:r>
        <w:rPr>
          <w:sz w:val="24"/>
        </w:rPr>
        <w:t>CARÁCTER</w:t>
      </w:r>
      <w:r>
        <w:rPr>
          <w:spacing w:val="-5"/>
          <w:sz w:val="24"/>
        </w:rPr>
        <w:t xml:space="preserve"> </w:t>
      </w:r>
      <w:r>
        <w:rPr>
          <w:sz w:val="24"/>
        </w:rPr>
        <w:t xml:space="preserve">DE </w:t>
      </w:r>
      <w:r>
        <w:rPr>
          <w:b/>
          <w:sz w:val="24"/>
        </w:rPr>
        <w:t>ADMINISTRADOR ÚNICO</w:t>
      </w:r>
      <w:r>
        <w:rPr>
          <w:sz w:val="24"/>
        </w:rPr>
        <w:t xml:space="preserve">, AL QUE EN LO SUCESIVO SE DENOMINARÁ </w:t>
      </w:r>
      <w:r>
        <w:rPr>
          <w:b/>
          <w:sz w:val="24"/>
        </w:rPr>
        <w:t>"EL PRESTADOR"</w:t>
      </w:r>
      <w:r>
        <w:rPr>
          <w:color w:val="1C1C1C"/>
          <w:sz w:val="24"/>
        </w:rPr>
        <w:t xml:space="preserve">, </w:t>
      </w:r>
      <w:r>
        <w:rPr>
          <w:sz w:val="24"/>
        </w:rPr>
        <w:t>Y A QUIENES EN CONJUNTO SE LES CONOCERÁ COMO</w:t>
      </w:r>
      <w:r>
        <w:rPr>
          <w:spacing w:val="42"/>
          <w:sz w:val="24"/>
        </w:rPr>
        <w:t xml:space="preserve"> </w:t>
      </w:r>
      <w:r>
        <w:rPr>
          <w:b/>
          <w:sz w:val="24"/>
        </w:rPr>
        <w:t>“LAS PARTES</w:t>
      </w:r>
      <w:r>
        <w:rPr>
          <w:sz w:val="24"/>
        </w:rPr>
        <w:t>”; LOS CUALES SE SOMETEN AL TENOR DE LAS DECLARACIONES Y CLAUSULAS</w:t>
      </w:r>
      <w:r>
        <w:rPr>
          <w:spacing w:val="-3"/>
          <w:sz w:val="24"/>
        </w:rPr>
        <w:t xml:space="preserve"> </w:t>
      </w:r>
      <w:r>
        <w:rPr>
          <w:sz w:val="24"/>
        </w:rPr>
        <w:t>SIGUIENTES:</w:t>
      </w:r>
    </w:p>
    <w:p w14:paraId="0BE0741C" w14:textId="77777777" w:rsidR="00565BDA" w:rsidRDefault="00565BDA" w:rsidP="0047362B">
      <w:pPr>
        <w:pStyle w:val="Textoindependiente"/>
        <w:spacing w:before="10"/>
        <w:ind w:right="261"/>
        <w:rPr>
          <w:sz w:val="12"/>
        </w:rPr>
      </w:pPr>
    </w:p>
    <w:p w14:paraId="3CD31569" w14:textId="77777777" w:rsidR="00565BDA" w:rsidRDefault="00EF0DF9" w:rsidP="0047362B">
      <w:pPr>
        <w:pStyle w:val="Ttulo1"/>
        <w:spacing w:before="92"/>
        <w:ind w:left="3527" w:right="261"/>
      </w:pPr>
      <w:r>
        <w:t>DECLARACIONES</w:t>
      </w:r>
    </w:p>
    <w:p w14:paraId="08E942AD" w14:textId="77777777" w:rsidR="00565BDA" w:rsidRDefault="00565BDA" w:rsidP="0047362B">
      <w:pPr>
        <w:pStyle w:val="Textoindependiente"/>
        <w:spacing w:before="11"/>
        <w:ind w:right="261"/>
        <w:rPr>
          <w:b/>
          <w:sz w:val="20"/>
        </w:rPr>
      </w:pPr>
    </w:p>
    <w:p w14:paraId="77AF9F0A" w14:textId="77777777" w:rsidR="00565BDA" w:rsidRDefault="00EF0DF9" w:rsidP="0047362B">
      <w:pPr>
        <w:tabs>
          <w:tab w:val="left" w:pos="685"/>
        </w:tabs>
        <w:ind w:left="118" w:right="261"/>
        <w:rPr>
          <w:b/>
          <w:sz w:val="24"/>
        </w:rPr>
      </w:pPr>
      <w:r>
        <w:rPr>
          <w:b/>
          <w:color w:val="030303"/>
          <w:w w:val="105"/>
          <w:sz w:val="24"/>
        </w:rPr>
        <w:t>l.</w:t>
      </w:r>
      <w:r>
        <w:rPr>
          <w:b/>
          <w:color w:val="030303"/>
          <w:w w:val="105"/>
          <w:sz w:val="24"/>
        </w:rPr>
        <w:tab/>
        <w:t>DECLARA "EL PRD", POR CONDUCTO DE SU</w:t>
      </w:r>
      <w:r>
        <w:rPr>
          <w:b/>
          <w:color w:val="030303"/>
          <w:spacing w:val="1"/>
          <w:w w:val="105"/>
          <w:sz w:val="24"/>
        </w:rPr>
        <w:t xml:space="preserve"> </w:t>
      </w:r>
      <w:r>
        <w:rPr>
          <w:b/>
          <w:color w:val="030303"/>
          <w:w w:val="105"/>
          <w:sz w:val="24"/>
        </w:rPr>
        <w:t>APODERADO:</w:t>
      </w:r>
    </w:p>
    <w:p w14:paraId="27754BAE" w14:textId="77777777" w:rsidR="00565BDA" w:rsidRDefault="00565BDA" w:rsidP="0047362B">
      <w:pPr>
        <w:pStyle w:val="Textoindependiente"/>
        <w:spacing w:before="10"/>
        <w:ind w:right="261"/>
        <w:rPr>
          <w:b/>
          <w:sz w:val="20"/>
        </w:rPr>
      </w:pPr>
    </w:p>
    <w:p w14:paraId="59E50E3A" w14:textId="77777777" w:rsidR="00565BDA" w:rsidRDefault="00EF0DF9" w:rsidP="0047362B">
      <w:pPr>
        <w:pStyle w:val="Prrafodelista"/>
        <w:numPr>
          <w:ilvl w:val="1"/>
          <w:numId w:val="3"/>
        </w:numPr>
        <w:tabs>
          <w:tab w:val="left" w:pos="686"/>
        </w:tabs>
        <w:ind w:right="261"/>
        <w:jc w:val="both"/>
        <w:rPr>
          <w:sz w:val="24"/>
        </w:rPr>
      </w:pPr>
      <w:r>
        <w:rPr>
          <w:color w:val="030303"/>
          <w:sz w:val="24"/>
        </w:rPr>
        <w:t>Que su poderdante es un Instituto Político creado en términos de lo establecido en la Ley General de Instituciones y Procedimientos Electorales y Ley General de Partidos Políticos, con registro único ante el Instituto Nacional Electoral, y que tiene como fin promover</w:t>
      </w:r>
      <w:r>
        <w:rPr>
          <w:color w:val="030303"/>
          <w:spacing w:val="-5"/>
          <w:sz w:val="24"/>
        </w:rPr>
        <w:t xml:space="preserve"> </w:t>
      </w:r>
      <w:r>
        <w:rPr>
          <w:color w:val="030303"/>
          <w:sz w:val="24"/>
        </w:rPr>
        <w:t>la</w:t>
      </w:r>
      <w:r>
        <w:rPr>
          <w:color w:val="030303"/>
          <w:spacing w:val="-6"/>
          <w:sz w:val="24"/>
        </w:rPr>
        <w:t xml:space="preserve"> </w:t>
      </w:r>
      <w:r>
        <w:rPr>
          <w:color w:val="030303"/>
          <w:sz w:val="24"/>
        </w:rPr>
        <w:t>par</w:t>
      </w:r>
      <w:r>
        <w:rPr>
          <w:color w:val="1C1C1C"/>
          <w:sz w:val="24"/>
        </w:rPr>
        <w:t>t</w:t>
      </w:r>
      <w:r>
        <w:rPr>
          <w:color w:val="030303"/>
          <w:sz w:val="24"/>
        </w:rPr>
        <w:t>icipación</w:t>
      </w:r>
      <w:r>
        <w:rPr>
          <w:color w:val="030303"/>
          <w:spacing w:val="-4"/>
          <w:sz w:val="24"/>
        </w:rPr>
        <w:t xml:space="preserve"> </w:t>
      </w:r>
      <w:r>
        <w:rPr>
          <w:color w:val="030303"/>
          <w:sz w:val="24"/>
        </w:rPr>
        <w:t>del</w:t>
      </w:r>
      <w:r>
        <w:rPr>
          <w:color w:val="030303"/>
          <w:spacing w:val="-4"/>
          <w:sz w:val="24"/>
        </w:rPr>
        <w:t xml:space="preserve"> </w:t>
      </w:r>
      <w:r>
        <w:rPr>
          <w:color w:val="030303"/>
          <w:sz w:val="24"/>
        </w:rPr>
        <w:t>pueblo</w:t>
      </w:r>
      <w:r>
        <w:rPr>
          <w:color w:val="030303"/>
          <w:spacing w:val="-4"/>
          <w:sz w:val="24"/>
        </w:rPr>
        <w:t xml:space="preserve"> </w:t>
      </w:r>
      <w:r>
        <w:rPr>
          <w:color w:val="030303"/>
          <w:sz w:val="24"/>
        </w:rPr>
        <w:t>en</w:t>
      </w:r>
      <w:r>
        <w:rPr>
          <w:color w:val="030303"/>
          <w:spacing w:val="-4"/>
          <w:sz w:val="24"/>
        </w:rPr>
        <w:t xml:space="preserve"> </w:t>
      </w:r>
      <w:r>
        <w:rPr>
          <w:color w:val="030303"/>
          <w:sz w:val="24"/>
        </w:rPr>
        <w:t>la</w:t>
      </w:r>
      <w:r>
        <w:rPr>
          <w:color w:val="030303"/>
          <w:spacing w:val="-3"/>
          <w:sz w:val="24"/>
        </w:rPr>
        <w:t xml:space="preserve"> </w:t>
      </w:r>
      <w:r>
        <w:rPr>
          <w:color w:val="030303"/>
          <w:sz w:val="24"/>
        </w:rPr>
        <w:t xml:space="preserve">vida </w:t>
      </w:r>
      <w:r>
        <w:rPr>
          <w:color w:val="030303"/>
          <w:spacing w:val="-7"/>
          <w:sz w:val="24"/>
        </w:rPr>
        <w:t>democrática</w:t>
      </w:r>
      <w:r>
        <w:rPr>
          <w:color w:val="030303"/>
          <w:spacing w:val="-18"/>
          <w:sz w:val="24"/>
        </w:rPr>
        <w:t xml:space="preserve"> </w:t>
      </w:r>
      <w:r>
        <w:rPr>
          <w:color w:val="1C1C1C"/>
          <w:sz w:val="24"/>
        </w:rPr>
        <w:t>,</w:t>
      </w:r>
      <w:r>
        <w:rPr>
          <w:color w:val="1C1C1C"/>
          <w:spacing w:val="-5"/>
          <w:sz w:val="24"/>
        </w:rPr>
        <w:t xml:space="preserve"> </w:t>
      </w:r>
      <w:r>
        <w:rPr>
          <w:color w:val="030303"/>
          <w:sz w:val="24"/>
        </w:rPr>
        <w:t>contribuir</w:t>
      </w:r>
      <w:r>
        <w:rPr>
          <w:color w:val="030303"/>
          <w:spacing w:val="-6"/>
          <w:sz w:val="24"/>
        </w:rPr>
        <w:t xml:space="preserve"> </w:t>
      </w:r>
      <w:r>
        <w:rPr>
          <w:color w:val="030303"/>
          <w:sz w:val="24"/>
        </w:rPr>
        <w:t>a</w:t>
      </w:r>
      <w:r>
        <w:rPr>
          <w:color w:val="030303"/>
          <w:spacing w:val="-4"/>
          <w:sz w:val="24"/>
        </w:rPr>
        <w:t xml:space="preserve"> </w:t>
      </w:r>
      <w:r>
        <w:rPr>
          <w:color w:val="030303"/>
          <w:sz w:val="24"/>
        </w:rPr>
        <w:t>la</w:t>
      </w:r>
      <w:r>
        <w:rPr>
          <w:color w:val="030303"/>
          <w:spacing w:val="-3"/>
          <w:sz w:val="24"/>
        </w:rPr>
        <w:t xml:space="preserve"> </w:t>
      </w:r>
      <w:r>
        <w:rPr>
          <w:color w:val="030303"/>
          <w:sz w:val="24"/>
        </w:rPr>
        <w:t xml:space="preserve">integración de </w:t>
      </w:r>
      <w:r>
        <w:rPr>
          <w:color w:val="1C1C1C"/>
          <w:sz w:val="24"/>
        </w:rPr>
        <w:t>l</w:t>
      </w:r>
      <w:r>
        <w:rPr>
          <w:color w:val="030303"/>
          <w:sz w:val="24"/>
        </w:rPr>
        <w:t>a representación nacional y como organización de ciudadanos, hacer posible el acceso de éstos al ejercicio del poder público, de acuerdo con los programas, principios e ideas que postula y mediante el sufragio universal, libre</w:t>
      </w:r>
      <w:r>
        <w:rPr>
          <w:color w:val="1C1C1C"/>
          <w:sz w:val="24"/>
        </w:rPr>
        <w:t xml:space="preserve">, </w:t>
      </w:r>
      <w:r>
        <w:rPr>
          <w:color w:val="030303"/>
          <w:sz w:val="24"/>
        </w:rPr>
        <w:t xml:space="preserve">secreto y </w:t>
      </w:r>
      <w:r>
        <w:rPr>
          <w:color w:val="030303"/>
          <w:spacing w:val="-8"/>
          <w:sz w:val="24"/>
        </w:rPr>
        <w:t>directo</w:t>
      </w:r>
      <w:r>
        <w:rPr>
          <w:color w:val="1C1C1C"/>
          <w:spacing w:val="-8"/>
          <w:sz w:val="24"/>
        </w:rPr>
        <w:t>,</w:t>
      </w:r>
      <w:r>
        <w:rPr>
          <w:color w:val="030303"/>
          <w:spacing w:val="-8"/>
          <w:sz w:val="24"/>
        </w:rPr>
        <w:t xml:space="preserve"> </w:t>
      </w:r>
      <w:r>
        <w:rPr>
          <w:color w:val="030303"/>
          <w:sz w:val="24"/>
        </w:rPr>
        <w:t>de conformidad con lo dispuesto por el artículo 41 de la Constituc</w:t>
      </w:r>
      <w:r>
        <w:rPr>
          <w:color w:val="1C1C1C"/>
          <w:sz w:val="24"/>
        </w:rPr>
        <w:t>i</w:t>
      </w:r>
      <w:r>
        <w:rPr>
          <w:color w:val="030303"/>
          <w:sz w:val="24"/>
        </w:rPr>
        <w:t>ón Política de los Estados Unidos</w:t>
      </w:r>
      <w:r>
        <w:rPr>
          <w:color w:val="030303"/>
          <w:spacing w:val="-1"/>
          <w:sz w:val="24"/>
        </w:rPr>
        <w:t xml:space="preserve"> </w:t>
      </w:r>
      <w:r>
        <w:rPr>
          <w:color w:val="030303"/>
          <w:sz w:val="24"/>
        </w:rPr>
        <w:t>Mexicanos.</w:t>
      </w:r>
    </w:p>
    <w:p w14:paraId="435FB3DE" w14:textId="77777777" w:rsidR="00565BDA" w:rsidRDefault="00565BDA" w:rsidP="0047362B">
      <w:pPr>
        <w:pStyle w:val="Textoindependiente"/>
        <w:spacing w:before="10"/>
        <w:ind w:right="261"/>
        <w:rPr>
          <w:sz w:val="20"/>
        </w:rPr>
      </w:pPr>
    </w:p>
    <w:p w14:paraId="49841B99" w14:textId="720B9A75" w:rsidR="00565BDA" w:rsidRDefault="00EF0DF9" w:rsidP="0047362B">
      <w:pPr>
        <w:pStyle w:val="Prrafodelista"/>
        <w:numPr>
          <w:ilvl w:val="1"/>
          <w:numId w:val="3"/>
        </w:numPr>
        <w:tabs>
          <w:tab w:val="left" w:pos="686"/>
        </w:tabs>
        <w:ind w:right="261"/>
        <w:jc w:val="both"/>
        <w:rPr>
          <w:sz w:val="24"/>
        </w:rPr>
      </w:pPr>
      <w:r>
        <w:rPr>
          <w:color w:val="030303"/>
          <w:sz w:val="24"/>
        </w:rPr>
        <w:t>Que</w:t>
      </w:r>
      <w:r>
        <w:rPr>
          <w:color w:val="030303"/>
          <w:spacing w:val="-7"/>
          <w:sz w:val="24"/>
        </w:rPr>
        <w:t xml:space="preserve"> </w:t>
      </w:r>
      <w:r>
        <w:rPr>
          <w:color w:val="030303"/>
          <w:sz w:val="24"/>
        </w:rPr>
        <w:t>su</w:t>
      </w:r>
      <w:r>
        <w:rPr>
          <w:color w:val="030303"/>
          <w:spacing w:val="-7"/>
          <w:sz w:val="24"/>
        </w:rPr>
        <w:t xml:space="preserve"> </w:t>
      </w:r>
      <w:r>
        <w:rPr>
          <w:color w:val="030303"/>
          <w:sz w:val="24"/>
        </w:rPr>
        <w:t>Apoderado</w:t>
      </w:r>
      <w:r>
        <w:rPr>
          <w:color w:val="030303"/>
          <w:spacing w:val="-7"/>
          <w:sz w:val="24"/>
        </w:rPr>
        <w:t xml:space="preserve"> </w:t>
      </w:r>
      <w:r>
        <w:rPr>
          <w:color w:val="030303"/>
          <w:sz w:val="24"/>
        </w:rPr>
        <w:t>tiene</w:t>
      </w:r>
      <w:r>
        <w:rPr>
          <w:color w:val="030303"/>
          <w:spacing w:val="-6"/>
          <w:sz w:val="24"/>
        </w:rPr>
        <w:t xml:space="preserve"> </w:t>
      </w:r>
      <w:r>
        <w:rPr>
          <w:color w:val="030303"/>
          <w:sz w:val="24"/>
        </w:rPr>
        <w:t>facultades</w:t>
      </w:r>
      <w:r>
        <w:rPr>
          <w:color w:val="030303"/>
          <w:spacing w:val="-8"/>
          <w:sz w:val="24"/>
        </w:rPr>
        <w:t xml:space="preserve"> </w:t>
      </w:r>
      <w:r>
        <w:rPr>
          <w:color w:val="030303"/>
          <w:sz w:val="24"/>
        </w:rPr>
        <w:t>para</w:t>
      </w:r>
      <w:r>
        <w:rPr>
          <w:color w:val="030303"/>
          <w:spacing w:val="-8"/>
          <w:sz w:val="24"/>
        </w:rPr>
        <w:t xml:space="preserve"> </w:t>
      </w:r>
      <w:r>
        <w:rPr>
          <w:color w:val="030303"/>
          <w:sz w:val="24"/>
        </w:rPr>
        <w:t>celebrar</w:t>
      </w:r>
      <w:r>
        <w:rPr>
          <w:color w:val="030303"/>
          <w:spacing w:val="-7"/>
          <w:sz w:val="24"/>
        </w:rPr>
        <w:t xml:space="preserve"> </w:t>
      </w:r>
      <w:r>
        <w:rPr>
          <w:color w:val="030303"/>
          <w:sz w:val="24"/>
        </w:rPr>
        <w:t>el</w:t>
      </w:r>
      <w:r>
        <w:rPr>
          <w:color w:val="030303"/>
          <w:spacing w:val="-8"/>
          <w:sz w:val="24"/>
        </w:rPr>
        <w:t xml:space="preserve"> </w:t>
      </w:r>
      <w:r>
        <w:rPr>
          <w:color w:val="030303"/>
          <w:sz w:val="24"/>
        </w:rPr>
        <w:t>presente</w:t>
      </w:r>
      <w:r>
        <w:rPr>
          <w:color w:val="030303"/>
          <w:spacing w:val="-7"/>
          <w:sz w:val="24"/>
        </w:rPr>
        <w:t xml:space="preserve"> </w:t>
      </w:r>
      <w:r>
        <w:rPr>
          <w:color w:val="030303"/>
          <w:sz w:val="24"/>
        </w:rPr>
        <w:t>contrato</w:t>
      </w:r>
      <w:r>
        <w:rPr>
          <w:color w:val="030303"/>
          <w:spacing w:val="-7"/>
          <w:sz w:val="24"/>
        </w:rPr>
        <w:t xml:space="preserve"> </w:t>
      </w:r>
      <w:r>
        <w:rPr>
          <w:color w:val="030303"/>
          <w:sz w:val="24"/>
        </w:rPr>
        <w:t>en</w:t>
      </w:r>
      <w:r>
        <w:rPr>
          <w:color w:val="030303"/>
          <w:spacing w:val="-6"/>
          <w:sz w:val="24"/>
        </w:rPr>
        <w:t xml:space="preserve"> </w:t>
      </w:r>
      <w:r>
        <w:rPr>
          <w:color w:val="030303"/>
          <w:sz w:val="24"/>
        </w:rPr>
        <w:t>su</w:t>
      </w:r>
      <w:r>
        <w:rPr>
          <w:color w:val="030303"/>
          <w:spacing w:val="-9"/>
          <w:sz w:val="24"/>
        </w:rPr>
        <w:t xml:space="preserve"> </w:t>
      </w:r>
      <w:r>
        <w:rPr>
          <w:color w:val="030303"/>
          <w:sz w:val="24"/>
        </w:rPr>
        <w:t>nombre</w:t>
      </w:r>
      <w:r>
        <w:rPr>
          <w:color w:val="030303"/>
          <w:spacing w:val="-9"/>
          <w:sz w:val="24"/>
        </w:rPr>
        <w:t xml:space="preserve"> </w:t>
      </w:r>
      <w:r>
        <w:rPr>
          <w:color w:val="030303"/>
          <w:sz w:val="24"/>
        </w:rPr>
        <w:t xml:space="preserve">y representación, según consta en </w:t>
      </w:r>
      <w:r>
        <w:rPr>
          <w:color w:val="030303"/>
          <w:spacing w:val="2"/>
          <w:sz w:val="24"/>
        </w:rPr>
        <w:t xml:space="preserve">el </w:t>
      </w:r>
      <w:r>
        <w:rPr>
          <w:color w:val="030303"/>
          <w:sz w:val="24"/>
        </w:rPr>
        <w:t xml:space="preserve">Instrumento Número </w:t>
      </w:r>
      <w:r w:rsidR="00717528">
        <w:rPr>
          <w:color w:val="030303"/>
          <w:sz w:val="24"/>
        </w:rPr>
        <w:t>()</w:t>
      </w:r>
      <w:r>
        <w:rPr>
          <w:color w:val="030303"/>
          <w:sz w:val="24"/>
        </w:rPr>
        <w:t xml:space="preserve">, libro </w:t>
      </w:r>
      <w:r w:rsidR="00717528">
        <w:rPr>
          <w:color w:val="030303"/>
          <w:sz w:val="24"/>
        </w:rPr>
        <w:t>( )</w:t>
      </w:r>
      <w:r>
        <w:rPr>
          <w:color w:val="030303"/>
          <w:sz w:val="24"/>
        </w:rPr>
        <w:t xml:space="preserve"> de fecha 14 de junio de 2022, otorgada ante la fe del Lic. Mario Evaristo Vivanco Paredes, Titular de la Notaría número 67 de la Ciudad de México, actuando como asociado en el protocolo de la Notaría número 138 de </w:t>
      </w:r>
      <w:r>
        <w:rPr>
          <w:color w:val="030303"/>
          <w:spacing w:val="2"/>
          <w:sz w:val="24"/>
        </w:rPr>
        <w:t xml:space="preserve">la </w:t>
      </w:r>
      <w:r>
        <w:rPr>
          <w:color w:val="030303"/>
          <w:sz w:val="24"/>
        </w:rPr>
        <w:t>que es titular el Lic. José Antonio Manzanero Escutia, mismas que no le han sido revocadas a la</w:t>
      </w:r>
      <w:r>
        <w:rPr>
          <w:color w:val="030303"/>
          <w:spacing w:val="-14"/>
          <w:sz w:val="24"/>
        </w:rPr>
        <w:t xml:space="preserve"> </w:t>
      </w:r>
      <w:r>
        <w:rPr>
          <w:color w:val="030303"/>
          <w:sz w:val="24"/>
        </w:rPr>
        <w:t>fecha.</w:t>
      </w:r>
    </w:p>
    <w:p w14:paraId="6C238F27" w14:textId="77777777" w:rsidR="00565BDA" w:rsidRDefault="00565BDA" w:rsidP="0047362B">
      <w:pPr>
        <w:pStyle w:val="Textoindependiente"/>
        <w:spacing w:before="8"/>
        <w:ind w:right="261"/>
        <w:rPr>
          <w:sz w:val="20"/>
        </w:rPr>
      </w:pPr>
    </w:p>
    <w:p w14:paraId="2B37AB74" w14:textId="77777777" w:rsidR="00565BDA" w:rsidRDefault="00EF0DF9" w:rsidP="0047362B">
      <w:pPr>
        <w:pStyle w:val="Prrafodelista"/>
        <w:numPr>
          <w:ilvl w:val="1"/>
          <w:numId w:val="3"/>
        </w:numPr>
        <w:tabs>
          <w:tab w:val="left" w:pos="686"/>
        </w:tabs>
        <w:ind w:right="261"/>
        <w:jc w:val="both"/>
        <w:rPr>
          <w:b/>
          <w:sz w:val="24"/>
        </w:rPr>
      </w:pPr>
      <w:r>
        <w:rPr>
          <w:color w:val="030303"/>
          <w:sz w:val="24"/>
        </w:rPr>
        <w:t>Que,</w:t>
      </w:r>
      <w:r>
        <w:rPr>
          <w:color w:val="030303"/>
          <w:spacing w:val="-13"/>
          <w:sz w:val="24"/>
        </w:rPr>
        <w:t xml:space="preserve"> </w:t>
      </w:r>
      <w:r>
        <w:rPr>
          <w:color w:val="030303"/>
          <w:sz w:val="24"/>
        </w:rPr>
        <w:t>de</w:t>
      </w:r>
      <w:r>
        <w:rPr>
          <w:color w:val="030303"/>
          <w:spacing w:val="-12"/>
          <w:sz w:val="24"/>
        </w:rPr>
        <w:t xml:space="preserve"> </w:t>
      </w:r>
      <w:r>
        <w:rPr>
          <w:color w:val="030303"/>
          <w:sz w:val="24"/>
        </w:rPr>
        <w:t>acuerdo</w:t>
      </w:r>
      <w:r>
        <w:rPr>
          <w:color w:val="030303"/>
          <w:spacing w:val="-12"/>
          <w:sz w:val="24"/>
        </w:rPr>
        <w:t xml:space="preserve"> </w:t>
      </w:r>
      <w:r>
        <w:rPr>
          <w:color w:val="030303"/>
          <w:sz w:val="24"/>
        </w:rPr>
        <w:t>a</w:t>
      </w:r>
      <w:r>
        <w:rPr>
          <w:color w:val="030303"/>
          <w:spacing w:val="-13"/>
          <w:sz w:val="24"/>
        </w:rPr>
        <w:t xml:space="preserve"> </w:t>
      </w:r>
      <w:r>
        <w:rPr>
          <w:color w:val="030303"/>
          <w:sz w:val="24"/>
        </w:rPr>
        <w:t>sus</w:t>
      </w:r>
      <w:r>
        <w:rPr>
          <w:color w:val="030303"/>
          <w:spacing w:val="-13"/>
          <w:sz w:val="24"/>
        </w:rPr>
        <w:t xml:space="preserve"> </w:t>
      </w:r>
      <w:r>
        <w:rPr>
          <w:color w:val="030303"/>
          <w:sz w:val="24"/>
        </w:rPr>
        <w:t>necesidades,</w:t>
      </w:r>
      <w:r>
        <w:rPr>
          <w:color w:val="030303"/>
          <w:spacing w:val="-10"/>
          <w:sz w:val="24"/>
        </w:rPr>
        <w:t xml:space="preserve"> </w:t>
      </w:r>
      <w:r>
        <w:rPr>
          <w:color w:val="030303"/>
          <w:sz w:val="24"/>
        </w:rPr>
        <w:t>requiere</w:t>
      </w:r>
      <w:r>
        <w:rPr>
          <w:color w:val="030303"/>
          <w:spacing w:val="-15"/>
          <w:sz w:val="24"/>
        </w:rPr>
        <w:t xml:space="preserve"> </w:t>
      </w:r>
      <w:r>
        <w:rPr>
          <w:color w:val="030303"/>
          <w:sz w:val="24"/>
        </w:rPr>
        <w:t>contar</w:t>
      </w:r>
      <w:r>
        <w:rPr>
          <w:color w:val="030303"/>
          <w:spacing w:val="-12"/>
          <w:sz w:val="24"/>
        </w:rPr>
        <w:t xml:space="preserve"> </w:t>
      </w:r>
      <w:r>
        <w:rPr>
          <w:color w:val="030303"/>
          <w:sz w:val="24"/>
        </w:rPr>
        <w:t>con</w:t>
      </w:r>
      <w:r>
        <w:rPr>
          <w:color w:val="030303"/>
          <w:spacing w:val="-12"/>
          <w:sz w:val="24"/>
        </w:rPr>
        <w:t xml:space="preserve"> </w:t>
      </w:r>
      <w:r>
        <w:rPr>
          <w:color w:val="030303"/>
          <w:sz w:val="24"/>
        </w:rPr>
        <w:t>los</w:t>
      </w:r>
      <w:r>
        <w:rPr>
          <w:color w:val="030303"/>
          <w:spacing w:val="-10"/>
          <w:sz w:val="24"/>
        </w:rPr>
        <w:t xml:space="preserve"> </w:t>
      </w:r>
      <w:r>
        <w:rPr>
          <w:color w:val="030303"/>
          <w:sz w:val="24"/>
        </w:rPr>
        <w:t>serv</w:t>
      </w:r>
      <w:r>
        <w:rPr>
          <w:color w:val="1C1C1C"/>
          <w:sz w:val="24"/>
        </w:rPr>
        <w:t>i</w:t>
      </w:r>
      <w:r>
        <w:rPr>
          <w:color w:val="030303"/>
          <w:sz w:val="24"/>
        </w:rPr>
        <w:t>cios</w:t>
      </w:r>
      <w:r>
        <w:rPr>
          <w:color w:val="030303"/>
          <w:spacing w:val="-11"/>
          <w:sz w:val="24"/>
        </w:rPr>
        <w:t xml:space="preserve"> </w:t>
      </w:r>
      <w:r>
        <w:rPr>
          <w:color w:val="030303"/>
          <w:sz w:val="24"/>
        </w:rPr>
        <w:t>de</w:t>
      </w:r>
      <w:r>
        <w:rPr>
          <w:color w:val="030303"/>
          <w:spacing w:val="-12"/>
          <w:sz w:val="24"/>
        </w:rPr>
        <w:t xml:space="preserve"> </w:t>
      </w:r>
      <w:r>
        <w:rPr>
          <w:color w:val="030303"/>
          <w:sz w:val="24"/>
        </w:rPr>
        <w:t>una</w:t>
      </w:r>
      <w:r>
        <w:rPr>
          <w:color w:val="030303"/>
          <w:spacing w:val="-10"/>
          <w:sz w:val="24"/>
        </w:rPr>
        <w:t xml:space="preserve"> </w:t>
      </w:r>
      <w:r>
        <w:rPr>
          <w:color w:val="030303"/>
          <w:sz w:val="24"/>
        </w:rPr>
        <w:t xml:space="preserve">empresa con la experiencia necesaria </w:t>
      </w:r>
      <w:r>
        <w:rPr>
          <w:color w:val="030303"/>
          <w:spacing w:val="-5"/>
          <w:sz w:val="24"/>
        </w:rPr>
        <w:t xml:space="preserve">en </w:t>
      </w:r>
      <w:r>
        <w:rPr>
          <w:color w:val="030303"/>
          <w:spacing w:val="-7"/>
          <w:sz w:val="24"/>
        </w:rPr>
        <w:t xml:space="preserve">temas </w:t>
      </w:r>
      <w:r>
        <w:rPr>
          <w:color w:val="030303"/>
          <w:spacing w:val="-5"/>
          <w:sz w:val="24"/>
        </w:rPr>
        <w:t xml:space="preserve">de </w:t>
      </w:r>
      <w:r>
        <w:rPr>
          <w:color w:val="030303"/>
          <w:spacing w:val="-8"/>
          <w:sz w:val="24"/>
        </w:rPr>
        <w:t xml:space="preserve">comunicación </w:t>
      </w:r>
      <w:r>
        <w:rPr>
          <w:color w:val="030303"/>
          <w:spacing w:val="-5"/>
          <w:sz w:val="24"/>
        </w:rPr>
        <w:t xml:space="preserve">en </w:t>
      </w:r>
      <w:r>
        <w:rPr>
          <w:color w:val="030303"/>
          <w:spacing w:val="-7"/>
          <w:sz w:val="24"/>
        </w:rPr>
        <w:t xml:space="preserve">redes </w:t>
      </w:r>
      <w:r>
        <w:rPr>
          <w:color w:val="030303"/>
          <w:spacing w:val="-8"/>
          <w:sz w:val="24"/>
        </w:rPr>
        <w:t xml:space="preserve">sociales </w:t>
      </w:r>
      <w:r>
        <w:rPr>
          <w:color w:val="030303"/>
          <w:spacing w:val="-7"/>
          <w:sz w:val="24"/>
        </w:rPr>
        <w:t xml:space="preserve">entre otros </w:t>
      </w:r>
      <w:r>
        <w:rPr>
          <w:color w:val="030303"/>
          <w:spacing w:val="-8"/>
          <w:sz w:val="24"/>
        </w:rPr>
        <w:t xml:space="preserve">servicios; </w:t>
      </w:r>
      <w:r>
        <w:rPr>
          <w:color w:val="030303"/>
          <w:sz w:val="24"/>
        </w:rPr>
        <w:t xml:space="preserve">por lo que ha determinado llevar a cabo la contratación de </w:t>
      </w:r>
      <w:r>
        <w:rPr>
          <w:b/>
          <w:color w:val="030303"/>
          <w:sz w:val="24"/>
        </w:rPr>
        <w:t>"EL PRESTADOR".</w:t>
      </w:r>
    </w:p>
    <w:p w14:paraId="11B9445B" w14:textId="77777777" w:rsidR="00565BDA" w:rsidRDefault="00565BDA" w:rsidP="0047362B">
      <w:pPr>
        <w:pStyle w:val="Textoindependiente"/>
        <w:spacing w:before="10"/>
        <w:ind w:right="261"/>
        <w:rPr>
          <w:b/>
          <w:sz w:val="20"/>
        </w:rPr>
      </w:pPr>
    </w:p>
    <w:p w14:paraId="0B8007EA" w14:textId="77777777" w:rsidR="00565BDA" w:rsidRDefault="00EF0DF9" w:rsidP="0047362B">
      <w:pPr>
        <w:pStyle w:val="Prrafodelista"/>
        <w:numPr>
          <w:ilvl w:val="1"/>
          <w:numId w:val="3"/>
        </w:numPr>
        <w:tabs>
          <w:tab w:val="left" w:pos="686"/>
        </w:tabs>
        <w:ind w:right="261"/>
        <w:jc w:val="both"/>
        <w:rPr>
          <w:sz w:val="24"/>
        </w:rPr>
      </w:pPr>
      <w:r>
        <w:rPr>
          <w:sz w:val="24"/>
        </w:rPr>
        <w:t>Que el presente contrato se celebra en observancia a lo ordenado por el Reglamento de</w:t>
      </w:r>
      <w:r>
        <w:rPr>
          <w:spacing w:val="-13"/>
          <w:sz w:val="24"/>
        </w:rPr>
        <w:t xml:space="preserve"> </w:t>
      </w:r>
      <w:r>
        <w:rPr>
          <w:sz w:val="24"/>
        </w:rPr>
        <w:t>Fiscalización</w:t>
      </w:r>
      <w:r>
        <w:rPr>
          <w:spacing w:val="-13"/>
          <w:sz w:val="24"/>
        </w:rPr>
        <w:t xml:space="preserve"> </w:t>
      </w:r>
      <w:r>
        <w:rPr>
          <w:sz w:val="24"/>
        </w:rPr>
        <w:t>del</w:t>
      </w:r>
      <w:r>
        <w:rPr>
          <w:spacing w:val="-13"/>
          <w:sz w:val="24"/>
        </w:rPr>
        <w:t xml:space="preserve"> </w:t>
      </w:r>
      <w:r>
        <w:rPr>
          <w:sz w:val="24"/>
        </w:rPr>
        <w:t>Instituto</w:t>
      </w:r>
      <w:r>
        <w:rPr>
          <w:spacing w:val="-13"/>
          <w:sz w:val="24"/>
        </w:rPr>
        <w:t xml:space="preserve"> </w:t>
      </w:r>
      <w:r>
        <w:rPr>
          <w:sz w:val="24"/>
        </w:rPr>
        <w:t>Nacional</w:t>
      </w:r>
      <w:r>
        <w:rPr>
          <w:spacing w:val="-17"/>
          <w:sz w:val="24"/>
        </w:rPr>
        <w:t xml:space="preserve"> </w:t>
      </w:r>
      <w:r>
        <w:rPr>
          <w:sz w:val="24"/>
        </w:rPr>
        <w:t>Electoral</w:t>
      </w:r>
      <w:r>
        <w:rPr>
          <w:spacing w:val="-13"/>
          <w:sz w:val="24"/>
        </w:rPr>
        <w:t xml:space="preserve"> </w:t>
      </w:r>
      <w:r>
        <w:rPr>
          <w:sz w:val="24"/>
        </w:rPr>
        <w:t>(INE),</w:t>
      </w:r>
      <w:r>
        <w:rPr>
          <w:spacing w:val="-14"/>
          <w:sz w:val="24"/>
        </w:rPr>
        <w:t xml:space="preserve"> </w:t>
      </w:r>
      <w:r>
        <w:rPr>
          <w:sz w:val="24"/>
        </w:rPr>
        <w:t>aplicable</w:t>
      </w:r>
      <w:r>
        <w:rPr>
          <w:spacing w:val="-15"/>
          <w:sz w:val="24"/>
        </w:rPr>
        <w:t xml:space="preserve"> </w:t>
      </w:r>
      <w:r>
        <w:rPr>
          <w:sz w:val="24"/>
        </w:rPr>
        <w:t>a</w:t>
      </w:r>
      <w:r>
        <w:rPr>
          <w:spacing w:val="-13"/>
          <w:sz w:val="24"/>
        </w:rPr>
        <w:t xml:space="preserve"> </w:t>
      </w:r>
      <w:r>
        <w:rPr>
          <w:sz w:val="24"/>
        </w:rPr>
        <w:t>los</w:t>
      </w:r>
      <w:r>
        <w:rPr>
          <w:spacing w:val="-17"/>
          <w:sz w:val="24"/>
        </w:rPr>
        <w:t xml:space="preserve"> </w:t>
      </w:r>
      <w:r>
        <w:rPr>
          <w:sz w:val="24"/>
        </w:rPr>
        <w:t>Partidos</w:t>
      </w:r>
      <w:r>
        <w:rPr>
          <w:spacing w:val="-16"/>
          <w:sz w:val="24"/>
        </w:rPr>
        <w:t xml:space="preserve"> </w:t>
      </w:r>
      <w:r>
        <w:rPr>
          <w:sz w:val="24"/>
        </w:rPr>
        <w:t>Políticos Nacionales.</w:t>
      </w:r>
    </w:p>
    <w:p w14:paraId="49BC5FF8" w14:textId="77777777" w:rsidR="00565BDA" w:rsidRDefault="00565BDA" w:rsidP="0047362B">
      <w:pPr>
        <w:pStyle w:val="Textoindependiente"/>
        <w:spacing w:before="11"/>
        <w:ind w:right="261"/>
        <w:rPr>
          <w:sz w:val="20"/>
        </w:rPr>
      </w:pPr>
    </w:p>
    <w:p w14:paraId="5ABA7D44" w14:textId="77777777" w:rsidR="00565BDA" w:rsidRDefault="00EF0DF9" w:rsidP="0047362B">
      <w:pPr>
        <w:pStyle w:val="Prrafodelista"/>
        <w:numPr>
          <w:ilvl w:val="1"/>
          <w:numId w:val="3"/>
        </w:numPr>
        <w:tabs>
          <w:tab w:val="left" w:pos="686"/>
        </w:tabs>
        <w:ind w:right="261"/>
        <w:jc w:val="both"/>
        <w:rPr>
          <w:sz w:val="24"/>
        </w:rPr>
      </w:pPr>
      <w:r>
        <w:rPr>
          <w:color w:val="030303"/>
          <w:sz w:val="24"/>
        </w:rPr>
        <w:t xml:space="preserve">Que para efectos de este contrato señala como su domicilio el ubicado en Avenida Benjamín Franklin número 84, Colonia Escandón, Alcaldía Miguel </w:t>
      </w:r>
      <w:r>
        <w:rPr>
          <w:color w:val="030303"/>
          <w:spacing w:val="-5"/>
          <w:sz w:val="24"/>
        </w:rPr>
        <w:t>Hidalgo</w:t>
      </w:r>
      <w:r>
        <w:rPr>
          <w:color w:val="1C1C1C"/>
          <w:spacing w:val="-5"/>
          <w:sz w:val="24"/>
        </w:rPr>
        <w:t xml:space="preserve">, </w:t>
      </w:r>
      <w:r>
        <w:rPr>
          <w:color w:val="030303"/>
          <w:sz w:val="24"/>
        </w:rPr>
        <w:t>Código Postal 11800, Ciudad de</w:t>
      </w:r>
      <w:r>
        <w:rPr>
          <w:color w:val="030303"/>
          <w:spacing w:val="27"/>
          <w:sz w:val="24"/>
        </w:rPr>
        <w:t xml:space="preserve"> </w:t>
      </w:r>
      <w:r>
        <w:rPr>
          <w:color w:val="030303"/>
          <w:sz w:val="24"/>
        </w:rPr>
        <w:t>México.</w:t>
      </w:r>
    </w:p>
    <w:p w14:paraId="3F64812E" w14:textId="77777777" w:rsidR="00565BDA" w:rsidRDefault="00565BDA" w:rsidP="0047362B">
      <w:pPr>
        <w:pStyle w:val="Textoindependiente"/>
        <w:spacing w:before="10"/>
        <w:ind w:right="261"/>
        <w:rPr>
          <w:sz w:val="20"/>
        </w:rPr>
      </w:pPr>
    </w:p>
    <w:p w14:paraId="0DBC95A2" w14:textId="77777777" w:rsidR="00565BDA" w:rsidRDefault="00EF0DF9" w:rsidP="0047362B">
      <w:pPr>
        <w:pStyle w:val="Ttulo1"/>
        <w:numPr>
          <w:ilvl w:val="0"/>
          <w:numId w:val="2"/>
        </w:numPr>
        <w:tabs>
          <w:tab w:val="left" w:pos="680"/>
          <w:tab w:val="left" w:pos="681"/>
        </w:tabs>
        <w:ind w:right="261" w:hanging="567"/>
      </w:pPr>
      <w:r>
        <w:t>DECLARA "EL PRESTADOR", POR CONDUCTO DE SU ADMINISTRADOR ÚNICO</w:t>
      </w:r>
      <w:r>
        <w:rPr>
          <w:color w:val="030303"/>
        </w:rPr>
        <w:t>:</w:t>
      </w:r>
    </w:p>
    <w:p w14:paraId="16C52C1D" w14:textId="77777777" w:rsidR="00565BDA" w:rsidRDefault="00565BDA" w:rsidP="0047362B">
      <w:pPr>
        <w:ind w:right="261"/>
        <w:sectPr w:rsidR="00565BDA">
          <w:headerReference w:type="default" r:id="rId7"/>
          <w:footerReference w:type="default" r:id="rId8"/>
          <w:type w:val="continuous"/>
          <w:pgSz w:w="12240" w:h="15840"/>
          <w:pgMar w:top="1340" w:right="1160" w:bottom="1480" w:left="1180" w:header="931" w:footer="1284" w:gutter="0"/>
          <w:pgNumType w:start="1"/>
          <w:cols w:space="720"/>
        </w:sectPr>
      </w:pPr>
    </w:p>
    <w:p w14:paraId="253A1A38" w14:textId="28686637" w:rsidR="00565BDA" w:rsidRDefault="00EF0DF9" w:rsidP="0047362B">
      <w:pPr>
        <w:pStyle w:val="Prrafodelista"/>
        <w:numPr>
          <w:ilvl w:val="1"/>
          <w:numId w:val="2"/>
        </w:numPr>
        <w:tabs>
          <w:tab w:val="left" w:pos="683"/>
        </w:tabs>
        <w:spacing w:before="82"/>
        <w:ind w:right="261"/>
        <w:jc w:val="both"/>
        <w:rPr>
          <w:color w:val="030303"/>
          <w:sz w:val="24"/>
        </w:rPr>
      </w:pPr>
      <w:r>
        <w:rPr>
          <w:color w:val="030303"/>
          <w:sz w:val="24"/>
        </w:rPr>
        <w:lastRenderedPageBreak/>
        <w:t xml:space="preserve">Que su administrada es una sociedad mercantil legalmente constituida, como lo acredita con Póliza número </w:t>
      </w:r>
      <w:r w:rsidR="00717528">
        <w:rPr>
          <w:color w:val="030303"/>
          <w:sz w:val="24"/>
        </w:rPr>
        <w:t>( )</w:t>
      </w:r>
      <w:r>
        <w:rPr>
          <w:color w:val="030303"/>
          <w:sz w:val="24"/>
        </w:rPr>
        <w:t xml:space="preserve"> del Libro </w:t>
      </w:r>
      <w:r w:rsidR="00813CE7">
        <w:rPr>
          <w:color w:val="030303"/>
          <w:sz w:val="24"/>
        </w:rPr>
        <w:t>( )</w:t>
      </w:r>
      <w:r>
        <w:rPr>
          <w:color w:val="030303"/>
          <w:sz w:val="24"/>
        </w:rPr>
        <w:t>, de Sociedades Mercantiles de fecha dieciocho de diciembre de mil nueve, otorgada ante la fe del Lic</w:t>
      </w:r>
      <w:r>
        <w:rPr>
          <w:color w:val="1C1C1C"/>
          <w:sz w:val="24"/>
        </w:rPr>
        <w:t xml:space="preserve">. </w:t>
      </w:r>
      <w:r>
        <w:rPr>
          <w:color w:val="030303"/>
          <w:sz w:val="24"/>
        </w:rPr>
        <w:t>Miguel Ángel Muñoz González,</w:t>
      </w:r>
      <w:r>
        <w:rPr>
          <w:color w:val="030303"/>
          <w:spacing w:val="-7"/>
          <w:sz w:val="24"/>
        </w:rPr>
        <w:t xml:space="preserve"> </w:t>
      </w:r>
      <w:r>
        <w:rPr>
          <w:color w:val="030303"/>
          <w:sz w:val="24"/>
        </w:rPr>
        <w:t>Corredor</w:t>
      </w:r>
      <w:r>
        <w:rPr>
          <w:color w:val="030303"/>
          <w:spacing w:val="-8"/>
          <w:sz w:val="24"/>
        </w:rPr>
        <w:t xml:space="preserve"> </w:t>
      </w:r>
      <w:r>
        <w:rPr>
          <w:color w:val="030303"/>
          <w:sz w:val="24"/>
        </w:rPr>
        <w:t>Público</w:t>
      </w:r>
      <w:r>
        <w:rPr>
          <w:color w:val="030303"/>
          <w:spacing w:val="-7"/>
          <w:sz w:val="24"/>
        </w:rPr>
        <w:t xml:space="preserve"> </w:t>
      </w:r>
      <w:r>
        <w:rPr>
          <w:color w:val="030303"/>
          <w:sz w:val="24"/>
        </w:rPr>
        <w:t>Plaza</w:t>
      </w:r>
      <w:r>
        <w:rPr>
          <w:color w:val="030303"/>
          <w:spacing w:val="-7"/>
          <w:sz w:val="24"/>
        </w:rPr>
        <w:t xml:space="preserve"> </w:t>
      </w:r>
      <w:r>
        <w:rPr>
          <w:color w:val="030303"/>
          <w:sz w:val="24"/>
        </w:rPr>
        <w:t>3,</w:t>
      </w:r>
      <w:r>
        <w:rPr>
          <w:color w:val="030303"/>
          <w:spacing w:val="-6"/>
          <w:sz w:val="24"/>
        </w:rPr>
        <w:t xml:space="preserve"> </w:t>
      </w:r>
      <w:r>
        <w:rPr>
          <w:color w:val="030303"/>
          <w:sz w:val="24"/>
        </w:rPr>
        <w:t>de</w:t>
      </w:r>
      <w:r>
        <w:rPr>
          <w:color w:val="030303"/>
          <w:spacing w:val="-9"/>
          <w:sz w:val="24"/>
        </w:rPr>
        <w:t xml:space="preserve"> </w:t>
      </w:r>
      <w:r>
        <w:rPr>
          <w:color w:val="030303"/>
          <w:sz w:val="24"/>
        </w:rPr>
        <w:t>Aguascalientes,</w:t>
      </w:r>
      <w:r>
        <w:rPr>
          <w:color w:val="030303"/>
          <w:spacing w:val="-7"/>
          <w:sz w:val="24"/>
        </w:rPr>
        <w:t xml:space="preserve"> </w:t>
      </w:r>
      <w:r>
        <w:rPr>
          <w:color w:val="030303"/>
          <w:sz w:val="24"/>
        </w:rPr>
        <w:t>Aguascalientes.</w:t>
      </w:r>
      <w:r>
        <w:rPr>
          <w:color w:val="030303"/>
          <w:spacing w:val="-7"/>
          <w:sz w:val="24"/>
        </w:rPr>
        <w:t xml:space="preserve"> </w:t>
      </w:r>
      <w:r>
        <w:rPr>
          <w:color w:val="030303"/>
          <w:sz w:val="24"/>
        </w:rPr>
        <w:t>Con</w:t>
      </w:r>
      <w:r>
        <w:rPr>
          <w:color w:val="030303"/>
          <w:spacing w:val="-6"/>
          <w:sz w:val="24"/>
        </w:rPr>
        <w:t xml:space="preserve"> </w:t>
      </w:r>
      <w:r>
        <w:rPr>
          <w:color w:val="030303"/>
          <w:sz w:val="24"/>
        </w:rPr>
        <w:t xml:space="preserve">número de Folio </w:t>
      </w:r>
      <w:r>
        <w:rPr>
          <w:color w:val="030303"/>
          <w:spacing w:val="-4"/>
          <w:sz w:val="24"/>
        </w:rPr>
        <w:t xml:space="preserve">Mercantil </w:t>
      </w:r>
      <w:r w:rsidR="00813CE7">
        <w:rPr>
          <w:color w:val="030303"/>
          <w:sz w:val="24"/>
        </w:rPr>
        <w:t>( )</w:t>
      </w:r>
      <w:r>
        <w:rPr>
          <w:b/>
          <w:color w:val="030303"/>
          <w:spacing w:val="-3"/>
          <w:sz w:val="24"/>
        </w:rPr>
        <w:t xml:space="preserve"> </w:t>
      </w:r>
      <w:r>
        <w:rPr>
          <w:color w:val="030303"/>
          <w:sz w:val="24"/>
        </w:rPr>
        <w:t>de fecha dieciocho de julio de dos mil dieciséis, con Registro Federal de Contr</w:t>
      </w:r>
      <w:r>
        <w:rPr>
          <w:color w:val="1C1C1C"/>
          <w:sz w:val="24"/>
        </w:rPr>
        <w:t>i</w:t>
      </w:r>
      <w:r>
        <w:rPr>
          <w:color w:val="030303"/>
          <w:sz w:val="24"/>
        </w:rPr>
        <w:t>b</w:t>
      </w:r>
      <w:r>
        <w:rPr>
          <w:color w:val="1C1C1C"/>
          <w:sz w:val="24"/>
        </w:rPr>
        <w:t>u</w:t>
      </w:r>
      <w:r>
        <w:rPr>
          <w:color w:val="030303"/>
          <w:sz w:val="24"/>
        </w:rPr>
        <w:t>ye</w:t>
      </w:r>
      <w:r>
        <w:rPr>
          <w:color w:val="1C1C1C"/>
          <w:sz w:val="24"/>
        </w:rPr>
        <w:t>n</w:t>
      </w:r>
      <w:r>
        <w:rPr>
          <w:color w:val="030303"/>
          <w:sz w:val="24"/>
        </w:rPr>
        <w:t>t</w:t>
      </w:r>
      <w:r>
        <w:rPr>
          <w:color w:val="1C1C1C"/>
          <w:sz w:val="24"/>
        </w:rPr>
        <w:t>es</w:t>
      </w:r>
      <w:r>
        <w:rPr>
          <w:color w:val="1C1C1C"/>
          <w:spacing w:val="6"/>
          <w:sz w:val="24"/>
        </w:rPr>
        <w:t xml:space="preserve"> </w:t>
      </w:r>
      <w:r>
        <w:rPr>
          <w:b/>
          <w:color w:val="1C1C1C"/>
          <w:spacing w:val="-5"/>
          <w:sz w:val="24"/>
        </w:rPr>
        <w:t>D</w:t>
      </w:r>
      <w:r>
        <w:rPr>
          <w:b/>
          <w:color w:val="030303"/>
          <w:spacing w:val="-5"/>
          <w:sz w:val="24"/>
        </w:rPr>
        <w:t>D</w:t>
      </w:r>
      <w:r>
        <w:rPr>
          <w:b/>
          <w:color w:val="1C1C1C"/>
          <w:spacing w:val="-5"/>
          <w:sz w:val="24"/>
        </w:rPr>
        <w:t>G</w:t>
      </w:r>
      <w:r>
        <w:rPr>
          <w:b/>
          <w:color w:val="030303"/>
          <w:spacing w:val="-5"/>
          <w:sz w:val="24"/>
        </w:rPr>
        <w:t>09</w:t>
      </w:r>
      <w:r>
        <w:rPr>
          <w:b/>
          <w:color w:val="1C1C1C"/>
          <w:spacing w:val="-5"/>
          <w:sz w:val="24"/>
        </w:rPr>
        <w:t>11</w:t>
      </w:r>
      <w:r>
        <w:rPr>
          <w:b/>
          <w:color w:val="030303"/>
          <w:spacing w:val="-5"/>
          <w:sz w:val="24"/>
        </w:rPr>
        <w:t>20</w:t>
      </w:r>
      <w:r>
        <w:rPr>
          <w:b/>
          <w:color w:val="1C1C1C"/>
          <w:spacing w:val="-5"/>
          <w:sz w:val="24"/>
        </w:rPr>
        <w:t>1</w:t>
      </w:r>
      <w:r>
        <w:rPr>
          <w:b/>
          <w:color w:val="030303"/>
          <w:spacing w:val="-5"/>
          <w:sz w:val="24"/>
        </w:rPr>
        <w:t>31</w:t>
      </w:r>
      <w:r>
        <w:rPr>
          <w:color w:val="030303"/>
          <w:spacing w:val="-5"/>
          <w:sz w:val="24"/>
        </w:rPr>
        <w:t>.</w:t>
      </w:r>
    </w:p>
    <w:p w14:paraId="410CAD56" w14:textId="77777777" w:rsidR="00565BDA" w:rsidRDefault="00565BDA" w:rsidP="0047362B">
      <w:pPr>
        <w:pStyle w:val="Textoindependiente"/>
        <w:spacing w:before="10"/>
        <w:ind w:right="261"/>
        <w:rPr>
          <w:sz w:val="20"/>
        </w:rPr>
      </w:pPr>
    </w:p>
    <w:p w14:paraId="1E6291AA" w14:textId="1BBD58E7" w:rsidR="00565BDA" w:rsidRDefault="00EF0DF9" w:rsidP="0047362B">
      <w:pPr>
        <w:pStyle w:val="Prrafodelista"/>
        <w:numPr>
          <w:ilvl w:val="1"/>
          <w:numId w:val="2"/>
        </w:numPr>
        <w:tabs>
          <w:tab w:val="left" w:pos="664"/>
        </w:tabs>
        <w:ind w:right="261"/>
        <w:jc w:val="both"/>
        <w:rPr>
          <w:color w:val="030303"/>
          <w:sz w:val="24"/>
        </w:rPr>
      </w:pPr>
      <w:r>
        <w:rPr>
          <w:color w:val="030303"/>
          <w:sz w:val="24"/>
        </w:rPr>
        <w:t xml:space="preserve">Que el </w:t>
      </w:r>
      <w:r>
        <w:rPr>
          <w:b/>
          <w:color w:val="030303"/>
          <w:spacing w:val="-3"/>
          <w:sz w:val="24"/>
        </w:rPr>
        <w:t>C</w:t>
      </w:r>
      <w:r>
        <w:rPr>
          <w:b/>
          <w:color w:val="1C1C1C"/>
          <w:spacing w:val="-3"/>
          <w:sz w:val="24"/>
        </w:rPr>
        <w:t xml:space="preserve">. </w:t>
      </w:r>
      <w:r w:rsidR="005B2CB1">
        <w:rPr>
          <w:b/>
          <w:color w:val="030303"/>
          <w:sz w:val="24"/>
        </w:rPr>
        <w:t>( )</w:t>
      </w:r>
      <w:r>
        <w:rPr>
          <w:color w:val="030303"/>
          <w:sz w:val="24"/>
        </w:rPr>
        <w:t>, en su carácter de Administrador Único de la Sociedad, cuenta con poderes amplios para suscribir el presente contrato y obligar a</w:t>
      </w:r>
      <w:r>
        <w:rPr>
          <w:color w:val="030303"/>
          <w:spacing w:val="-11"/>
          <w:sz w:val="24"/>
        </w:rPr>
        <w:t xml:space="preserve"> </w:t>
      </w:r>
      <w:r>
        <w:rPr>
          <w:color w:val="030303"/>
          <w:sz w:val="24"/>
        </w:rPr>
        <w:t>su</w:t>
      </w:r>
      <w:r>
        <w:rPr>
          <w:color w:val="030303"/>
          <w:spacing w:val="-11"/>
          <w:sz w:val="24"/>
        </w:rPr>
        <w:t xml:space="preserve"> </w:t>
      </w:r>
      <w:r>
        <w:rPr>
          <w:color w:val="030303"/>
          <w:sz w:val="24"/>
        </w:rPr>
        <w:t>representada</w:t>
      </w:r>
      <w:r>
        <w:rPr>
          <w:color w:val="030303"/>
          <w:spacing w:val="-11"/>
          <w:sz w:val="24"/>
        </w:rPr>
        <w:t xml:space="preserve"> </w:t>
      </w:r>
      <w:r>
        <w:rPr>
          <w:color w:val="030303"/>
          <w:sz w:val="24"/>
        </w:rPr>
        <w:t>en</w:t>
      </w:r>
      <w:r>
        <w:rPr>
          <w:color w:val="030303"/>
          <w:spacing w:val="-13"/>
          <w:sz w:val="24"/>
        </w:rPr>
        <w:t xml:space="preserve"> </w:t>
      </w:r>
      <w:r>
        <w:rPr>
          <w:color w:val="030303"/>
          <w:sz w:val="24"/>
        </w:rPr>
        <w:t>los</w:t>
      </w:r>
      <w:r>
        <w:rPr>
          <w:color w:val="030303"/>
          <w:spacing w:val="-11"/>
          <w:sz w:val="24"/>
        </w:rPr>
        <w:t xml:space="preserve"> </w:t>
      </w:r>
      <w:r>
        <w:rPr>
          <w:color w:val="030303"/>
          <w:sz w:val="24"/>
        </w:rPr>
        <w:t>términos</w:t>
      </w:r>
      <w:r>
        <w:rPr>
          <w:color w:val="030303"/>
          <w:spacing w:val="-12"/>
          <w:sz w:val="24"/>
        </w:rPr>
        <w:t xml:space="preserve"> </w:t>
      </w:r>
      <w:r>
        <w:rPr>
          <w:color w:val="030303"/>
          <w:sz w:val="24"/>
        </w:rPr>
        <w:t>del</w:t>
      </w:r>
      <w:r>
        <w:rPr>
          <w:color w:val="030303"/>
          <w:spacing w:val="-12"/>
          <w:sz w:val="24"/>
        </w:rPr>
        <w:t xml:space="preserve"> </w:t>
      </w:r>
      <w:r>
        <w:rPr>
          <w:color w:val="030303"/>
          <w:sz w:val="24"/>
        </w:rPr>
        <w:t>mismo,</w:t>
      </w:r>
      <w:r>
        <w:rPr>
          <w:color w:val="030303"/>
          <w:spacing w:val="-12"/>
          <w:sz w:val="24"/>
        </w:rPr>
        <w:t xml:space="preserve"> </w:t>
      </w:r>
      <w:r>
        <w:rPr>
          <w:color w:val="030303"/>
          <w:sz w:val="24"/>
        </w:rPr>
        <w:t>lo</w:t>
      </w:r>
      <w:r>
        <w:rPr>
          <w:color w:val="030303"/>
          <w:spacing w:val="-11"/>
          <w:sz w:val="24"/>
        </w:rPr>
        <w:t xml:space="preserve"> </w:t>
      </w:r>
      <w:r>
        <w:rPr>
          <w:color w:val="030303"/>
          <w:sz w:val="24"/>
        </w:rPr>
        <w:t>que</w:t>
      </w:r>
      <w:r>
        <w:rPr>
          <w:color w:val="030303"/>
          <w:spacing w:val="-13"/>
          <w:sz w:val="24"/>
        </w:rPr>
        <w:t xml:space="preserve"> </w:t>
      </w:r>
      <w:r>
        <w:rPr>
          <w:color w:val="030303"/>
          <w:sz w:val="24"/>
        </w:rPr>
        <w:t>acredita</w:t>
      </w:r>
      <w:r>
        <w:rPr>
          <w:color w:val="030303"/>
          <w:spacing w:val="-11"/>
          <w:sz w:val="24"/>
        </w:rPr>
        <w:t xml:space="preserve"> </w:t>
      </w:r>
      <w:r>
        <w:rPr>
          <w:color w:val="030303"/>
          <w:sz w:val="24"/>
        </w:rPr>
        <w:t>con</w:t>
      </w:r>
      <w:r>
        <w:rPr>
          <w:color w:val="030303"/>
          <w:spacing w:val="-11"/>
          <w:sz w:val="24"/>
        </w:rPr>
        <w:t xml:space="preserve"> </w:t>
      </w:r>
      <w:r>
        <w:rPr>
          <w:color w:val="030303"/>
          <w:sz w:val="24"/>
        </w:rPr>
        <w:t>Póliza</w:t>
      </w:r>
      <w:r>
        <w:rPr>
          <w:color w:val="030303"/>
          <w:spacing w:val="-11"/>
          <w:sz w:val="24"/>
        </w:rPr>
        <w:t xml:space="preserve"> </w:t>
      </w:r>
      <w:r>
        <w:rPr>
          <w:color w:val="030303"/>
          <w:sz w:val="24"/>
        </w:rPr>
        <w:t>número</w:t>
      </w:r>
      <w:r>
        <w:rPr>
          <w:color w:val="030303"/>
          <w:spacing w:val="-11"/>
          <w:sz w:val="24"/>
        </w:rPr>
        <w:t xml:space="preserve"> </w:t>
      </w:r>
      <w:r w:rsidR="00813CE7">
        <w:rPr>
          <w:color w:val="030303"/>
          <w:sz w:val="24"/>
        </w:rPr>
        <w:t>( )</w:t>
      </w:r>
      <w:r>
        <w:rPr>
          <w:color w:val="030303"/>
          <w:sz w:val="24"/>
        </w:rPr>
        <w:t xml:space="preserve"> del</w:t>
      </w:r>
      <w:r>
        <w:rPr>
          <w:color w:val="030303"/>
          <w:spacing w:val="-5"/>
          <w:sz w:val="24"/>
        </w:rPr>
        <w:t xml:space="preserve"> </w:t>
      </w:r>
      <w:r>
        <w:rPr>
          <w:color w:val="030303"/>
          <w:sz w:val="24"/>
        </w:rPr>
        <w:t>Libro</w:t>
      </w:r>
      <w:r>
        <w:rPr>
          <w:color w:val="030303"/>
          <w:spacing w:val="-5"/>
          <w:sz w:val="24"/>
        </w:rPr>
        <w:t xml:space="preserve"> </w:t>
      </w:r>
      <w:r w:rsidR="00813CE7">
        <w:rPr>
          <w:color w:val="030303"/>
          <w:sz w:val="24"/>
        </w:rPr>
        <w:t>( )</w:t>
      </w:r>
      <w:r>
        <w:rPr>
          <w:color w:val="1C1C1C"/>
          <w:sz w:val="24"/>
        </w:rPr>
        <w:t>,</w:t>
      </w:r>
      <w:r>
        <w:rPr>
          <w:color w:val="1C1C1C"/>
          <w:spacing w:val="-5"/>
          <w:sz w:val="24"/>
        </w:rPr>
        <w:t xml:space="preserve"> </w:t>
      </w:r>
      <w:r>
        <w:rPr>
          <w:color w:val="030303"/>
          <w:sz w:val="24"/>
        </w:rPr>
        <w:t>de</w:t>
      </w:r>
      <w:r>
        <w:rPr>
          <w:color w:val="030303"/>
          <w:spacing w:val="-5"/>
          <w:sz w:val="24"/>
        </w:rPr>
        <w:t xml:space="preserve"> </w:t>
      </w:r>
      <w:r>
        <w:rPr>
          <w:color w:val="030303"/>
          <w:sz w:val="24"/>
        </w:rPr>
        <w:t>Sociedades</w:t>
      </w:r>
      <w:r>
        <w:rPr>
          <w:color w:val="030303"/>
          <w:spacing w:val="-3"/>
          <w:sz w:val="24"/>
        </w:rPr>
        <w:t xml:space="preserve"> </w:t>
      </w:r>
      <w:r>
        <w:rPr>
          <w:color w:val="030303"/>
          <w:sz w:val="24"/>
        </w:rPr>
        <w:t>Mercantiles</w:t>
      </w:r>
      <w:r>
        <w:rPr>
          <w:color w:val="030303"/>
          <w:spacing w:val="-3"/>
          <w:sz w:val="24"/>
        </w:rPr>
        <w:t xml:space="preserve"> </w:t>
      </w:r>
      <w:r>
        <w:rPr>
          <w:color w:val="030303"/>
          <w:sz w:val="24"/>
        </w:rPr>
        <w:t>de</w:t>
      </w:r>
      <w:r>
        <w:rPr>
          <w:color w:val="030303"/>
          <w:spacing w:val="-3"/>
          <w:sz w:val="24"/>
        </w:rPr>
        <w:t xml:space="preserve"> </w:t>
      </w:r>
      <w:r>
        <w:rPr>
          <w:color w:val="030303"/>
          <w:sz w:val="24"/>
        </w:rPr>
        <w:t>fecha</w:t>
      </w:r>
      <w:r>
        <w:rPr>
          <w:color w:val="030303"/>
          <w:spacing w:val="-3"/>
          <w:sz w:val="24"/>
        </w:rPr>
        <w:t xml:space="preserve"> </w:t>
      </w:r>
      <w:r>
        <w:rPr>
          <w:color w:val="030303"/>
          <w:sz w:val="24"/>
        </w:rPr>
        <w:t>dieciocho</w:t>
      </w:r>
      <w:r>
        <w:rPr>
          <w:color w:val="030303"/>
          <w:spacing w:val="-5"/>
          <w:sz w:val="24"/>
        </w:rPr>
        <w:t xml:space="preserve"> </w:t>
      </w:r>
      <w:r>
        <w:rPr>
          <w:color w:val="030303"/>
          <w:sz w:val="24"/>
        </w:rPr>
        <w:t>de</w:t>
      </w:r>
      <w:r>
        <w:rPr>
          <w:color w:val="030303"/>
          <w:spacing w:val="-4"/>
          <w:sz w:val="24"/>
        </w:rPr>
        <w:t xml:space="preserve"> </w:t>
      </w:r>
      <w:r>
        <w:rPr>
          <w:color w:val="030303"/>
          <w:sz w:val="24"/>
        </w:rPr>
        <w:t>diciembre</w:t>
      </w:r>
      <w:r>
        <w:rPr>
          <w:color w:val="030303"/>
          <w:spacing w:val="-3"/>
          <w:sz w:val="24"/>
        </w:rPr>
        <w:t xml:space="preserve"> </w:t>
      </w:r>
      <w:r>
        <w:rPr>
          <w:color w:val="030303"/>
          <w:sz w:val="24"/>
        </w:rPr>
        <w:t>de</w:t>
      </w:r>
      <w:r>
        <w:rPr>
          <w:color w:val="030303"/>
          <w:spacing w:val="-5"/>
          <w:sz w:val="24"/>
        </w:rPr>
        <w:t xml:space="preserve"> </w:t>
      </w:r>
      <w:r>
        <w:rPr>
          <w:color w:val="030303"/>
          <w:sz w:val="24"/>
        </w:rPr>
        <w:t>mil</w:t>
      </w:r>
      <w:r>
        <w:rPr>
          <w:color w:val="030303"/>
          <w:spacing w:val="-5"/>
          <w:sz w:val="24"/>
        </w:rPr>
        <w:t xml:space="preserve"> </w:t>
      </w:r>
      <w:r>
        <w:rPr>
          <w:color w:val="030303"/>
          <w:spacing w:val="-3"/>
          <w:sz w:val="24"/>
        </w:rPr>
        <w:t>nueve</w:t>
      </w:r>
      <w:r>
        <w:rPr>
          <w:color w:val="1C1C1C"/>
          <w:spacing w:val="-3"/>
          <w:sz w:val="24"/>
        </w:rPr>
        <w:t>,</w:t>
      </w:r>
      <w:r>
        <w:rPr>
          <w:color w:val="030303"/>
          <w:spacing w:val="-3"/>
          <w:sz w:val="24"/>
        </w:rPr>
        <w:t xml:space="preserve"> </w:t>
      </w:r>
      <w:r>
        <w:rPr>
          <w:color w:val="030303"/>
          <w:sz w:val="24"/>
        </w:rPr>
        <w:t>otorgada ante la fe del Lic. Miguel Ángel Muñoz González, Corredor Público Plaza 3</w:t>
      </w:r>
      <w:r>
        <w:rPr>
          <w:color w:val="1C1C1C"/>
          <w:sz w:val="24"/>
        </w:rPr>
        <w:t>,</w:t>
      </w:r>
      <w:r>
        <w:rPr>
          <w:color w:val="030303"/>
          <w:sz w:val="24"/>
        </w:rPr>
        <w:t xml:space="preserve"> de Aguascalientes, Aguascalientes. El </w:t>
      </w:r>
      <w:r>
        <w:rPr>
          <w:b/>
          <w:color w:val="030303"/>
          <w:sz w:val="24"/>
        </w:rPr>
        <w:t xml:space="preserve">C. </w:t>
      </w:r>
      <w:r w:rsidR="005B2CB1">
        <w:rPr>
          <w:b/>
          <w:color w:val="030303"/>
          <w:sz w:val="24"/>
        </w:rPr>
        <w:t>( )</w:t>
      </w:r>
      <w:r>
        <w:rPr>
          <w:color w:val="030303"/>
          <w:sz w:val="24"/>
        </w:rPr>
        <w:t xml:space="preserve">, bajo protesta </w:t>
      </w:r>
      <w:r>
        <w:rPr>
          <w:sz w:val="24"/>
        </w:rPr>
        <w:t>de decir verdad, declara que dicha personalidad no le ha sido revocada, limitada, ni modificada en forma</w:t>
      </w:r>
      <w:r>
        <w:rPr>
          <w:spacing w:val="-8"/>
          <w:sz w:val="24"/>
        </w:rPr>
        <w:t xml:space="preserve"> </w:t>
      </w:r>
      <w:r>
        <w:rPr>
          <w:sz w:val="24"/>
        </w:rPr>
        <w:t>alguna.</w:t>
      </w:r>
    </w:p>
    <w:p w14:paraId="467ADCEE" w14:textId="77777777" w:rsidR="00565BDA" w:rsidRDefault="00565BDA" w:rsidP="0047362B">
      <w:pPr>
        <w:pStyle w:val="Textoindependiente"/>
        <w:spacing w:before="11"/>
        <w:ind w:right="261"/>
        <w:rPr>
          <w:sz w:val="20"/>
        </w:rPr>
      </w:pPr>
    </w:p>
    <w:p w14:paraId="727A7CCF" w14:textId="77777777" w:rsidR="00565BDA" w:rsidRDefault="00EF0DF9" w:rsidP="0047362B">
      <w:pPr>
        <w:pStyle w:val="Prrafodelista"/>
        <w:numPr>
          <w:ilvl w:val="1"/>
          <w:numId w:val="2"/>
        </w:numPr>
        <w:tabs>
          <w:tab w:val="left" w:pos="664"/>
        </w:tabs>
        <w:ind w:right="261"/>
        <w:jc w:val="both"/>
        <w:rPr>
          <w:sz w:val="24"/>
        </w:rPr>
      </w:pPr>
      <w:r>
        <w:rPr>
          <w:sz w:val="24"/>
        </w:rPr>
        <w:t xml:space="preserve">Que tiene capacidad jurídica para contratar y no existe impedimento alguno para obligarse en los términos de este contrato, toda vez que reúne las condiciones técnicas, económicas y demás necesarias que requiere </w:t>
      </w:r>
      <w:r>
        <w:rPr>
          <w:b/>
          <w:sz w:val="24"/>
        </w:rPr>
        <w:t xml:space="preserve">“EL PRD” </w:t>
      </w:r>
      <w:r>
        <w:rPr>
          <w:sz w:val="24"/>
        </w:rPr>
        <w:t>para la presente contratación.</w:t>
      </w:r>
    </w:p>
    <w:p w14:paraId="6013160C" w14:textId="77777777" w:rsidR="00565BDA" w:rsidRDefault="00565BDA" w:rsidP="0047362B">
      <w:pPr>
        <w:pStyle w:val="Textoindependiente"/>
        <w:spacing w:before="10"/>
        <w:ind w:right="261"/>
        <w:rPr>
          <w:sz w:val="20"/>
        </w:rPr>
      </w:pPr>
    </w:p>
    <w:p w14:paraId="5741A625" w14:textId="77777777" w:rsidR="00565BDA" w:rsidRDefault="00EF0DF9" w:rsidP="0047362B">
      <w:pPr>
        <w:pStyle w:val="Prrafodelista"/>
        <w:numPr>
          <w:ilvl w:val="1"/>
          <w:numId w:val="2"/>
        </w:numPr>
        <w:tabs>
          <w:tab w:val="left" w:pos="664"/>
        </w:tabs>
        <w:ind w:right="261"/>
        <w:jc w:val="both"/>
        <w:rPr>
          <w:sz w:val="24"/>
        </w:rPr>
      </w:pPr>
      <w:r>
        <w:rPr>
          <w:sz w:val="24"/>
        </w:rPr>
        <w:t>Que</w:t>
      </w:r>
      <w:r>
        <w:rPr>
          <w:spacing w:val="-9"/>
          <w:sz w:val="24"/>
        </w:rPr>
        <w:t xml:space="preserve"> </w:t>
      </w:r>
      <w:r>
        <w:rPr>
          <w:sz w:val="24"/>
        </w:rPr>
        <w:t>conoce</w:t>
      </w:r>
      <w:r>
        <w:rPr>
          <w:spacing w:val="-8"/>
          <w:sz w:val="24"/>
        </w:rPr>
        <w:t xml:space="preserve"> </w:t>
      </w:r>
      <w:r>
        <w:rPr>
          <w:sz w:val="24"/>
        </w:rPr>
        <w:t>las</w:t>
      </w:r>
      <w:r>
        <w:rPr>
          <w:spacing w:val="-9"/>
          <w:sz w:val="24"/>
        </w:rPr>
        <w:t xml:space="preserve"> </w:t>
      </w:r>
      <w:r>
        <w:rPr>
          <w:sz w:val="24"/>
        </w:rPr>
        <w:t>características</w:t>
      </w:r>
      <w:r>
        <w:rPr>
          <w:spacing w:val="-9"/>
          <w:sz w:val="24"/>
        </w:rPr>
        <w:t xml:space="preserve"> </w:t>
      </w:r>
      <w:r>
        <w:rPr>
          <w:sz w:val="24"/>
        </w:rPr>
        <w:t>técnicas</w:t>
      </w:r>
      <w:r>
        <w:rPr>
          <w:spacing w:val="-9"/>
          <w:sz w:val="24"/>
        </w:rPr>
        <w:t xml:space="preserve"> </w:t>
      </w:r>
      <w:r>
        <w:rPr>
          <w:sz w:val="24"/>
        </w:rPr>
        <w:t>del</w:t>
      </w:r>
      <w:r>
        <w:rPr>
          <w:spacing w:val="-10"/>
          <w:sz w:val="24"/>
        </w:rPr>
        <w:t xml:space="preserve"> </w:t>
      </w:r>
      <w:r>
        <w:rPr>
          <w:sz w:val="24"/>
        </w:rPr>
        <w:t>servicio</w:t>
      </w:r>
      <w:r>
        <w:rPr>
          <w:spacing w:val="-9"/>
          <w:sz w:val="24"/>
        </w:rPr>
        <w:t xml:space="preserve"> </w:t>
      </w:r>
      <w:r>
        <w:rPr>
          <w:sz w:val="24"/>
        </w:rPr>
        <w:t>objeto</w:t>
      </w:r>
      <w:r>
        <w:rPr>
          <w:spacing w:val="-8"/>
          <w:sz w:val="24"/>
        </w:rPr>
        <w:t xml:space="preserve"> </w:t>
      </w:r>
      <w:r>
        <w:rPr>
          <w:sz w:val="24"/>
        </w:rPr>
        <w:t>del</w:t>
      </w:r>
      <w:r>
        <w:rPr>
          <w:spacing w:val="-12"/>
          <w:sz w:val="24"/>
        </w:rPr>
        <w:t xml:space="preserve"> </w:t>
      </w:r>
      <w:r>
        <w:rPr>
          <w:sz w:val="24"/>
        </w:rPr>
        <w:t>presente</w:t>
      </w:r>
      <w:r>
        <w:rPr>
          <w:spacing w:val="-8"/>
          <w:sz w:val="24"/>
        </w:rPr>
        <w:t xml:space="preserve"> </w:t>
      </w:r>
      <w:r>
        <w:rPr>
          <w:sz w:val="24"/>
        </w:rPr>
        <w:t>contrato</w:t>
      </w:r>
      <w:r>
        <w:rPr>
          <w:spacing w:val="-8"/>
          <w:sz w:val="24"/>
        </w:rPr>
        <w:t xml:space="preserve"> </w:t>
      </w:r>
      <w:r>
        <w:rPr>
          <w:sz w:val="24"/>
        </w:rPr>
        <w:t>y</w:t>
      </w:r>
      <w:r>
        <w:rPr>
          <w:spacing w:val="-9"/>
          <w:sz w:val="24"/>
        </w:rPr>
        <w:t xml:space="preserve"> </w:t>
      </w:r>
      <w:r>
        <w:rPr>
          <w:sz w:val="24"/>
        </w:rPr>
        <w:t xml:space="preserve">que dispone de los recursos técnicos y económicos necesarios para proporcionarlo de forma eficiente, oportuna y en las mejores condiciones para </w:t>
      </w:r>
      <w:r>
        <w:rPr>
          <w:b/>
          <w:sz w:val="24"/>
        </w:rPr>
        <w:t>"EL PRD"</w:t>
      </w:r>
      <w:r>
        <w:rPr>
          <w:sz w:val="24"/>
        </w:rPr>
        <w:t>, toda vez que cuenta con todos los equipos y materiales necesarios, así como con el personal que tiene la experiencia y capacidad requeridas para</w:t>
      </w:r>
      <w:r>
        <w:rPr>
          <w:spacing w:val="-4"/>
          <w:sz w:val="24"/>
        </w:rPr>
        <w:t xml:space="preserve"> </w:t>
      </w:r>
      <w:r>
        <w:rPr>
          <w:sz w:val="24"/>
        </w:rPr>
        <w:t>ello.</w:t>
      </w:r>
    </w:p>
    <w:p w14:paraId="0C8FC6D7" w14:textId="77777777" w:rsidR="00565BDA" w:rsidRDefault="00565BDA" w:rsidP="0047362B">
      <w:pPr>
        <w:pStyle w:val="Textoindependiente"/>
        <w:spacing w:before="10"/>
        <w:ind w:right="261"/>
        <w:rPr>
          <w:sz w:val="20"/>
        </w:rPr>
      </w:pPr>
    </w:p>
    <w:p w14:paraId="02CBE114" w14:textId="77777777" w:rsidR="00565BDA" w:rsidRDefault="00EF0DF9" w:rsidP="0047362B">
      <w:pPr>
        <w:pStyle w:val="Prrafodelista"/>
        <w:numPr>
          <w:ilvl w:val="1"/>
          <w:numId w:val="2"/>
        </w:numPr>
        <w:tabs>
          <w:tab w:val="left" w:pos="664"/>
        </w:tabs>
        <w:ind w:right="261"/>
        <w:jc w:val="both"/>
        <w:rPr>
          <w:sz w:val="24"/>
        </w:rPr>
      </w:pPr>
      <w:r>
        <w:rPr>
          <w:sz w:val="24"/>
        </w:rPr>
        <w:t>Que</w:t>
      </w:r>
      <w:r>
        <w:rPr>
          <w:spacing w:val="-8"/>
          <w:sz w:val="24"/>
        </w:rPr>
        <w:t xml:space="preserve"> </w:t>
      </w:r>
      <w:r>
        <w:rPr>
          <w:sz w:val="24"/>
        </w:rPr>
        <w:t>conoce</w:t>
      </w:r>
      <w:r>
        <w:rPr>
          <w:spacing w:val="-10"/>
          <w:sz w:val="24"/>
        </w:rPr>
        <w:t xml:space="preserve"> </w:t>
      </w:r>
      <w:r>
        <w:rPr>
          <w:sz w:val="24"/>
        </w:rPr>
        <w:t>el</w:t>
      </w:r>
      <w:r>
        <w:rPr>
          <w:spacing w:val="-9"/>
          <w:sz w:val="24"/>
        </w:rPr>
        <w:t xml:space="preserve"> </w:t>
      </w:r>
      <w:r>
        <w:rPr>
          <w:sz w:val="24"/>
        </w:rPr>
        <w:t>sentido</w:t>
      </w:r>
      <w:r>
        <w:rPr>
          <w:spacing w:val="-10"/>
          <w:sz w:val="24"/>
        </w:rPr>
        <w:t xml:space="preserve"> </w:t>
      </w:r>
      <w:r>
        <w:rPr>
          <w:sz w:val="24"/>
        </w:rPr>
        <w:t>y</w:t>
      </w:r>
      <w:r>
        <w:rPr>
          <w:spacing w:val="-8"/>
          <w:sz w:val="24"/>
        </w:rPr>
        <w:t xml:space="preserve"> </w:t>
      </w:r>
      <w:r>
        <w:rPr>
          <w:sz w:val="24"/>
        </w:rPr>
        <w:t>alcance</w:t>
      </w:r>
      <w:r>
        <w:rPr>
          <w:spacing w:val="-7"/>
          <w:sz w:val="24"/>
        </w:rPr>
        <w:t xml:space="preserve"> </w:t>
      </w:r>
      <w:r>
        <w:rPr>
          <w:sz w:val="24"/>
        </w:rPr>
        <w:t>de</w:t>
      </w:r>
      <w:r>
        <w:rPr>
          <w:spacing w:val="-7"/>
          <w:sz w:val="24"/>
        </w:rPr>
        <w:t xml:space="preserve"> </w:t>
      </w:r>
      <w:r>
        <w:rPr>
          <w:sz w:val="24"/>
        </w:rPr>
        <w:t>las</w:t>
      </w:r>
      <w:r>
        <w:rPr>
          <w:spacing w:val="-8"/>
          <w:sz w:val="24"/>
        </w:rPr>
        <w:t xml:space="preserve"> </w:t>
      </w:r>
      <w:r>
        <w:rPr>
          <w:sz w:val="24"/>
        </w:rPr>
        <w:t>disposiciones</w:t>
      </w:r>
      <w:r>
        <w:rPr>
          <w:spacing w:val="-8"/>
          <w:sz w:val="24"/>
        </w:rPr>
        <w:t xml:space="preserve"> </w:t>
      </w:r>
      <w:r>
        <w:rPr>
          <w:sz w:val="24"/>
        </w:rPr>
        <w:t>contenidas</w:t>
      </w:r>
      <w:r>
        <w:rPr>
          <w:spacing w:val="-8"/>
          <w:sz w:val="24"/>
        </w:rPr>
        <w:t xml:space="preserve"> </w:t>
      </w:r>
      <w:r>
        <w:rPr>
          <w:sz w:val="24"/>
        </w:rPr>
        <w:t>en</w:t>
      </w:r>
      <w:r>
        <w:rPr>
          <w:spacing w:val="-10"/>
          <w:sz w:val="24"/>
        </w:rPr>
        <w:t xml:space="preserve"> </w:t>
      </w:r>
      <w:r>
        <w:rPr>
          <w:sz w:val="24"/>
        </w:rPr>
        <w:t>el</w:t>
      </w:r>
      <w:r>
        <w:rPr>
          <w:spacing w:val="-9"/>
          <w:sz w:val="24"/>
        </w:rPr>
        <w:t xml:space="preserve"> </w:t>
      </w:r>
      <w:r>
        <w:rPr>
          <w:sz w:val="24"/>
        </w:rPr>
        <w:t>Reglamento</w:t>
      </w:r>
      <w:r>
        <w:rPr>
          <w:spacing w:val="-7"/>
          <w:sz w:val="24"/>
        </w:rPr>
        <w:t xml:space="preserve"> </w:t>
      </w:r>
      <w:r>
        <w:rPr>
          <w:sz w:val="24"/>
        </w:rPr>
        <w:t>de Fiscalización del Instituto Nacional Electoral, aplicable a los Partidos Políticos Nacionales.</w:t>
      </w:r>
    </w:p>
    <w:p w14:paraId="62866DDE" w14:textId="77777777" w:rsidR="00565BDA" w:rsidRDefault="00565BDA" w:rsidP="0047362B">
      <w:pPr>
        <w:pStyle w:val="Textoindependiente"/>
        <w:spacing w:before="10"/>
        <w:ind w:right="261"/>
        <w:rPr>
          <w:sz w:val="20"/>
        </w:rPr>
      </w:pPr>
    </w:p>
    <w:p w14:paraId="5A31C0EE" w14:textId="77777777" w:rsidR="00565BDA" w:rsidRDefault="00EF0DF9" w:rsidP="0047362B">
      <w:pPr>
        <w:pStyle w:val="Prrafodelista"/>
        <w:numPr>
          <w:ilvl w:val="1"/>
          <w:numId w:val="2"/>
        </w:numPr>
        <w:tabs>
          <w:tab w:val="left" w:pos="664"/>
        </w:tabs>
        <w:spacing w:before="1"/>
        <w:ind w:right="261"/>
        <w:jc w:val="both"/>
        <w:rPr>
          <w:sz w:val="24"/>
        </w:rPr>
      </w:pPr>
      <w:r>
        <w:rPr>
          <w:sz w:val="24"/>
        </w:rPr>
        <w:t xml:space="preserve">Que acredita su inscripción en el Registro Nacional de Proveedores del Instituto Nacional Electoral, con el Acuse de Refrendo número </w:t>
      </w:r>
      <w:r>
        <w:rPr>
          <w:b/>
          <w:sz w:val="24"/>
        </w:rPr>
        <w:t>RNP:</w:t>
      </w:r>
      <w:r>
        <w:rPr>
          <w:b/>
          <w:spacing w:val="-14"/>
          <w:sz w:val="24"/>
        </w:rPr>
        <w:t xml:space="preserve"> </w:t>
      </w:r>
      <w:r>
        <w:rPr>
          <w:b/>
          <w:sz w:val="24"/>
        </w:rPr>
        <w:t>201904041151638</w:t>
      </w:r>
      <w:r>
        <w:rPr>
          <w:sz w:val="24"/>
        </w:rPr>
        <w:t>.</w:t>
      </w:r>
    </w:p>
    <w:p w14:paraId="41C34ECA" w14:textId="77777777" w:rsidR="00565BDA" w:rsidRDefault="00565BDA" w:rsidP="0047362B">
      <w:pPr>
        <w:pStyle w:val="Textoindependiente"/>
        <w:spacing w:before="9"/>
        <w:ind w:right="261"/>
        <w:rPr>
          <w:sz w:val="20"/>
        </w:rPr>
      </w:pPr>
    </w:p>
    <w:p w14:paraId="7CB27D89" w14:textId="504AD374" w:rsidR="00565BDA" w:rsidRDefault="00EF0DF9" w:rsidP="0047362B">
      <w:pPr>
        <w:pStyle w:val="Prrafodelista"/>
        <w:numPr>
          <w:ilvl w:val="1"/>
          <w:numId w:val="2"/>
        </w:numPr>
        <w:tabs>
          <w:tab w:val="left" w:pos="664"/>
        </w:tabs>
        <w:spacing w:before="1"/>
        <w:ind w:right="261"/>
        <w:jc w:val="both"/>
        <w:rPr>
          <w:sz w:val="24"/>
        </w:rPr>
      </w:pPr>
      <w:r>
        <w:rPr>
          <w:sz w:val="24"/>
        </w:rPr>
        <w:t xml:space="preserve">Que, para todos los efectos legales de este contrato, señala como su domicilio el ubicado en </w:t>
      </w:r>
      <w:r w:rsidR="0054040D">
        <w:rPr>
          <w:color w:val="030303"/>
          <w:sz w:val="24"/>
        </w:rPr>
        <w:t>( )</w:t>
      </w:r>
      <w:r>
        <w:rPr>
          <w:sz w:val="24"/>
        </w:rPr>
        <w:t>.</w:t>
      </w:r>
    </w:p>
    <w:p w14:paraId="6686EF06" w14:textId="77777777" w:rsidR="00565BDA" w:rsidRDefault="00EF0DF9" w:rsidP="0047362B">
      <w:pPr>
        <w:pStyle w:val="Ttulo1"/>
        <w:numPr>
          <w:ilvl w:val="0"/>
          <w:numId w:val="2"/>
        </w:numPr>
        <w:tabs>
          <w:tab w:val="left" w:pos="685"/>
          <w:tab w:val="left" w:pos="686"/>
        </w:tabs>
        <w:spacing w:before="120"/>
        <w:ind w:right="261" w:hanging="567"/>
      </w:pPr>
      <w:r>
        <w:rPr>
          <w:spacing w:val="-3"/>
        </w:rPr>
        <w:t>DECLARAN “LAS</w:t>
      </w:r>
      <w:r>
        <w:rPr>
          <w:spacing w:val="-11"/>
        </w:rPr>
        <w:t xml:space="preserve"> </w:t>
      </w:r>
      <w:r>
        <w:rPr>
          <w:spacing w:val="-3"/>
        </w:rPr>
        <w:t>PARTES”:</w:t>
      </w:r>
    </w:p>
    <w:p w14:paraId="618C9591" w14:textId="77777777" w:rsidR="00565BDA" w:rsidRDefault="00EF0DF9" w:rsidP="0047362B">
      <w:pPr>
        <w:pStyle w:val="Prrafodelista"/>
        <w:numPr>
          <w:ilvl w:val="1"/>
          <w:numId w:val="2"/>
        </w:numPr>
        <w:tabs>
          <w:tab w:val="left" w:pos="686"/>
        </w:tabs>
        <w:spacing w:before="118"/>
        <w:ind w:right="261"/>
        <w:jc w:val="both"/>
        <w:rPr>
          <w:sz w:val="24"/>
        </w:rPr>
      </w:pPr>
      <w:r>
        <w:rPr>
          <w:sz w:val="24"/>
        </w:rPr>
        <w:t xml:space="preserve">El </w:t>
      </w:r>
      <w:r>
        <w:rPr>
          <w:spacing w:val="-3"/>
          <w:sz w:val="24"/>
        </w:rPr>
        <w:t xml:space="preserve">presente contrato </w:t>
      </w:r>
      <w:r>
        <w:rPr>
          <w:sz w:val="24"/>
        </w:rPr>
        <w:t xml:space="preserve">no </w:t>
      </w:r>
      <w:r>
        <w:rPr>
          <w:spacing w:val="-4"/>
          <w:sz w:val="24"/>
        </w:rPr>
        <w:t xml:space="preserve">contiene </w:t>
      </w:r>
      <w:r>
        <w:rPr>
          <w:spacing w:val="-3"/>
          <w:sz w:val="24"/>
        </w:rPr>
        <w:t xml:space="preserve">cláusula alguna contraria </w:t>
      </w:r>
      <w:r>
        <w:rPr>
          <w:sz w:val="24"/>
        </w:rPr>
        <w:t xml:space="preserve">a </w:t>
      </w:r>
      <w:r>
        <w:rPr>
          <w:spacing w:val="-3"/>
          <w:sz w:val="24"/>
        </w:rPr>
        <w:t xml:space="preserve">la ley, </w:t>
      </w:r>
      <w:r>
        <w:rPr>
          <w:sz w:val="24"/>
        </w:rPr>
        <w:t xml:space="preserve">a </w:t>
      </w:r>
      <w:r>
        <w:rPr>
          <w:spacing w:val="-3"/>
          <w:sz w:val="24"/>
        </w:rPr>
        <w:t xml:space="preserve">la moral </w:t>
      </w:r>
      <w:r>
        <w:rPr>
          <w:sz w:val="24"/>
        </w:rPr>
        <w:t xml:space="preserve">o a </w:t>
      </w:r>
      <w:r>
        <w:rPr>
          <w:spacing w:val="-3"/>
          <w:sz w:val="24"/>
        </w:rPr>
        <w:t>las buenas</w:t>
      </w:r>
      <w:r>
        <w:rPr>
          <w:spacing w:val="-9"/>
          <w:sz w:val="24"/>
        </w:rPr>
        <w:t xml:space="preserve"> </w:t>
      </w:r>
      <w:r>
        <w:rPr>
          <w:spacing w:val="-4"/>
          <w:sz w:val="24"/>
        </w:rPr>
        <w:t>costumbres</w:t>
      </w:r>
      <w:r>
        <w:rPr>
          <w:spacing w:val="-9"/>
          <w:sz w:val="24"/>
        </w:rPr>
        <w:t xml:space="preserve"> </w:t>
      </w:r>
      <w:r>
        <w:rPr>
          <w:sz w:val="24"/>
        </w:rPr>
        <w:t>y</w:t>
      </w:r>
      <w:r>
        <w:rPr>
          <w:spacing w:val="-8"/>
          <w:sz w:val="24"/>
        </w:rPr>
        <w:t xml:space="preserve"> </w:t>
      </w:r>
      <w:r>
        <w:rPr>
          <w:spacing w:val="-3"/>
          <w:sz w:val="24"/>
        </w:rPr>
        <w:t>que,</w:t>
      </w:r>
      <w:r>
        <w:rPr>
          <w:spacing w:val="-8"/>
          <w:sz w:val="24"/>
        </w:rPr>
        <w:t xml:space="preserve"> </w:t>
      </w:r>
      <w:r>
        <w:rPr>
          <w:spacing w:val="-3"/>
          <w:sz w:val="24"/>
        </w:rPr>
        <w:t>para</w:t>
      </w:r>
      <w:r>
        <w:rPr>
          <w:spacing w:val="-8"/>
          <w:sz w:val="24"/>
        </w:rPr>
        <w:t xml:space="preserve"> </w:t>
      </w:r>
      <w:r>
        <w:rPr>
          <w:sz w:val="24"/>
        </w:rPr>
        <w:t>su</w:t>
      </w:r>
      <w:r>
        <w:rPr>
          <w:spacing w:val="-7"/>
          <w:sz w:val="24"/>
        </w:rPr>
        <w:t xml:space="preserve"> </w:t>
      </w:r>
      <w:r>
        <w:rPr>
          <w:spacing w:val="-4"/>
          <w:sz w:val="24"/>
        </w:rPr>
        <w:t>suscripción,</w:t>
      </w:r>
      <w:r>
        <w:rPr>
          <w:spacing w:val="-8"/>
          <w:sz w:val="24"/>
        </w:rPr>
        <w:t xml:space="preserve"> </w:t>
      </w:r>
      <w:r>
        <w:rPr>
          <w:sz w:val="24"/>
        </w:rPr>
        <w:t>no</w:t>
      </w:r>
      <w:r>
        <w:rPr>
          <w:spacing w:val="-8"/>
          <w:sz w:val="24"/>
        </w:rPr>
        <w:t xml:space="preserve"> </w:t>
      </w:r>
      <w:r>
        <w:rPr>
          <w:spacing w:val="-3"/>
          <w:sz w:val="24"/>
        </w:rPr>
        <w:t>media</w:t>
      </w:r>
      <w:r>
        <w:rPr>
          <w:spacing w:val="-4"/>
          <w:sz w:val="24"/>
        </w:rPr>
        <w:t xml:space="preserve"> coacción</w:t>
      </w:r>
      <w:r>
        <w:rPr>
          <w:spacing w:val="-5"/>
          <w:sz w:val="24"/>
        </w:rPr>
        <w:t xml:space="preserve"> </w:t>
      </w:r>
      <w:r>
        <w:rPr>
          <w:spacing w:val="-3"/>
          <w:sz w:val="24"/>
        </w:rPr>
        <w:t>alguna,</w:t>
      </w:r>
      <w:r>
        <w:rPr>
          <w:spacing w:val="-7"/>
          <w:sz w:val="24"/>
        </w:rPr>
        <w:t xml:space="preserve"> </w:t>
      </w:r>
      <w:r>
        <w:rPr>
          <w:sz w:val="24"/>
        </w:rPr>
        <w:t>en</w:t>
      </w:r>
      <w:r>
        <w:rPr>
          <w:spacing w:val="-8"/>
          <w:sz w:val="24"/>
        </w:rPr>
        <w:t xml:space="preserve"> </w:t>
      </w:r>
      <w:r>
        <w:rPr>
          <w:sz w:val="24"/>
        </w:rPr>
        <w:t>tal</w:t>
      </w:r>
      <w:r>
        <w:rPr>
          <w:spacing w:val="-9"/>
          <w:sz w:val="24"/>
        </w:rPr>
        <w:t xml:space="preserve"> </w:t>
      </w:r>
      <w:r>
        <w:rPr>
          <w:spacing w:val="-3"/>
          <w:sz w:val="24"/>
        </w:rPr>
        <w:t>virtud, carece</w:t>
      </w:r>
      <w:r>
        <w:rPr>
          <w:spacing w:val="-9"/>
          <w:sz w:val="24"/>
        </w:rPr>
        <w:t xml:space="preserve"> </w:t>
      </w:r>
      <w:r>
        <w:rPr>
          <w:sz w:val="24"/>
        </w:rPr>
        <w:t>de</w:t>
      </w:r>
      <w:r>
        <w:rPr>
          <w:spacing w:val="-8"/>
          <w:sz w:val="24"/>
        </w:rPr>
        <w:t xml:space="preserve"> </w:t>
      </w:r>
      <w:r>
        <w:rPr>
          <w:spacing w:val="-3"/>
          <w:sz w:val="24"/>
        </w:rPr>
        <w:t>dolo,</w:t>
      </w:r>
      <w:r>
        <w:rPr>
          <w:spacing w:val="-9"/>
          <w:sz w:val="24"/>
        </w:rPr>
        <w:t xml:space="preserve"> </w:t>
      </w:r>
      <w:r>
        <w:rPr>
          <w:spacing w:val="-3"/>
          <w:sz w:val="24"/>
        </w:rPr>
        <w:t>error,</w:t>
      </w:r>
      <w:r>
        <w:rPr>
          <w:spacing w:val="-10"/>
          <w:sz w:val="24"/>
        </w:rPr>
        <w:t xml:space="preserve"> </w:t>
      </w:r>
      <w:r>
        <w:rPr>
          <w:spacing w:val="-3"/>
          <w:sz w:val="24"/>
        </w:rPr>
        <w:t>mala</w:t>
      </w:r>
      <w:r>
        <w:rPr>
          <w:spacing w:val="-9"/>
          <w:sz w:val="24"/>
        </w:rPr>
        <w:t xml:space="preserve"> </w:t>
      </w:r>
      <w:r>
        <w:rPr>
          <w:spacing w:val="-3"/>
          <w:sz w:val="24"/>
        </w:rPr>
        <w:t>fe</w:t>
      </w:r>
      <w:r>
        <w:rPr>
          <w:spacing w:val="-8"/>
          <w:sz w:val="24"/>
        </w:rPr>
        <w:t xml:space="preserve"> </w:t>
      </w:r>
      <w:r>
        <w:rPr>
          <w:sz w:val="24"/>
        </w:rPr>
        <w:t>o</w:t>
      </w:r>
      <w:r>
        <w:rPr>
          <w:spacing w:val="-9"/>
          <w:sz w:val="24"/>
        </w:rPr>
        <w:t xml:space="preserve"> </w:t>
      </w:r>
      <w:r>
        <w:rPr>
          <w:spacing w:val="-3"/>
          <w:sz w:val="24"/>
        </w:rPr>
        <w:t>cualquier</w:t>
      </w:r>
      <w:r>
        <w:rPr>
          <w:spacing w:val="-9"/>
          <w:sz w:val="24"/>
        </w:rPr>
        <w:t xml:space="preserve"> </w:t>
      </w:r>
      <w:r>
        <w:rPr>
          <w:spacing w:val="-3"/>
          <w:sz w:val="24"/>
        </w:rPr>
        <w:t>vicio</w:t>
      </w:r>
      <w:r>
        <w:rPr>
          <w:spacing w:val="-9"/>
          <w:sz w:val="24"/>
        </w:rPr>
        <w:t xml:space="preserve"> </w:t>
      </w:r>
      <w:r>
        <w:rPr>
          <w:sz w:val="24"/>
        </w:rPr>
        <w:t>del</w:t>
      </w:r>
      <w:r>
        <w:rPr>
          <w:spacing w:val="-8"/>
          <w:sz w:val="24"/>
        </w:rPr>
        <w:t xml:space="preserve"> </w:t>
      </w:r>
      <w:r>
        <w:rPr>
          <w:spacing w:val="-4"/>
          <w:sz w:val="24"/>
        </w:rPr>
        <w:t>consentimiento</w:t>
      </w:r>
      <w:r>
        <w:rPr>
          <w:spacing w:val="-9"/>
          <w:sz w:val="24"/>
        </w:rPr>
        <w:t xml:space="preserve"> </w:t>
      </w:r>
      <w:r>
        <w:rPr>
          <w:spacing w:val="-2"/>
          <w:sz w:val="24"/>
        </w:rPr>
        <w:t>que</w:t>
      </w:r>
      <w:r>
        <w:rPr>
          <w:spacing w:val="-8"/>
          <w:sz w:val="24"/>
        </w:rPr>
        <w:t xml:space="preserve"> </w:t>
      </w:r>
      <w:r>
        <w:rPr>
          <w:spacing w:val="-3"/>
          <w:sz w:val="24"/>
        </w:rPr>
        <w:t>pueda</w:t>
      </w:r>
      <w:r>
        <w:rPr>
          <w:spacing w:val="-9"/>
          <w:sz w:val="24"/>
        </w:rPr>
        <w:t xml:space="preserve"> </w:t>
      </w:r>
      <w:r>
        <w:rPr>
          <w:spacing w:val="-3"/>
          <w:sz w:val="24"/>
        </w:rPr>
        <w:t>afectar</w:t>
      </w:r>
      <w:r>
        <w:rPr>
          <w:spacing w:val="-9"/>
          <w:sz w:val="24"/>
        </w:rPr>
        <w:t xml:space="preserve"> </w:t>
      </w:r>
      <w:r>
        <w:rPr>
          <w:sz w:val="24"/>
        </w:rPr>
        <w:t xml:space="preserve">en todo o en </w:t>
      </w:r>
      <w:r>
        <w:rPr>
          <w:spacing w:val="-3"/>
          <w:sz w:val="24"/>
        </w:rPr>
        <w:t xml:space="preserve">parte la validez </w:t>
      </w:r>
      <w:r>
        <w:rPr>
          <w:spacing w:val="-2"/>
          <w:sz w:val="24"/>
        </w:rPr>
        <w:t>del</w:t>
      </w:r>
      <w:r>
        <w:rPr>
          <w:spacing w:val="-38"/>
          <w:sz w:val="24"/>
        </w:rPr>
        <w:t xml:space="preserve"> </w:t>
      </w:r>
      <w:r>
        <w:rPr>
          <w:spacing w:val="-3"/>
          <w:sz w:val="24"/>
        </w:rPr>
        <w:t>mismo.</w:t>
      </w:r>
    </w:p>
    <w:p w14:paraId="6952B417" w14:textId="77777777" w:rsidR="00565BDA" w:rsidRDefault="00EF0DF9" w:rsidP="0047362B">
      <w:pPr>
        <w:pStyle w:val="Prrafodelista"/>
        <w:numPr>
          <w:ilvl w:val="1"/>
          <w:numId w:val="2"/>
        </w:numPr>
        <w:tabs>
          <w:tab w:val="left" w:pos="686"/>
        </w:tabs>
        <w:spacing w:before="120"/>
        <w:ind w:right="261"/>
        <w:jc w:val="both"/>
        <w:rPr>
          <w:sz w:val="24"/>
        </w:rPr>
      </w:pPr>
      <w:r>
        <w:rPr>
          <w:spacing w:val="-3"/>
          <w:sz w:val="24"/>
        </w:rPr>
        <w:t xml:space="preserve">Vistas las anteriores </w:t>
      </w:r>
      <w:r>
        <w:rPr>
          <w:spacing w:val="-4"/>
          <w:sz w:val="24"/>
        </w:rPr>
        <w:t xml:space="preserve">declaraciones </w:t>
      </w:r>
      <w:r>
        <w:rPr>
          <w:sz w:val="24"/>
        </w:rPr>
        <w:t xml:space="preserve">y </w:t>
      </w:r>
      <w:r>
        <w:rPr>
          <w:spacing w:val="-2"/>
          <w:sz w:val="24"/>
        </w:rPr>
        <w:t xml:space="preserve">una </w:t>
      </w:r>
      <w:r>
        <w:rPr>
          <w:spacing w:val="-3"/>
          <w:sz w:val="24"/>
        </w:rPr>
        <w:t xml:space="preserve">vez </w:t>
      </w:r>
      <w:r>
        <w:rPr>
          <w:spacing w:val="-4"/>
          <w:sz w:val="24"/>
        </w:rPr>
        <w:t xml:space="preserve">reconocida </w:t>
      </w:r>
      <w:r>
        <w:rPr>
          <w:spacing w:val="-3"/>
          <w:sz w:val="24"/>
        </w:rPr>
        <w:t xml:space="preserve">plenamente </w:t>
      </w:r>
      <w:r>
        <w:rPr>
          <w:sz w:val="24"/>
        </w:rPr>
        <w:t xml:space="preserve">la </w:t>
      </w:r>
      <w:r>
        <w:rPr>
          <w:spacing w:val="-4"/>
          <w:sz w:val="24"/>
        </w:rPr>
        <w:t xml:space="preserve">personalidad </w:t>
      </w:r>
      <w:r>
        <w:rPr>
          <w:sz w:val="24"/>
        </w:rPr>
        <w:t xml:space="preserve">y </w:t>
      </w:r>
      <w:r>
        <w:rPr>
          <w:spacing w:val="-3"/>
          <w:sz w:val="24"/>
        </w:rPr>
        <w:t xml:space="preserve">capacidad con que </w:t>
      </w:r>
      <w:r>
        <w:rPr>
          <w:spacing w:val="-4"/>
          <w:sz w:val="24"/>
        </w:rPr>
        <w:t xml:space="preserve">comparece </w:t>
      </w:r>
      <w:r>
        <w:rPr>
          <w:spacing w:val="-3"/>
          <w:sz w:val="24"/>
        </w:rPr>
        <w:t xml:space="preserve">cada una </w:t>
      </w:r>
      <w:r>
        <w:rPr>
          <w:sz w:val="24"/>
        </w:rPr>
        <w:t xml:space="preserve">de </w:t>
      </w:r>
      <w:r>
        <w:rPr>
          <w:spacing w:val="-3"/>
          <w:sz w:val="24"/>
        </w:rPr>
        <w:t>“</w:t>
      </w:r>
      <w:r>
        <w:rPr>
          <w:b/>
          <w:spacing w:val="-3"/>
          <w:sz w:val="24"/>
        </w:rPr>
        <w:t xml:space="preserve">LAS </w:t>
      </w:r>
      <w:r>
        <w:rPr>
          <w:b/>
          <w:spacing w:val="-4"/>
          <w:sz w:val="24"/>
        </w:rPr>
        <w:t>PARTES</w:t>
      </w:r>
      <w:r>
        <w:rPr>
          <w:spacing w:val="-4"/>
          <w:sz w:val="24"/>
        </w:rPr>
        <w:t xml:space="preserve">”, </w:t>
      </w:r>
      <w:r>
        <w:rPr>
          <w:sz w:val="24"/>
        </w:rPr>
        <w:t xml:space="preserve">es </w:t>
      </w:r>
      <w:r>
        <w:rPr>
          <w:spacing w:val="-3"/>
          <w:sz w:val="24"/>
        </w:rPr>
        <w:t xml:space="preserve">su </w:t>
      </w:r>
      <w:r>
        <w:rPr>
          <w:spacing w:val="-4"/>
          <w:sz w:val="24"/>
        </w:rPr>
        <w:t xml:space="preserve">voluntad </w:t>
      </w:r>
      <w:r>
        <w:rPr>
          <w:spacing w:val="-3"/>
          <w:sz w:val="24"/>
        </w:rPr>
        <w:t xml:space="preserve">celebrar </w:t>
      </w:r>
      <w:r>
        <w:rPr>
          <w:sz w:val="24"/>
        </w:rPr>
        <w:t xml:space="preserve">el </w:t>
      </w:r>
      <w:r>
        <w:rPr>
          <w:spacing w:val="-3"/>
          <w:sz w:val="24"/>
        </w:rPr>
        <w:t xml:space="preserve">presente contrato, </w:t>
      </w:r>
      <w:r>
        <w:rPr>
          <w:sz w:val="24"/>
        </w:rPr>
        <w:t xml:space="preserve">al </w:t>
      </w:r>
      <w:r>
        <w:rPr>
          <w:spacing w:val="-3"/>
          <w:sz w:val="24"/>
        </w:rPr>
        <w:t xml:space="preserve">tenor </w:t>
      </w:r>
      <w:r>
        <w:rPr>
          <w:sz w:val="24"/>
        </w:rPr>
        <w:t xml:space="preserve">de </w:t>
      </w:r>
      <w:r>
        <w:rPr>
          <w:spacing w:val="-3"/>
          <w:sz w:val="24"/>
        </w:rPr>
        <w:t>las</w:t>
      </w:r>
      <w:r>
        <w:rPr>
          <w:spacing w:val="-31"/>
          <w:sz w:val="24"/>
        </w:rPr>
        <w:t xml:space="preserve"> </w:t>
      </w:r>
      <w:r>
        <w:rPr>
          <w:spacing w:val="-4"/>
          <w:sz w:val="24"/>
        </w:rPr>
        <w:t>siguientes:</w:t>
      </w:r>
    </w:p>
    <w:p w14:paraId="24D3BD16" w14:textId="77777777" w:rsidR="00565BDA" w:rsidRDefault="00565BDA" w:rsidP="0047362B">
      <w:pPr>
        <w:ind w:right="261"/>
        <w:jc w:val="both"/>
        <w:rPr>
          <w:sz w:val="24"/>
        </w:rPr>
        <w:sectPr w:rsidR="00565BDA">
          <w:pgSz w:w="12240" w:h="15840"/>
          <w:pgMar w:top="1340" w:right="1160" w:bottom="1480" w:left="1180" w:header="931" w:footer="1284" w:gutter="0"/>
          <w:cols w:space="720"/>
        </w:sectPr>
      </w:pPr>
    </w:p>
    <w:p w14:paraId="6A09A997" w14:textId="77777777" w:rsidR="00565BDA" w:rsidRDefault="00EF0DF9" w:rsidP="0047362B">
      <w:pPr>
        <w:pStyle w:val="Ttulo1"/>
        <w:spacing w:before="82"/>
        <w:ind w:left="4172" w:right="261"/>
      </w:pPr>
      <w:r>
        <w:lastRenderedPageBreak/>
        <w:t>CLÁUSULAS</w:t>
      </w:r>
    </w:p>
    <w:p w14:paraId="0FBBF354" w14:textId="77777777" w:rsidR="00565BDA" w:rsidRDefault="00565BDA" w:rsidP="0047362B">
      <w:pPr>
        <w:pStyle w:val="Textoindependiente"/>
        <w:spacing w:before="10"/>
        <w:ind w:right="261"/>
        <w:rPr>
          <w:b/>
          <w:sz w:val="20"/>
        </w:rPr>
      </w:pPr>
    </w:p>
    <w:p w14:paraId="38729F74" w14:textId="77777777" w:rsidR="00565BDA" w:rsidRDefault="00EF0DF9" w:rsidP="0047362B">
      <w:pPr>
        <w:ind w:left="118" w:right="261"/>
        <w:jc w:val="both"/>
        <w:rPr>
          <w:sz w:val="24"/>
        </w:rPr>
      </w:pPr>
      <w:r>
        <w:rPr>
          <w:b/>
          <w:sz w:val="24"/>
        </w:rPr>
        <w:t>PRIMERA.</w:t>
      </w:r>
      <w:r>
        <w:rPr>
          <w:b/>
          <w:spacing w:val="-11"/>
          <w:sz w:val="24"/>
        </w:rPr>
        <w:t xml:space="preserve"> </w:t>
      </w:r>
      <w:r>
        <w:rPr>
          <w:b/>
          <w:sz w:val="24"/>
        </w:rPr>
        <w:t>-</w:t>
      </w:r>
      <w:r>
        <w:rPr>
          <w:b/>
          <w:spacing w:val="-11"/>
          <w:sz w:val="24"/>
        </w:rPr>
        <w:t xml:space="preserve"> </w:t>
      </w:r>
      <w:r>
        <w:rPr>
          <w:b/>
          <w:sz w:val="24"/>
        </w:rPr>
        <w:t>OBJETO.</w:t>
      </w:r>
      <w:r>
        <w:rPr>
          <w:b/>
          <w:spacing w:val="-13"/>
          <w:sz w:val="24"/>
        </w:rPr>
        <w:t xml:space="preserve"> </w:t>
      </w:r>
      <w:r>
        <w:rPr>
          <w:b/>
          <w:sz w:val="24"/>
        </w:rPr>
        <w:t>"EL</w:t>
      </w:r>
      <w:r>
        <w:rPr>
          <w:b/>
          <w:spacing w:val="-11"/>
          <w:sz w:val="24"/>
        </w:rPr>
        <w:t xml:space="preserve"> </w:t>
      </w:r>
      <w:r>
        <w:rPr>
          <w:b/>
          <w:sz w:val="24"/>
        </w:rPr>
        <w:t>PRESTADOR"</w:t>
      </w:r>
      <w:r>
        <w:rPr>
          <w:b/>
          <w:spacing w:val="-11"/>
          <w:sz w:val="24"/>
        </w:rPr>
        <w:t xml:space="preserve"> </w:t>
      </w:r>
      <w:r>
        <w:rPr>
          <w:sz w:val="24"/>
        </w:rPr>
        <w:t>se</w:t>
      </w:r>
      <w:r>
        <w:rPr>
          <w:spacing w:val="-10"/>
          <w:sz w:val="24"/>
        </w:rPr>
        <w:t xml:space="preserve"> </w:t>
      </w:r>
      <w:r>
        <w:rPr>
          <w:sz w:val="24"/>
        </w:rPr>
        <w:t>obliga</w:t>
      </w:r>
      <w:r>
        <w:rPr>
          <w:spacing w:val="-11"/>
          <w:sz w:val="24"/>
        </w:rPr>
        <w:t xml:space="preserve"> </w:t>
      </w:r>
      <w:r>
        <w:rPr>
          <w:sz w:val="24"/>
        </w:rPr>
        <w:t>a</w:t>
      </w:r>
      <w:r>
        <w:rPr>
          <w:spacing w:val="-11"/>
          <w:sz w:val="24"/>
        </w:rPr>
        <w:t xml:space="preserve"> </w:t>
      </w:r>
      <w:r>
        <w:rPr>
          <w:sz w:val="24"/>
        </w:rPr>
        <w:t>prestar</w:t>
      </w:r>
      <w:r>
        <w:rPr>
          <w:spacing w:val="-11"/>
          <w:sz w:val="24"/>
        </w:rPr>
        <w:t xml:space="preserve"> </w:t>
      </w:r>
      <w:r>
        <w:rPr>
          <w:sz w:val="24"/>
        </w:rPr>
        <w:t>el</w:t>
      </w:r>
      <w:r>
        <w:rPr>
          <w:spacing w:val="-14"/>
          <w:sz w:val="24"/>
        </w:rPr>
        <w:t xml:space="preserve"> </w:t>
      </w:r>
      <w:r>
        <w:rPr>
          <w:i/>
          <w:sz w:val="24"/>
        </w:rPr>
        <w:t>Servicio</w:t>
      </w:r>
      <w:r>
        <w:rPr>
          <w:i/>
          <w:spacing w:val="-10"/>
          <w:sz w:val="24"/>
        </w:rPr>
        <w:t xml:space="preserve"> </w:t>
      </w:r>
      <w:r>
        <w:rPr>
          <w:i/>
          <w:sz w:val="24"/>
        </w:rPr>
        <w:t>de</w:t>
      </w:r>
      <w:r>
        <w:rPr>
          <w:i/>
          <w:spacing w:val="-10"/>
          <w:sz w:val="24"/>
        </w:rPr>
        <w:t xml:space="preserve"> </w:t>
      </w:r>
      <w:r>
        <w:rPr>
          <w:i/>
          <w:sz w:val="24"/>
        </w:rPr>
        <w:t>Comunicación para el Partido de la Revolución Democrática, Estudios cualitativos que permitirán</w:t>
      </w:r>
      <w:r>
        <w:rPr>
          <w:i/>
          <w:spacing w:val="-37"/>
          <w:sz w:val="24"/>
        </w:rPr>
        <w:t xml:space="preserve"> </w:t>
      </w:r>
      <w:r>
        <w:rPr>
          <w:i/>
          <w:sz w:val="24"/>
        </w:rPr>
        <w:t>conocer los</w:t>
      </w:r>
      <w:r>
        <w:rPr>
          <w:i/>
          <w:spacing w:val="-13"/>
          <w:sz w:val="24"/>
        </w:rPr>
        <w:t xml:space="preserve"> </w:t>
      </w:r>
      <w:r>
        <w:rPr>
          <w:i/>
          <w:sz w:val="24"/>
        </w:rPr>
        <w:t>indicadores</w:t>
      </w:r>
      <w:r>
        <w:rPr>
          <w:i/>
          <w:spacing w:val="-14"/>
          <w:sz w:val="24"/>
        </w:rPr>
        <w:t xml:space="preserve"> </w:t>
      </w:r>
      <w:r>
        <w:rPr>
          <w:i/>
          <w:sz w:val="24"/>
        </w:rPr>
        <w:t>políticos</w:t>
      </w:r>
      <w:r>
        <w:rPr>
          <w:i/>
          <w:spacing w:val="-13"/>
          <w:sz w:val="24"/>
        </w:rPr>
        <w:t xml:space="preserve"> </w:t>
      </w:r>
      <w:r>
        <w:rPr>
          <w:i/>
          <w:sz w:val="24"/>
        </w:rPr>
        <w:t>del</w:t>
      </w:r>
      <w:r>
        <w:rPr>
          <w:i/>
          <w:spacing w:val="-13"/>
          <w:sz w:val="24"/>
        </w:rPr>
        <w:t xml:space="preserve"> </w:t>
      </w:r>
      <w:r>
        <w:rPr>
          <w:i/>
          <w:sz w:val="24"/>
        </w:rPr>
        <w:t>País,</w:t>
      </w:r>
      <w:r>
        <w:rPr>
          <w:i/>
          <w:spacing w:val="-12"/>
          <w:sz w:val="24"/>
        </w:rPr>
        <w:t xml:space="preserve"> </w:t>
      </w:r>
      <w:r>
        <w:rPr>
          <w:i/>
          <w:sz w:val="24"/>
        </w:rPr>
        <w:t>Estudios</w:t>
      </w:r>
      <w:r>
        <w:rPr>
          <w:i/>
          <w:spacing w:val="-16"/>
          <w:sz w:val="24"/>
        </w:rPr>
        <w:t xml:space="preserve"> </w:t>
      </w:r>
      <w:r>
        <w:rPr>
          <w:i/>
          <w:sz w:val="24"/>
        </w:rPr>
        <w:t>de</w:t>
      </w:r>
      <w:r>
        <w:rPr>
          <w:i/>
          <w:spacing w:val="-15"/>
          <w:sz w:val="24"/>
        </w:rPr>
        <w:t xml:space="preserve"> </w:t>
      </w:r>
      <w:r>
        <w:rPr>
          <w:i/>
          <w:sz w:val="24"/>
        </w:rPr>
        <w:t>Análisis</w:t>
      </w:r>
      <w:r>
        <w:rPr>
          <w:i/>
          <w:spacing w:val="-14"/>
          <w:sz w:val="24"/>
        </w:rPr>
        <w:t xml:space="preserve"> </w:t>
      </w:r>
      <w:r>
        <w:rPr>
          <w:i/>
          <w:sz w:val="24"/>
        </w:rPr>
        <w:t>Coyuntural</w:t>
      </w:r>
      <w:r>
        <w:rPr>
          <w:i/>
          <w:spacing w:val="-13"/>
          <w:sz w:val="24"/>
        </w:rPr>
        <w:t xml:space="preserve"> </w:t>
      </w:r>
      <w:r>
        <w:rPr>
          <w:i/>
          <w:sz w:val="24"/>
        </w:rPr>
        <w:t>de</w:t>
      </w:r>
      <w:r>
        <w:rPr>
          <w:i/>
          <w:spacing w:val="-15"/>
          <w:sz w:val="24"/>
        </w:rPr>
        <w:t xml:space="preserve"> </w:t>
      </w:r>
      <w:r>
        <w:rPr>
          <w:i/>
          <w:sz w:val="24"/>
        </w:rPr>
        <w:t>impacto</w:t>
      </w:r>
      <w:r>
        <w:rPr>
          <w:i/>
          <w:spacing w:val="-13"/>
          <w:sz w:val="24"/>
        </w:rPr>
        <w:t xml:space="preserve"> </w:t>
      </w:r>
      <w:r>
        <w:rPr>
          <w:i/>
          <w:sz w:val="24"/>
        </w:rPr>
        <w:t>Nacional</w:t>
      </w:r>
      <w:r>
        <w:rPr>
          <w:i/>
          <w:spacing w:val="-13"/>
          <w:sz w:val="24"/>
        </w:rPr>
        <w:t xml:space="preserve"> </w:t>
      </w:r>
      <w:r>
        <w:rPr>
          <w:i/>
          <w:sz w:val="24"/>
        </w:rPr>
        <w:t>para definir y generar mensajes y posicionamientos estratégicos, Elaboración creativa, producción,</w:t>
      </w:r>
      <w:r>
        <w:rPr>
          <w:i/>
          <w:spacing w:val="-11"/>
          <w:sz w:val="24"/>
        </w:rPr>
        <w:t xml:space="preserve"> </w:t>
      </w:r>
      <w:r>
        <w:rPr>
          <w:i/>
          <w:sz w:val="24"/>
        </w:rPr>
        <w:t>conceptualización</w:t>
      </w:r>
      <w:r>
        <w:rPr>
          <w:i/>
          <w:spacing w:val="-9"/>
          <w:sz w:val="24"/>
        </w:rPr>
        <w:t xml:space="preserve"> </w:t>
      </w:r>
      <w:r>
        <w:rPr>
          <w:i/>
          <w:sz w:val="24"/>
        </w:rPr>
        <w:t>de</w:t>
      </w:r>
      <w:r>
        <w:rPr>
          <w:i/>
          <w:spacing w:val="-9"/>
          <w:sz w:val="24"/>
        </w:rPr>
        <w:t xml:space="preserve"> </w:t>
      </w:r>
      <w:r>
        <w:rPr>
          <w:i/>
          <w:sz w:val="24"/>
        </w:rPr>
        <w:t>materiales</w:t>
      </w:r>
      <w:r>
        <w:rPr>
          <w:i/>
          <w:spacing w:val="-12"/>
          <w:sz w:val="24"/>
        </w:rPr>
        <w:t xml:space="preserve"> </w:t>
      </w:r>
      <w:r>
        <w:rPr>
          <w:i/>
          <w:sz w:val="24"/>
        </w:rPr>
        <w:t>audiovisuales</w:t>
      </w:r>
      <w:r>
        <w:rPr>
          <w:i/>
          <w:spacing w:val="-10"/>
          <w:sz w:val="24"/>
        </w:rPr>
        <w:t xml:space="preserve"> </w:t>
      </w:r>
      <w:r>
        <w:rPr>
          <w:i/>
          <w:sz w:val="24"/>
        </w:rPr>
        <w:t>y</w:t>
      </w:r>
      <w:r>
        <w:rPr>
          <w:i/>
          <w:spacing w:val="-13"/>
          <w:sz w:val="24"/>
        </w:rPr>
        <w:t xml:space="preserve"> </w:t>
      </w:r>
      <w:r>
        <w:rPr>
          <w:i/>
          <w:sz w:val="24"/>
        </w:rPr>
        <w:t>gráficos</w:t>
      </w:r>
      <w:r>
        <w:rPr>
          <w:i/>
          <w:spacing w:val="-10"/>
          <w:sz w:val="24"/>
        </w:rPr>
        <w:t xml:space="preserve"> </w:t>
      </w:r>
      <w:r>
        <w:rPr>
          <w:i/>
          <w:sz w:val="24"/>
        </w:rPr>
        <w:t>para</w:t>
      </w:r>
      <w:r>
        <w:rPr>
          <w:i/>
          <w:spacing w:val="-10"/>
          <w:sz w:val="24"/>
        </w:rPr>
        <w:t xml:space="preserve"> </w:t>
      </w:r>
      <w:r>
        <w:rPr>
          <w:i/>
          <w:sz w:val="24"/>
        </w:rPr>
        <w:t>la</w:t>
      </w:r>
      <w:r>
        <w:rPr>
          <w:i/>
          <w:spacing w:val="-9"/>
          <w:sz w:val="24"/>
        </w:rPr>
        <w:t xml:space="preserve"> </w:t>
      </w:r>
      <w:r>
        <w:rPr>
          <w:i/>
          <w:sz w:val="24"/>
        </w:rPr>
        <w:t>promoción</w:t>
      </w:r>
      <w:r>
        <w:rPr>
          <w:i/>
          <w:spacing w:val="-12"/>
          <w:sz w:val="24"/>
        </w:rPr>
        <w:t xml:space="preserve"> </w:t>
      </w:r>
      <w:r>
        <w:rPr>
          <w:i/>
          <w:sz w:val="24"/>
        </w:rPr>
        <w:t>del Partido</w:t>
      </w:r>
      <w:r>
        <w:rPr>
          <w:sz w:val="24"/>
        </w:rPr>
        <w:t>, en los términos y condiciones detallados en la cotización anexa de fecha 01 de febrero de 2023, que forma parte integral del presente contrato. A</w:t>
      </w:r>
      <w:r>
        <w:rPr>
          <w:spacing w:val="-12"/>
          <w:sz w:val="24"/>
        </w:rPr>
        <w:t xml:space="preserve"> </w:t>
      </w:r>
      <w:r>
        <w:rPr>
          <w:sz w:val="24"/>
        </w:rPr>
        <w:t>saber:</w:t>
      </w:r>
    </w:p>
    <w:p w14:paraId="205BF8FD" w14:textId="77777777" w:rsidR="00565BDA" w:rsidRDefault="00565BDA" w:rsidP="0047362B">
      <w:pPr>
        <w:pStyle w:val="Textoindependiente"/>
        <w:spacing w:before="10"/>
        <w:ind w:right="261"/>
        <w:rPr>
          <w:sz w:val="21"/>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
        <w:gridCol w:w="710"/>
        <w:gridCol w:w="849"/>
        <w:gridCol w:w="1990"/>
        <w:gridCol w:w="830"/>
        <w:gridCol w:w="1032"/>
        <w:gridCol w:w="1108"/>
        <w:gridCol w:w="856"/>
        <w:gridCol w:w="773"/>
        <w:gridCol w:w="914"/>
      </w:tblGrid>
      <w:tr w:rsidR="00565BDA" w14:paraId="54D63CBF" w14:textId="77777777">
        <w:trPr>
          <w:trHeight w:val="460"/>
        </w:trPr>
        <w:tc>
          <w:tcPr>
            <w:tcW w:w="278" w:type="dxa"/>
          </w:tcPr>
          <w:p w14:paraId="036BBF35" w14:textId="77777777" w:rsidR="00565BDA" w:rsidRDefault="00565BDA" w:rsidP="0047362B">
            <w:pPr>
              <w:pStyle w:val="TableParagraph"/>
              <w:spacing w:before="11"/>
              <w:ind w:right="261"/>
              <w:rPr>
                <w:sz w:val="9"/>
              </w:rPr>
            </w:pPr>
          </w:p>
          <w:p w14:paraId="5792F7B2" w14:textId="77777777" w:rsidR="00565BDA" w:rsidRDefault="00EF0DF9" w:rsidP="0047362B">
            <w:pPr>
              <w:pStyle w:val="TableParagraph"/>
              <w:ind w:left="107" w:right="261" w:firstLine="16"/>
              <w:rPr>
                <w:b/>
                <w:sz w:val="10"/>
              </w:rPr>
            </w:pPr>
            <w:r>
              <w:rPr>
                <w:b/>
                <w:sz w:val="10"/>
              </w:rPr>
              <w:t>I D</w:t>
            </w:r>
          </w:p>
        </w:tc>
        <w:tc>
          <w:tcPr>
            <w:tcW w:w="710" w:type="dxa"/>
          </w:tcPr>
          <w:p w14:paraId="3C353E48" w14:textId="77777777" w:rsidR="00565BDA" w:rsidRDefault="00565BDA" w:rsidP="0047362B">
            <w:pPr>
              <w:pStyle w:val="TableParagraph"/>
              <w:spacing w:before="11"/>
              <w:ind w:right="261"/>
              <w:rPr>
                <w:sz w:val="14"/>
              </w:rPr>
            </w:pPr>
          </w:p>
          <w:p w14:paraId="61A32918" w14:textId="77777777" w:rsidR="00565BDA" w:rsidRDefault="00EF0DF9" w:rsidP="0047362B">
            <w:pPr>
              <w:pStyle w:val="TableParagraph"/>
              <w:ind w:left="91" w:right="261"/>
              <w:jc w:val="center"/>
              <w:rPr>
                <w:b/>
                <w:sz w:val="10"/>
              </w:rPr>
            </w:pPr>
            <w:r>
              <w:rPr>
                <w:b/>
                <w:sz w:val="10"/>
              </w:rPr>
              <w:t>Categoría</w:t>
            </w:r>
          </w:p>
        </w:tc>
        <w:tc>
          <w:tcPr>
            <w:tcW w:w="849" w:type="dxa"/>
          </w:tcPr>
          <w:p w14:paraId="4B6C6EDC" w14:textId="77777777" w:rsidR="00565BDA" w:rsidRDefault="00565BDA" w:rsidP="0047362B">
            <w:pPr>
              <w:pStyle w:val="TableParagraph"/>
              <w:spacing w:before="11"/>
              <w:ind w:right="261"/>
              <w:rPr>
                <w:sz w:val="14"/>
              </w:rPr>
            </w:pPr>
          </w:p>
          <w:p w14:paraId="19E5D267" w14:textId="77777777" w:rsidR="00565BDA" w:rsidRDefault="00EF0DF9" w:rsidP="0047362B">
            <w:pPr>
              <w:pStyle w:val="TableParagraph"/>
              <w:ind w:left="137" w:right="261"/>
              <w:rPr>
                <w:b/>
                <w:sz w:val="10"/>
              </w:rPr>
            </w:pPr>
            <w:r>
              <w:rPr>
                <w:b/>
                <w:sz w:val="10"/>
              </w:rPr>
              <w:t>Descripción</w:t>
            </w:r>
          </w:p>
        </w:tc>
        <w:tc>
          <w:tcPr>
            <w:tcW w:w="1990" w:type="dxa"/>
          </w:tcPr>
          <w:p w14:paraId="20C58326" w14:textId="77777777" w:rsidR="00565BDA" w:rsidRDefault="00565BDA" w:rsidP="0047362B">
            <w:pPr>
              <w:pStyle w:val="TableParagraph"/>
              <w:spacing w:before="11"/>
              <w:ind w:right="261"/>
              <w:rPr>
                <w:sz w:val="14"/>
              </w:rPr>
            </w:pPr>
          </w:p>
          <w:p w14:paraId="54451874" w14:textId="77777777" w:rsidR="00565BDA" w:rsidRDefault="00EF0DF9" w:rsidP="0047362B">
            <w:pPr>
              <w:pStyle w:val="TableParagraph"/>
              <w:ind w:left="812" w:right="261"/>
              <w:jc w:val="center"/>
              <w:rPr>
                <w:b/>
                <w:sz w:val="10"/>
              </w:rPr>
            </w:pPr>
            <w:r>
              <w:rPr>
                <w:b/>
                <w:sz w:val="10"/>
              </w:rPr>
              <w:t>Detalle</w:t>
            </w:r>
          </w:p>
        </w:tc>
        <w:tc>
          <w:tcPr>
            <w:tcW w:w="830" w:type="dxa"/>
          </w:tcPr>
          <w:p w14:paraId="79C7F733" w14:textId="77777777" w:rsidR="00565BDA" w:rsidRDefault="00565BDA" w:rsidP="0047362B">
            <w:pPr>
              <w:pStyle w:val="TableParagraph"/>
              <w:spacing w:before="11"/>
              <w:ind w:right="261"/>
              <w:rPr>
                <w:sz w:val="14"/>
              </w:rPr>
            </w:pPr>
          </w:p>
          <w:p w14:paraId="0763504C" w14:textId="77777777" w:rsidR="00565BDA" w:rsidRDefault="00EF0DF9" w:rsidP="0047362B">
            <w:pPr>
              <w:pStyle w:val="TableParagraph"/>
              <w:ind w:left="116" w:right="261"/>
              <w:rPr>
                <w:b/>
                <w:sz w:val="10"/>
              </w:rPr>
            </w:pPr>
            <w:r>
              <w:rPr>
                <w:b/>
                <w:sz w:val="10"/>
              </w:rPr>
              <w:t>Periodicidad</w:t>
            </w:r>
          </w:p>
        </w:tc>
        <w:tc>
          <w:tcPr>
            <w:tcW w:w="1032" w:type="dxa"/>
          </w:tcPr>
          <w:p w14:paraId="080C3553" w14:textId="77777777" w:rsidR="00565BDA" w:rsidRDefault="00565BDA" w:rsidP="0047362B">
            <w:pPr>
              <w:pStyle w:val="TableParagraph"/>
              <w:spacing w:before="11"/>
              <w:ind w:right="261"/>
              <w:rPr>
                <w:sz w:val="9"/>
              </w:rPr>
            </w:pPr>
          </w:p>
          <w:p w14:paraId="57667017" w14:textId="77777777" w:rsidR="00565BDA" w:rsidRDefault="00EF0DF9" w:rsidP="0047362B">
            <w:pPr>
              <w:pStyle w:val="TableParagraph"/>
              <w:ind w:left="258" w:right="261" w:hanging="29"/>
              <w:rPr>
                <w:b/>
                <w:sz w:val="10"/>
              </w:rPr>
            </w:pPr>
            <w:r>
              <w:rPr>
                <w:b/>
                <w:sz w:val="10"/>
              </w:rPr>
              <w:t>Entregables mensuales</w:t>
            </w:r>
          </w:p>
        </w:tc>
        <w:tc>
          <w:tcPr>
            <w:tcW w:w="1108" w:type="dxa"/>
          </w:tcPr>
          <w:p w14:paraId="0FE71260" w14:textId="77777777" w:rsidR="00565BDA" w:rsidRDefault="00565BDA" w:rsidP="0047362B">
            <w:pPr>
              <w:pStyle w:val="TableParagraph"/>
              <w:spacing w:before="11"/>
              <w:ind w:right="261"/>
              <w:rPr>
                <w:sz w:val="9"/>
              </w:rPr>
            </w:pPr>
          </w:p>
          <w:p w14:paraId="2EB8B58F" w14:textId="77777777" w:rsidR="00565BDA" w:rsidRDefault="00EF0DF9" w:rsidP="0047362B">
            <w:pPr>
              <w:pStyle w:val="TableParagraph"/>
              <w:ind w:left="354" w:right="261" w:hanging="72"/>
              <w:rPr>
                <w:b/>
                <w:sz w:val="10"/>
              </w:rPr>
            </w:pPr>
            <w:r>
              <w:rPr>
                <w:b/>
                <w:sz w:val="10"/>
              </w:rPr>
              <w:t>Concepto a entregar</w:t>
            </w:r>
          </w:p>
        </w:tc>
        <w:tc>
          <w:tcPr>
            <w:tcW w:w="856" w:type="dxa"/>
          </w:tcPr>
          <w:p w14:paraId="7F19E9C4" w14:textId="77777777" w:rsidR="00565BDA" w:rsidRDefault="00EF0DF9" w:rsidP="0047362B">
            <w:pPr>
              <w:pStyle w:val="TableParagraph"/>
              <w:spacing w:line="116" w:lineRule="exact"/>
              <w:ind w:left="149" w:right="261" w:hanging="2"/>
              <w:jc w:val="center"/>
              <w:rPr>
                <w:b/>
                <w:sz w:val="10"/>
              </w:rPr>
            </w:pPr>
            <w:r>
              <w:rPr>
                <w:b/>
                <w:sz w:val="10"/>
              </w:rPr>
              <w:t>Cantidad total de entregables del servicio</w:t>
            </w:r>
          </w:p>
        </w:tc>
        <w:tc>
          <w:tcPr>
            <w:tcW w:w="773" w:type="dxa"/>
          </w:tcPr>
          <w:p w14:paraId="2029F499" w14:textId="77777777" w:rsidR="00565BDA" w:rsidRDefault="00565BDA" w:rsidP="0047362B">
            <w:pPr>
              <w:pStyle w:val="TableParagraph"/>
              <w:spacing w:before="11"/>
              <w:ind w:right="261"/>
              <w:rPr>
                <w:sz w:val="9"/>
              </w:rPr>
            </w:pPr>
          </w:p>
          <w:p w14:paraId="049956BF" w14:textId="77777777" w:rsidR="00565BDA" w:rsidRDefault="00EF0DF9" w:rsidP="0047362B">
            <w:pPr>
              <w:pStyle w:val="TableParagraph"/>
              <w:ind w:left="205" w:right="261" w:firstLine="40"/>
              <w:rPr>
                <w:b/>
                <w:sz w:val="10"/>
              </w:rPr>
            </w:pPr>
            <w:r>
              <w:rPr>
                <w:b/>
                <w:sz w:val="10"/>
              </w:rPr>
              <w:t>Costo unitario</w:t>
            </w:r>
          </w:p>
        </w:tc>
        <w:tc>
          <w:tcPr>
            <w:tcW w:w="914" w:type="dxa"/>
          </w:tcPr>
          <w:p w14:paraId="09A1839B" w14:textId="77777777" w:rsidR="00565BDA" w:rsidRDefault="00565BDA" w:rsidP="0047362B">
            <w:pPr>
              <w:pStyle w:val="TableParagraph"/>
              <w:spacing w:before="11"/>
              <w:ind w:right="261"/>
              <w:rPr>
                <w:sz w:val="14"/>
              </w:rPr>
            </w:pPr>
          </w:p>
          <w:p w14:paraId="144276DA" w14:textId="77777777" w:rsidR="00565BDA" w:rsidRDefault="00EF0DF9" w:rsidP="0047362B">
            <w:pPr>
              <w:pStyle w:val="TableParagraph"/>
              <w:ind w:left="93" w:right="261"/>
              <w:jc w:val="center"/>
              <w:rPr>
                <w:b/>
                <w:sz w:val="10"/>
              </w:rPr>
            </w:pPr>
            <w:r>
              <w:rPr>
                <w:b/>
                <w:sz w:val="10"/>
              </w:rPr>
              <w:t>Monto</w:t>
            </w:r>
          </w:p>
        </w:tc>
      </w:tr>
      <w:tr w:rsidR="00565BDA" w14:paraId="544C6017" w14:textId="77777777">
        <w:trPr>
          <w:trHeight w:val="687"/>
        </w:trPr>
        <w:tc>
          <w:tcPr>
            <w:tcW w:w="278" w:type="dxa"/>
          </w:tcPr>
          <w:p w14:paraId="39E54407" w14:textId="77777777" w:rsidR="00565BDA" w:rsidRDefault="00565BDA" w:rsidP="0047362B">
            <w:pPr>
              <w:pStyle w:val="TableParagraph"/>
              <w:ind w:right="261"/>
              <w:rPr>
                <w:sz w:val="10"/>
              </w:rPr>
            </w:pPr>
          </w:p>
          <w:p w14:paraId="2B6F95D0" w14:textId="77777777" w:rsidR="00565BDA" w:rsidRDefault="00565BDA" w:rsidP="0047362B">
            <w:pPr>
              <w:pStyle w:val="TableParagraph"/>
              <w:spacing w:before="8"/>
              <w:ind w:right="261"/>
              <w:rPr>
                <w:sz w:val="14"/>
              </w:rPr>
            </w:pPr>
          </w:p>
          <w:p w14:paraId="72D31B29" w14:textId="77777777" w:rsidR="00565BDA" w:rsidRDefault="00EF0DF9" w:rsidP="0047362B">
            <w:pPr>
              <w:pStyle w:val="TableParagraph"/>
              <w:ind w:left="107" w:right="261"/>
              <w:rPr>
                <w:sz w:val="10"/>
              </w:rPr>
            </w:pPr>
            <w:r>
              <w:rPr>
                <w:sz w:val="10"/>
              </w:rPr>
              <w:t>1</w:t>
            </w:r>
          </w:p>
        </w:tc>
        <w:tc>
          <w:tcPr>
            <w:tcW w:w="710" w:type="dxa"/>
          </w:tcPr>
          <w:p w14:paraId="27C5E27E" w14:textId="77777777" w:rsidR="00565BDA" w:rsidRDefault="00565BDA" w:rsidP="0047362B">
            <w:pPr>
              <w:pStyle w:val="TableParagraph"/>
              <w:ind w:right="261"/>
              <w:rPr>
                <w:sz w:val="10"/>
              </w:rPr>
            </w:pPr>
          </w:p>
          <w:p w14:paraId="6D8EB325" w14:textId="77777777" w:rsidR="00565BDA" w:rsidRDefault="00565BDA" w:rsidP="0047362B">
            <w:pPr>
              <w:pStyle w:val="TableParagraph"/>
              <w:spacing w:before="8"/>
              <w:ind w:right="261"/>
              <w:rPr>
                <w:sz w:val="14"/>
              </w:rPr>
            </w:pPr>
          </w:p>
          <w:p w14:paraId="167B7533" w14:textId="77777777" w:rsidR="00565BDA" w:rsidRDefault="00EF0DF9" w:rsidP="0047362B">
            <w:pPr>
              <w:pStyle w:val="TableParagraph"/>
              <w:ind w:left="91" w:right="261"/>
              <w:jc w:val="center"/>
              <w:rPr>
                <w:sz w:val="10"/>
              </w:rPr>
            </w:pPr>
            <w:r>
              <w:rPr>
                <w:sz w:val="10"/>
              </w:rPr>
              <w:t>SERVICIO</w:t>
            </w:r>
          </w:p>
        </w:tc>
        <w:tc>
          <w:tcPr>
            <w:tcW w:w="849" w:type="dxa"/>
          </w:tcPr>
          <w:p w14:paraId="194BE897" w14:textId="77777777" w:rsidR="00565BDA" w:rsidRDefault="00565BDA" w:rsidP="0047362B">
            <w:pPr>
              <w:pStyle w:val="TableParagraph"/>
              <w:ind w:right="261"/>
              <w:rPr>
                <w:sz w:val="10"/>
              </w:rPr>
            </w:pPr>
          </w:p>
          <w:p w14:paraId="1026B223" w14:textId="77777777" w:rsidR="00565BDA" w:rsidRDefault="00565BDA" w:rsidP="0047362B">
            <w:pPr>
              <w:pStyle w:val="TableParagraph"/>
              <w:spacing w:before="7"/>
              <w:ind w:right="261"/>
              <w:rPr>
                <w:sz w:val="9"/>
              </w:rPr>
            </w:pPr>
          </w:p>
          <w:p w14:paraId="378CB4EB" w14:textId="77777777" w:rsidR="00565BDA" w:rsidRDefault="00EF0DF9" w:rsidP="0047362B">
            <w:pPr>
              <w:pStyle w:val="TableParagraph"/>
              <w:spacing w:before="1"/>
              <w:ind w:left="108" w:right="261"/>
              <w:rPr>
                <w:sz w:val="10"/>
              </w:rPr>
            </w:pPr>
            <w:r>
              <w:rPr>
                <w:sz w:val="10"/>
              </w:rPr>
              <w:t>Tracking Nacional</w:t>
            </w:r>
          </w:p>
        </w:tc>
        <w:tc>
          <w:tcPr>
            <w:tcW w:w="1990" w:type="dxa"/>
          </w:tcPr>
          <w:p w14:paraId="2C056ACC" w14:textId="77777777" w:rsidR="00565BDA" w:rsidRDefault="00EF0DF9" w:rsidP="0047362B">
            <w:pPr>
              <w:pStyle w:val="TableParagraph"/>
              <w:ind w:left="109" w:right="261"/>
              <w:rPr>
                <w:sz w:val="10"/>
              </w:rPr>
            </w:pPr>
            <w:r>
              <w:rPr>
                <w:sz w:val="10"/>
              </w:rPr>
              <w:t>Estudio cualitativo que permitirá conocer los indicadores políticos del País para el Partido de la Revolución Democrática.</w:t>
            </w:r>
          </w:p>
          <w:p w14:paraId="66DEDC43" w14:textId="77777777" w:rsidR="00565BDA" w:rsidRDefault="00EF0DF9" w:rsidP="0047362B">
            <w:pPr>
              <w:pStyle w:val="TableParagraph"/>
              <w:spacing w:line="110" w:lineRule="atLeast"/>
              <w:ind w:left="109" w:right="261"/>
              <w:rPr>
                <w:sz w:val="10"/>
              </w:rPr>
            </w:pPr>
            <w:r>
              <w:rPr>
                <w:sz w:val="10"/>
              </w:rPr>
              <w:t>1 Resumen Ejecutivo de Posicionamiento Trimestral</w:t>
            </w:r>
          </w:p>
        </w:tc>
        <w:tc>
          <w:tcPr>
            <w:tcW w:w="830" w:type="dxa"/>
          </w:tcPr>
          <w:p w14:paraId="0EB4F379" w14:textId="77777777" w:rsidR="00565BDA" w:rsidRDefault="00565BDA" w:rsidP="0047362B">
            <w:pPr>
              <w:pStyle w:val="TableParagraph"/>
              <w:ind w:right="261"/>
              <w:rPr>
                <w:sz w:val="10"/>
              </w:rPr>
            </w:pPr>
          </w:p>
          <w:p w14:paraId="4EED2978" w14:textId="77777777" w:rsidR="00565BDA" w:rsidRDefault="00565BDA" w:rsidP="0047362B">
            <w:pPr>
              <w:pStyle w:val="TableParagraph"/>
              <w:spacing w:before="8"/>
              <w:ind w:right="261"/>
              <w:rPr>
                <w:sz w:val="14"/>
              </w:rPr>
            </w:pPr>
          </w:p>
          <w:p w14:paraId="7B5CC97D" w14:textId="77777777" w:rsidR="00565BDA" w:rsidRDefault="00EF0DF9" w:rsidP="0047362B">
            <w:pPr>
              <w:pStyle w:val="TableParagraph"/>
              <w:ind w:left="109" w:right="261"/>
              <w:rPr>
                <w:sz w:val="10"/>
              </w:rPr>
            </w:pPr>
            <w:r>
              <w:rPr>
                <w:sz w:val="10"/>
              </w:rPr>
              <w:t>Trimestral</w:t>
            </w:r>
          </w:p>
        </w:tc>
        <w:tc>
          <w:tcPr>
            <w:tcW w:w="1032" w:type="dxa"/>
          </w:tcPr>
          <w:p w14:paraId="31AACC01" w14:textId="77777777" w:rsidR="00565BDA" w:rsidRDefault="00565BDA" w:rsidP="0047362B">
            <w:pPr>
              <w:pStyle w:val="TableParagraph"/>
              <w:spacing w:before="7"/>
              <w:ind w:right="261"/>
              <w:rPr>
                <w:sz w:val="9"/>
              </w:rPr>
            </w:pPr>
          </w:p>
          <w:p w14:paraId="00610521" w14:textId="77777777" w:rsidR="00565BDA" w:rsidRDefault="00EF0DF9" w:rsidP="0047362B">
            <w:pPr>
              <w:pStyle w:val="TableParagraph"/>
              <w:ind w:left="109" w:right="261"/>
              <w:rPr>
                <w:sz w:val="10"/>
              </w:rPr>
            </w:pPr>
            <w:r>
              <w:rPr>
                <w:sz w:val="10"/>
              </w:rPr>
              <w:t>1 Resumen Ejecutivo de Posicionamiento Nacional</w:t>
            </w:r>
          </w:p>
        </w:tc>
        <w:tc>
          <w:tcPr>
            <w:tcW w:w="1108" w:type="dxa"/>
          </w:tcPr>
          <w:p w14:paraId="250E7066" w14:textId="77777777" w:rsidR="00565BDA" w:rsidRDefault="00565BDA" w:rsidP="0047362B">
            <w:pPr>
              <w:pStyle w:val="TableParagraph"/>
              <w:spacing w:before="7"/>
              <w:ind w:right="261"/>
              <w:rPr>
                <w:sz w:val="14"/>
              </w:rPr>
            </w:pPr>
          </w:p>
          <w:p w14:paraId="35FAAF61" w14:textId="77777777" w:rsidR="00565BDA" w:rsidRDefault="00EF0DF9" w:rsidP="0047362B">
            <w:pPr>
              <w:pStyle w:val="TableParagraph"/>
              <w:spacing w:before="1"/>
              <w:ind w:left="110" w:right="261"/>
              <w:rPr>
                <w:sz w:val="10"/>
              </w:rPr>
            </w:pPr>
            <w:r>
              <w:rPr>
                <w:sz w:val="10"/>
              </w:rPr>
              <w:t>Resultados de estudio de posicionamiento</w:t>
            </w:r>
          </w:p>
        </w:tc>
        <w:tc>
          <w:tcPr>
            <w:tcW w:w="856" w:type="dxa"/>
          </w:tcPr>
          <w:p w14:paraId="6D26F88C" w14:textId="77777777" w:rsidR="00565BDA" w:rsidRDefault="00565BDA" w:rsidP="0047362B">
            <w:pPr>
              <w:pStyle w:val="TableParagraph"/>
              <w:ind w:right="261"/>
              <w:rPr>
                <w:sz w:val="10"/>
              </w:rPr>
            </w:pPr>
          </w:p>
          <w:p w14:paraId="0B1A0AAC" w14:textId="77777777" w:rsidR="00565BDA" w:rsidRDefault="00565BDA" w:rsidP="0047362B">
            <w:pPr>
              <w:pStyle w:val="TableParagraph"/>
              <w:spacing w:before="8"/>
              <w:ind w:right="261"/>
              <w:rPr>
                <w:sz w:val="14"/>
              </w:rPr>
            </w:pPr>
          </w:p>
          <w:p w14:paraId="01182D0C" w14:textId="77777777" w:rsidR="00565BDA" w:rsidRDefault="00EF0DF9" w:rsidP="0047362B">
            <w:pPr>
              <w:pStyle w:val="TableParagraph"/>
              <w:ind w:left="110" w:right="261"/>
              <w:rPr>
                <w:sz w:val="10"/>
              </w:rPr>
            </w:pPr>
            <w:r>
              <w:rPr>
                <w:sz w:val="10"/>
              </w:rPr>
              <w:t>3.00</w:t>
            </w:r>
          </w:p>
        </w:tc>
        <w:tc>
          <w:tcPr>
            <w:tcW w:w="773" w:type="dxa"/>
          </w:tcPr>
          <w:p w14:paraId="1784E08E" w14:textId="77777777" w:rsidR="00565BDA" w:rsidRDefault="00565BDA" w:rsidP="0047362B">
            <w:pPr>
              <w:pStyle w:val="TableParagraph"/>
              <w:ind w:right="261"/>
              <w:rPr>
                <w:sz w:val="10"/>
              </w:rPr>
            </w:pPr>
          </w:p>
          <w:p w14:paraId="5FA76E18" w14:textId="77777777" w:rsidR="00565BDA" w:rsidRDefault="00565BDA" w:rsidP="0047362B">
            <w:pPr>
              <w:pStyle w:val="TableParagraph"/>
              <w:spacing w:before="8"/>
              <w:ind w:right="261"/>
              <w:rPr>
                <w:sz w:val="14"/>
              </w:rPr>
            </w:pPr>
          </w:p>
          <w:p w14:paraId="35377123" w14:textId="77777777" w:rsidR="00565BDA" w:rsidRDefault="00EF0DF9" w:rsidP="0047362B">
            <w:pPr>
              <w:pStyle w:val="TableParagraph"/>
              <w:ind w:left="112" w:right="261"/>
              <w:rPr>
                <w:sz w:val="10"/>
              </w:rPr>
            </w:pPr>
            <w:r>
              <w:rPr>
                <w:sz w:val="10"/>
              </w:rPr>
              <w:t>$458,333.34</w:t>
            </w:r>
          </w:p>
        </w:tc>
        <w:tc>
          <w:tcPr>
            <w:tcW w:w="914" w:type="dxa"/>
          </w:tcPr>
          <w:p w14:paraId="2AFC28C7" w14:textId="77777777" w:rsidR="00565BDA" w:rsidRDefault="00565BDA" w:rsidP="0047362B">
            <w:pPr>
              <w:pStyle w:val="TableParagraph"/>
              <w:ind w:right="261"/>
              <w:rPr>
                <w:sz w:val="10"/>
              </w:rPr>
            </w:pPr>
          </w:p>
          <w:p w14:paraId="26B524B3" w14:textId="77777777" w:rsidR="00565BDA" w:rsidRDefault="00565BDA" w:rsidP="0047362B">
            <w:pPr>
              <w:pStyle w:val="TableParagraph"/>
              <w:spacing w:before="8"/>
              <w:ind w:right="261"/>
              <w:rPr>
                <w:sz w:val="14"/>
              </w:rPr>
            </w:pPr>
          </w:p>
          <w:p w14:paraId="0E4DA8AB" w14:textId="77777777" w:rsidR="00565BDA" w:rsidRDefault="00EF0DF9" w:rsidP="0047362B">
            <w:pPr>
              <w:pStyle w:val="TableParagraph"/>
              <w:ind w:left="93" w:right="261"/>
              <w:jc w:val="center"/>
              <w:rPr>
                <w:sz w:val="10"/>
              </w:rPr>
            </w:pPr>
            <w:r>
              <w:rPr>
                <w:sz w:val="10"/>
              </w:rPr>
              <w:t>$1,375,000.02</w:t>
            </w:r>
          </w:p>
        </w:tc>
      </w:tr>
      <w:tr w:rsidR="00565BDA" w14:paraId="2B3FF511" w14:textId="77777777">
        <w:trPr>
          <w:trHeight w:val="686"/>
        </w:trPr>
        <w:tc>
          <w:tcPr>
            <w:tcW w:w="278" w:type="dxa"/>
          </w:tcPr>
          <w:p w14:paraId="110F467F" w14:textId="77777777" w:rsidR="00565BDA" w:rsidRDefault="00565BDA" w:rsidP="0047362B">
            <w:pPr>
              <w:pStyle w:val="TableParagraph"/>
              <w:ind w:right="261"/>
              <w:rPr>
                <w:sz w:val="10"/>
              </w:rPr>
            </w:pPr>
          </w:p>
          <w:p w14:paraId="12103E72" w14:textId="77777777" w:rsidR="00565BDA" w:rsidRDefault="00565BDA" w:rsidP="0047362B">
            <w:pPr>
              <w:pStyle w:val="TableParagraph"/>
              <w:spacing w:before="7"/>
              <w:ind w:right="261"/>
              <w:rPr>
                <w:sz w:val="14"/>
              </w:rPr>
            </w:pPr>
          </w:p>
          <w:p w14:paraId="143859C2" w14:textId="77777777" w:rsidR="00565BDA" w:rsidRDefault="00EF0DF9" w:rsidP="0047362B">
            <w:pPr>
              <w:pStyle w:val="TableParagraph"/>
              <w:ind w:left="107" w:right="261"/>
              <w:rPr>
                <w:sz w:val="10"/>
              </w:rPr>
            </w:pPr>
            <w:r>
              <w:rPr>
                <w:sz w:val="10"/>
              </w:rPr>
              <w:t>2</w:t>
            </w:r>
          </w:p>
        </w:tc>
        <w:tc>
          <w:tcPr>
            <w:tcW w:w="710" w:type="dxa"/>
          </w:tcPr>
          <w:p w14:paraId="50D81FBF" w14:textId="77777777" w:rsidR="00565BDA" w:rsidRDefault="00565BDA" w:rsidP="0047362B">
            <w:pPr>
              <w:pStyle w:val="TableParagraph"/>
              <w:ind w:right="261"/>
              <w:rPr>
                <w:sz w:val="10"/>
              </w:rPr>
            </w:pPr>
          </w:p>
          <w:p w14:paraId="0E46CC0A" w14:textId="77777777" w:rsidR="00565BDA" w:rsidRDefault="00565BDA" w:rsidP="0047362B">
            <w:pPr>
              <w:pStyle w:val="TableParagraph"/>
              <w:spacing w:before="7"/>
              <w:ind w:right="261"/>
              <w:rPr>
                <w:sz w:val="14"/>
              </w:rPr>
            </w:pPr>
          </w:p>
          <w:p w14:paraId="4D0E5374" w14:textId="77777777" w:rsidR="00565BDA" w:rsidRDefault="00EF0DF9" w:rsidP="0047362B">
            <w:pPr>
              <w:pStyle w:val="TableParagraph"/>
              <w:ind w:left="91" w:right="261"/>
              <w:jc w:val="center"/>
              <w:rPr>
                <w:sz w:val="10"/>
              </w:rPr>
            </w:pPr>
            <w:r>
              <w:rPr>
                <w:sz w:val="10"/>
              </w:rPr>
              <w:t>SERVICIO</w:t>
            </w:r>
          </w:p>
        </w:tc>
        <w:tc>
          <w:tcPr>
            <w:tcW w:w="849" w:type="dxa"/>
          </w:tcPr>
          <w:p w14:paraId="39A46F58" w14:textId="77777777" w:rsidR="00565BDA" w:rsidRDefault="00565BDA" w:rsidP="0047362B">
            <w:pPr>
              <w:pStyle w:val="TableParagraph"/>
              <w:spacing w:before="10"/>
              <w:ind w:right="261"/>
              <w:rPr>
                <w:sz w:val="9"/>
              </w:rPr>
            </w:pPr>
          </w:p>
          <w:p w14:paraId="74505384" w14:textId="77777777" w:rsidR="00565BDA" w:rsidRDefault="00EF0DF9" w:rsidP="0047362B">
            <w:pPr>
              <w:pStyle w:val="TableParagraph"/>
              <w:spacing w:line="237" w:lineRule="auto"/>
              <w:ind w:left="108" w:right="261"/>
              <w:rPr>
                <w:sz w:val="10"/>
              </w:rPr>
            </w:pPr>
            <w:r>
              <w:rPr>
                <w:sz w:val="10"/>
              </w:rPr>
              <w:t>Agenda Temática Nacional de Alto Impacto</w:t>
            </w:r>
          </w:p>
        </w:tc>
        <w:tc>
          <w:tcPr>
            <w:tcW w:w="1990" w:type="dxa"/>
          </w:tcPr>
          <w:p w14:paraId="48A0D2E8" w14:textId="77777777" w:rsidR="00565BDA" w:rsidRDefault="00EF0DF9" w:rsidP="0047362B">
            <w:pPr>
              <w:pStyle w:val="TableParagraph"/>
              <w:spacing w:line="237" w:lineRule="auto"/>
              <w:ind w:left="109" w:right="261"/>
              <w:rPr>
                <w:sz w:val="10"/>
              </w:rPr>
            </w:pPr>
            <w:r>
              <w:rPr>
                <w:sz w:val="10"/>
              </w:rPr>
              <w:t>Estudio de Análisis Coyuntural de impacto nacional para definir y generar mensajes y posicionamientos estratégicos del partido.</w:t>
            </w:r>
          </w:p>
          <w:p w14:paraId="5CC7F41B" w14:textId="77777777" w:rsidR="00565BDA" w:rsidRDefault="00EF0DF9" w:rsidP="0047362B">
            <w:pPr>
              <w:pStyle w:val="TableParagraph"/>
              <w:spacing w:line="110" w:lineRule="atLeast"/>
              <w:ind w:left="109" w:right="261"/>
              <w:rPr>
                <w:sz w:val="10"/>
              </w:rPr>
            </w:pPr>
            <w:r>
              <w:rPr>
                <w:sz w:val="10"/>
              </w:rPr>
              <w:t>1 Tarjetas Informativas semanal para integración mensual</w:t>
            </w:r>
          </w:p>
        </w:tc>
        <w:tc>
          <w:tcPr>
            <w:tcW w:w="830" w:type="dxa"/>
          </w:tcPr>
          <w:p w14:paraId="7DECAA3D" w14:textId="77777777" w:rsidR="00565BDA" w:rsidRDefault="00565BDA" w:rsidP="0047362B">
            <w:pPr>
              <w:pStyle w:val="TableParagraph"/>
              <w:ind w:right="261"/>
              <w:rPr>
                <w:sz w:val="10"/>
              </w:rPr>
            </w:pPr>
          </w:p>
          <w:p w14:paraId="7B4BDEB7" w14:textId="77777777" w:rsidR="00565BDA" w:rsidRDefault="00565BDA" w:rsidP="0047362B">
            <w:pPr>
              <w:pStyle w:val="TableParagraph"/>
              <w:spacing w:before="7"/>
              <w:ind w:right="261"/>
              <w:rPr>
                <w:sz w:val="14"/>
              </w:rPr>
            </w:pPr>
          </w:p>
          <w:p w14:paraId="28AC1CBA" w14:textId="77777777" w:rsidR="00565BDA" w:rsidRDefault="00EF0DF9" w:rsidP="0047362B">
            <w:pPr>
              <w:pStyle w:val="TableParagraph"/>
              <w:ind w:left="109" w:right="261"/>
              <w:rPr>
                <w:sz w:val="10"/>
              </w:rPr>
            </w:pPr>
            <w:r>
              <w:rPr>
                <w:sz w:val="10"/>
              </w:rPr>
              <w:t>Mensual</w:t>
            </w:r>
          </w:p>
        </w:tc>
        <w:tc>
          <w:tcPr>
            <w:tcW w:w="1032" w:type="dxa"/>
          </w:tcPr>
          <w:p w14:paraId="6DD6C3FD" w14:textId="77777777" w:rsidR="00565BDA" w:rsidRDefault="00565BDA" w:rsidP="0047362B">
            <w:pPr>
              <w:pStyle w:val="TableParagraph"/>
              <w:spacing w:before="10"/>
              <w:ind w:right="261"/>
              <w:rPr>
                <w:sz w:val="9"/>
              </w:rPr>
            </w:pPr>
          </w:p>
          <w:p w14:paraId="6329B87E" w14:textId="77777777" w:rsidR="00565BDA" w:rsidRDefault="00EF0DF9" w:rsidP="0047362B">
            <w:pPr>
              <w:pStyle w:val="TableParagraph"/>
              <w:spacing w:line="237" w:lineRule="auto"/>
              <w:ind w:left="109" w:right="261"/>
              <w:rPr>
                <w:sz w:val="10"/>
              </w:rPr>
            </w:pPr>
            <w:r>
              <w:rPr>
                <w:sz w:val="10"/>
              </w:rPr>
              <w:t>4 Tarjeta de información Agenda Temática Nacional</w:t>
            </w:r>
          </w:p>
        </w:tc>
        <w:tc>
          <w:tcPr>
            <w:tcW w:w="1108" w:type="dxa"/>
          </w:tcPr>
          <w:p w14:paraId="5297B614" w14:textId="77777777" w:rsidR="00565BDA" w:rsidRDefault="00565BDA" w:rsidP="0047362B">
            <w:pPr>
              <w:pStyle w:val="TableParagraph"/>
              <w:ind w:right="261"/>
              <w:rPr>
                <w:sz w:val="10"/>
              </w:rPr>
            </w:pPr>
          </w:p>
          <w:p w14:paraId="21310438" w14:textId="77777777" w:rsidR="00565BDA" w:rsidRDefault="00565BDA" w:rsidP="0047362B">
            <w:pPr>
              <w:pStyle w:val="TableParagraph"/>
              <w:spacing w:before="11"/>
              <w:ind w:right="261"/>
              <w:rPr>
                <w:sz w:val="9"/>
              </w:rPr>
            </w:pPr>
          </w:p>
          <w:p w14:paraId="707BA1D9" w14:textId="77777777" w:rsidR="00565BDA" w:rsidRDefault="00EF0DF9" w:rsidP="0047362B">
            <w:pPr>
              <w:pStyle w:val="TableParagraph"/>
              <w:spacing w:line="235" w:lineRule="auto"/>
              <w:ind w:left="110" w:right="261"/>
              <w:rPr>
                <w:sz w:val="10"/>
              </w:rPr>
            </w:pPr>
            <w:r>
              <w:rPr>
                <w:sz w:val="10"/>
              </w:rPr>
              <w:t>Tarjeta de información</w:t>
            </w:r>
          </w:p>
        </w:tc>
        <w:tc>
          <w:tcPr>
            <w:tcW w:w="856" w:type="dxa"/>
          </w:tcPr>
          <w:p w14:paraId="51FCE2F0" w14:textId="77777777" w:rsidR="00565BDA" w:rsidRDefault="00565BDA" w:rsidP="0047362B">
            <w:pPr>
              <w:pStyle w:val="TableParagraph"/>
              <w:ind w:right="261"/>
              <w:rPr>
                <w:sz w:val="10"/>
              </w:rPr>
            </w:pPr>
          </w:p>
          <w:p w14:paraId="6D9AFA9C" w14:textId="77777777" w:rsidR="00565BDA" w:rsidRDefault="00565BDA" w:rsidP="0047362B">
            <w:pPr>
              <w:pStyle w:val="TableParagraph"/>
              <w:spacing w:before="7"/>
              <w:ind w:right="261"/>
              <w:rPr>
                <w:sz w:val="14"/>
              </w:rPr>
            </w:pPr>
          </w:p>
          <w:p w14:paraId="6D8D2250" w14:textId="77777777" w:rsidR="00565BDA" w:rsidRDefault="00EF0DF9" w:rsidP="0047362B">
            <w:pPr>
              <w:pStyle w:val="TableParagraph"/>
              <w:ind w:left="110" w:right="261"/>
              <w:rPr>
                <w:sz w:val="10"/>
              </w:rPr>
            </w:pPr>
            <w:r>
              <w:rPr>
                <w:sz w:val="10"/>
              </w:rPr>
              <w:t>44.00</w:t>
            </w:r>
          </w:p>
        </w:tc>
        <w:tc>
          <w:tcPr>
            <w:tcW w:w="773" w:type="dxa"/>
          </w:tcPr>
          <w:p w14:paraId="5A6A49C7" w14:textId="77777777" w:rsidR="00565BDA" w:rsidRDefault="00565BDA" w:rsidP="0047362B">
            <w:pPr>
              <w:pStyle w:val="TableParagraph"/>
              <w:ind w:right="261"/>
              <w:rPr>
                <w:sz w:val="10"/>
              </w:rPr>
            </w:pPr>
          </w:p>
          <w:p w14:paraId="3A9D34BB" w14:textId="77777777" w:rsidR="00565BDA" w:rsidRDefault="00565BDA" w:rsidP="0047362B">
            <w:pPr>
              <w:pStyle w:val="TableParagraph"/>
              <w:spacing w:before="7"/>
              <w:ind w:right="261"/>
              <w:rPr>
                <w:sz w:val="14"/>
              </w:rPr>
            </w:pPr>
          </w:p>
          <w:p w14:paraId="3BFCB0D1" w14:textId="77777777" w:rsidR="00565BDA" w:rsidRDefault="00EF0DF9" w:rsidP="0047362B">
            <w:pPr>
              <w:pStyle w:val="TableParagraph"/>
              <w:ind w:left="112" w:right="261"/>
              <w:rPr>
                <w:sz w:val="10"/>
              </w:rPr>
            </w:pPr>
            <w:r>
              <w:rPr>
                <w:sz w:val="10"/>
              </w:rPr>
              <w:t>$31,250.00</w:t>
            </w:r>
          </w:p>
        </w:tc>
        <w:tc>
          <w:tcPr>
            <w:tcW w:w="914" w:type="dxa"/>
          </w:tcPr>
          <w:p w14:paraId="68181552" w14:textId="77777777" w:rsidR="00565BDA" w:rsidRDefault="00565BDA" w:rsidP="0047362B">
            <w:pPr>
              <w:pStyle w:val="TableParagraph"/>
              <w:ind w:right="261"/>
              <w:rPr>
                <w:sz w:val="10"/>
              </w:rPr>
            </w:pPr>
          </w:p>
          <w:p w14:paraId="7EF6CAFE" w14:textId="77777777" w:rsidR="00565BDA" w:rsidRDefault="00565BDA" w:rsidP="0047362B">
            <w:pPr>
              <w:pStyle w:val="TableParagraph"/>
              <w:spacing w:before="7"/>
              <w:ind w:right="261"/>
              <w:rPr>
                <w:sz w:val="14"/>
              </w:rPr>
            </w:pPr>
          </w:p>
          <w:p w14:paraId="5CD67B2A" w14:textId="77777777" w:rsidR="00565BDA" w:rsidRDefault="00EF0DF9" w:rsidP="0047362B">
            <w:pPr>
              <w:pStyle w:val="TableParagraph"/>
              <w:ind w:left="93" w:right="261"/>
              <w:jc w:val="center"/>
              <w:rPr>
                <w:sz w:val="10"/>
              </w:rPr>
            </w:pPr>
            <w:r>
              <w:rPr>
                <w:sz w:val="10"/>
              </w:rPr>
              <w:t>$1,375,000.00</w:t>
            </w:r>
          </w:p>
        </w:tc>
      </w:tr>
      <w:tr w:rsidR="00565BDA" w14:paraId="3CAD2FF2" w14:textId="77777777">
        <w:trPr>
          <w:trHeight w:val="489"/>
        </w:trPr>
        <w:tc>
          <w:tcPr>
            <w:tcW w:w="278" w:type="dxa"/>
            <w:vMerge w:val="restart"/>
          </w:tcPr>
          <w:p w14:paraId="4FA95BDA" w14:textId="77777777" w:rsidR="00565BDA" w:rsidRDefault="00565BDA" w:rsidP="0047362B">
            <w:pPr>
              <w:pStyle w:val="TableParagraph"/>
              <w:ind w:right="261"/>
              <w:rPr>
                <w:sz w:val="10"/>
              </w:rPr>
            </w:pPr>
          </w:p>
          <w:p w14:paraId="2F358965" w14:textId="77777777" w:rsidR="00565BDA" w:rsidRDefault="00565BDA" w:rsidP="0047362B">
            <w:pPr>
              <w:pStyle w:val="TableParagraph"/>
              <w:ind w:right="261"/>
              <w:rPr>
                <w:sz w:val="10"/>
              </w:rPr>
            </w:pPr>
          </w:p>
          <w:p w14:paraId="33E4C14F" w14:textId="77777777" w:rsidR="00565BDA" w:rsidRDefault="00565BDA" w:rsidP="0047362B">
            <w:pPr>
              <w:pStyle w:val="TableParagraph"/>
              <w:ind w:right="261"/>
              <w:rPr>
                <w:sz w:val="10"/>
              </w:rPr>
            </w:pPr>
          </w:p>
          <w:p w14:paraId="69D8B077" w14:textId="77777777" w:rsidR="00565BDA" w:rsidRDefault="00565BDA" w:rsidP="0047362B">
            <w:pPr>
              <w:pStyle w:val="TableParagraph"/>
              <w:ind w:right="261"/>
              <w:rPr>
                <w:sz w:val="10"/>
              </w:rPr>
            </w:pPr>
          </w:p>
          <w:p w14:paraId="38F6AAFC" w14:textId="77777777" w:rsidR="00565BDA" w:rsidRDefault="00565BDA" w:rsidP="0047362B">
            <w:pPr>
              <w:pStyle w:val="TableParagraph"/>
              <w:spacing w:before="8"/>
              <w:ind w:right="261"/>
              <w:rPr>
                <w:sz w:val="11"/>
              </w:rPr>
            </w:pPr>
          </w:p>
          <w:p w14:paraId="6A0A52A5" w14:textId="77777777" w:rsidR="00565BDA" w:rsidRDefault="00EF0DF9" w:rsidP="0047362B">
            <w:pPr>
              <w:pStyle w:val="TableParagraph"/>
              <w:ind w:left="3" w:right="261"/>
              <w:jc w:val="center"/>
              <w:rPr>
                <w:sz w:val="10"/>
              </w:rPr>
            </w:pPr>
            <w:r>
              <w:rPr>
                <w:sz w:val="10"/>
              </w:rPr>
              <w:t>3</w:t>
            </w:r>
          </w:p>
        </w:tc>
        <w:tc>
          <w:tcPr>
            <w:tcW w:w="710" w:type="dxa"/>
            <w:vMerge w:val="restart"/>
          </w:tcPr>
          <w:p w14:paraId="291180A0" w14:textId="77777777" w:rsidR="00565BDA" w:rsidRDefault="00565BDA" w:rsidP="0047362B">
            <w:pPr>
              <w:pStyle w:val="TableParagraph"/>
              <w:ind w:right="261"/>
              <w:rPr>
                <w:sz w:val="10"/>
              </w:rPr>
            </w:pPr>
          </w:p>
          <w:p w14:paraId="1F803732" w14:textId="77777777" w:rsidR="00565BDA" w:rsidRDefault="00565BDA" w:rsidP="0047362B">
            <w:pPr>
              <w:pStyle w:val="TableParagraph"/>
              <w:ind w:right="261"/>
              <w:rPr>
                <w:sz w:val="10"/>
              </w:rPr>
            </w:pPr>
          </w:p>
          <w:p w14:paraId="14D22E11" w14:textId="77777777" w:rsidR="00565BDA" w:rsidRDefault="00565BDA" w:rsidP="0047362B">
            <w:pPr>
              <w:pStyle w:val="TableParagraph"/>
              <w:ind w:right="261"/>
              <w:rPr>
                <w:sz w:val="10"/>
              </w:rPr>
            </w:pPr>
          </w:p>
          <w:p w14:paraId="5E3DFECB" w14:textId="77777777" w:rsidR="00565BDA" w:rsidRDefault="00565BDA" w:rsidP="0047362B">
            <w:pPr>
              <w:pStyle w:val="TableParagraph"/>
              <w:ind w:right="261"/>
              <w:rPr>
                <w:sz w:val="10"/>
              </w:rPr>
            </w:pPr>
          </w:p>
          <w:p w14:paraId="0B648991" w14:textId="77777777" w:rsidR="00565BDA" w:rsidRDefault="00565BDA" w:rsidP="0047362B">
            <w:pPr>
              <w:pStyle w:val="TableParagraph"/>
              <w:spacing w:before="8"/>
              <w:ind w:right="261"/>
              <w:rPr>
                <w:sz w:val="11"/>
              </w:rPr>
            </w:pPr>
          </w:p>
          <w:p w14:paraId="2AFE2EA8" w14:textId="77777777" w:rsidR="00565BDA" w:rsidRDefault="00EF0DF9" w:rsidP="0047362B">
            <w:pPr>
              <w:pStyle w:val="TableParagraph"/>
              <w:ind w:left="110" w:right="261"/>
              <w:rPr>
                <w:sz w:val="10"/>
              </w:rPr>
            </w:pPr>
            <w:r>
              <w:rPr>
                <w:sz w:val="10"/>
              </w:rPr>
              <w:t>SERVICIO</w:t>
            </w:r>
          </w:p>
        </w:tc>
        <w:tc>
          <w:tcPr>
            <w:tcW w:w="849" w:type="dxa"/>
            <w:vMerge w:val="restart"/>
          </w:tcPr>
          <w:p w14:paraId="7450B899" w14:textId="77777777" w:rsidR="00565BDA" w:rsidRDefault="00565BDA" w:rsidP="0047362B">
            <w:pPr>
              <w:pStyle w:val="TableParagraph"/>
              <w:ind w:right="261"/>
              <w:rPr>
                <w:sz w:val="10"/>
              </w:rPr>
            </w:pPr>
          </w:p>
          <w:p w14:paraId="57C6B00E" w14:textId="77777777" w:rsidR="00565BDA" w:rsidRDefault="00565BDA" w:rsidP="0047362B">
            <w:pPr>
              <w:pStyle w:val="TableParagraph"/>
              <w:ind w:right="261"/>
              <w:rPr>
                <w:sz w:val="10"/>
              </w:rPr>
            </w:pPr>
          </w:p>
          <w:p w14:paraId="7C5CE744" w14:textId="77777777" w:rsidR="00565BDA" w:rsidRDefault="00565BDA" w:rsidP="0047362B">
            <w:pPr>
              <w:pStyle w:val="TableParagraph"/>
              <w:ind w:right="261"/>
              <w:rPr>
                <w:sz w:val="10"/>
              </w:rPr>
            </w:pPr>
          </w:p>
          <w:p w14:paraId="13212846" w14:textId="77777777" w:rsidR="00565BDA" w:rsidRDefault="00565BDA" w:rsidP="0047362B">
            <w:pPr>
              <w:pStyle w:val="TableParagraph"/>
              <w:spacing w:before="8"/>
              <w:ind w:right="261"/>
              <w:rPr>
                <w:sz w:val="11"/>
              </w:rPr>
            </w:pPr>
          </w:p>
          <w:p w14:paraId="7A12AF9C" w14:textId="77777777" w:rsidR="00565BDA" w:rsidRDefault="00EF0DF9" w:rsidP="0047362B">
            <w:pPr>
              <w:pStyle w:val="TableParagraph"/>
              <w:ind w:left="108" w:right="261"/>
              <w:rPr>
                <w:sz w:val="10"/>
              </w:rPr>
            </w:pPr>
            <w:r>
              <w:rPr>
                <w:sz w:val="10"/>
              </w:rPr>
              <w:t>Elaboración Creativa y Estrategias</w:t>
            </w:r>
          </w:p>
        </w:tc>
        <w:tc>
          <w:tcPr>
            <w:tcW w:w="1990" w:type="dxa"/>
            <w:vMerge w:val="restart"/>
          </w:tcPr>
          <w:p w14:paraId="39E7FDFD" w14:textId="77777777" w:rsidR="00565BDA" w:rsidRDefault="00EF0DF9" w:rsidP="0047362B">
            <w:pPr>
              <w:pStyle w:val="TableParagraph"/>
              <w:ind w:left="109" w:right="261"/>
              <w:rPr>
                <w:sz w:val="10"/>
              </w:rPr>
            </w:pPr>
            <w:r>
              <w:rPr>
                <w:sz w:val="10"/>
              </w:rPr>
              <w:t>Elaboración creativa, producción, conceptualización de materiales audiovisuales y gráficos para la promoción del Partido de la Revolución Democrática.</w:t>
            </w:r>
          </w:p>
          <w:p w14:paraId="1407B8BE" w14:textId="77777777" w:rsidR="00565BDA" w:rsidRDefault="00EF0DF9" w:rsidP="0047362B">
            <w:pPr>
              <w:pStyle w:val="TableParagraph"/>
              <w:ind w:left="109" w:right="261"/>
              <w:rPr>
                <w:sz w:val="10"/>
              </w:rPr>
            </w:pPr>
            <w:r>
              <w:rPr>
                <w:sz w:val="10"/>
              </w:rPr>
              <w:t>5 Spot TV al mes</w:t>
            </w:r>
          </w:p>
          <w:p w14:paraId="0746FEBC" w14:textId="77777777" w:rsidR="00565BDA" w:rsidRDefault="00EF0DF9" w:rsidP="0047362B">
            <w:pPr>
              <w:pStyle w:val="TableParagraph"/>
              <w:spacing w:before="1"/>
              <w:ind w:left="109" w:right="261"/>
              <w:rPr>
                <w:sz w:val="10"/>
              </w:rPr>
            </w:pPr>
            <w:r>
              <w:rPr>
                <w:sz w:val="10"/>
              </w:rPr>
              <w:t>5 Spot Radio al mes</w:t>
            </w:r>
          </w:p>
          <w:p w14:paraId="49A71E21" w14:textId="77777777" w:rsidR="00565BDA" w:rsidRDefault="00EF0DF9" w:rsidP="0047362B">
            <w:pPr>
              <w:pStyle w:val="TableParagraph"/>
              <w:ind w:left="109" w:right="261"/>
              <w:rPr>
                <w:sz w:val="10"/>
              </w:rPr>
            </w:pPr>
            <w:r>
              <w:rPr>
                <w:sz w:val="10"/>
              </w:rPr>
              <w:t>10 piezas de arte gráfico al mes</w:t>
            </w:r>
          </w:p>
        </w:tc>
        <w:tc>
          <w:tcPr>
            <w:tcW w:w="830" w:type="dxa"/>
          </w:tcPr>
          <w:p w14:paraId="2B3BBBCB" w14:textId="77777777" w:rsidR="00565BDA" w:rsidRDefault="00565BDA" w:rsidP="0047362B">
            <w:pPr>
              <w:pStyle w:val="TableParagraph"/>
              <w:ind w:right="261"/>
              <w:rPr>
                <w:sz w:val="10"/>
              </w:rPr>
            </w:pPr>
          </w:p>
          <w:p w14:paraId="2DA0327D" w14:textId="77777777" w:rsidR="00565BDA" w:rsidRDefault="00EF0DF9" w:rsidP="0047362B">
            <w:pPr>
              <w:pStyle w:val="TableParagraph"/>
              <w:spacing w:before="72"/>
              <w:ind w:left="109" w:right="261"/>
              <w:rPr>
                <w:sz w:val="10"/>
              </w:rPr>
            </w:pPr>
            <w:r>
              <w:rPr>
                <w:sz w:val="10"/>
              </w:rPr>
              <w:t>Mensual</w:t>
            </w:r>
          </w:p>
        </w:tc>
        <w:tc>
          <w:tcPr>
            <w:tcW w:w="1032" w:type="dxa"/>
          </w:tcPr>
          <w:p w14:paraId="75BDB3C8" w14:textId="77777777" w:rsidR="00565BDA" w:rsidRDefault="00565BDA" w:rsidP="0047362B">
            <w:pPr>
              <w:pStyle w:val="TableParagraph"/>
              <w:ind w:right="261"/>
              <w:rPr>
                <w:sz w:val="10"/>
              </w:rPr>
            </w:pPr>
          </w:p>
          <w:p w14:paraId="09A6FFB6" w14:textId="77777777" w:rsidR="00565BDA" w:rsidRDefault="00EF0DF9" w:rsidP="0047362B">
            <w:pPr>
              <w:pStyle w:val="TableParagraph"/>
              <w:spacing w:before="72"/>
              <w:ind w:left="109" w:right="261"/>
              <w:rPr>
                <w:sz w:val="10"/>
              </w:rPr>
            </w:pPr>
            <w:r>
              <w:rPr>
                <w:sz w:val="10"/>
              </w:rPr>
              <w:t>5 Spots TV</w:t>
            </w:r>
          </w:p>
        </w:tc>
        <w:tc>
          <w:tcPr>
            <w:tcW w:w="1108" w:type="dxa"/>
          </w:tcPr>
          <w:p w14:paraId="66ACACED" w14:textId="77777777" w:rsidR="00565BDA" w:rsidRDefault="00565BDA" w:rsidP="0047362B">
            <w:pPr>
              <w:pStyle w:val="TableParagraph"/>
              <w:ind w:right="261"/>
              <w:rPr>
                <w:sz w:val="10"/>
              </w:rPr>
            </w:pPr>
          </w:p>
          <w:p w14:paraId="0972E8B4" w14:textId="77777777" w:rsidR="00565BDA" w:rsidRDefault="00EF0DF9" w:rsidP="0047362B">
            <w:pPr>
              <w:pStyle w:val="TableParagraph"/>
              <w:spacing w:before="72"/>
              <w:ind w:left="110" w:right="261"/>
              <w:rPr>
                <w:sz w:val="10"/>
              </w:rPr>
            </w:pPr>
            <w:r>
              <w:rPr>
                <w:sz w:val="10"/>
              </w:rPr>
              <w:t>Spots TV</w:t>
            </w:r>
          </w:p>
        </w:tc>
        <w:tc>
          <w:tcPr>
            <w:tcW w:w="856" w:type="dxa"/>
          </w:tcPr>
          <w:p w14:paraId="1855E463" w14:textId="77777777" w:rsidR="00565BDA" w:rsidRDefault="00565BDA" w:rsidP="0047362B">
            <w:pPr>
              <w:pStyle w:val="TableParagraph"/>
              <w:ind w:right="261"/>
              <w:rPr>
                <w:sz w:val="10"/>
              </w:rPr>
            </w:pPr>
          </w:p>
          <w:p w14:paraId="322756C6" w14:textId="77777777" w:rsidR="00565BDA" w:rsidRDefault="00EF0DF9" w:rsidP="0047362B">
            <w:pPr>
              <w:pStyle w:val="TableParagraph"/>
              <w:spacing w:before="72"/>
              <w:ind w:left="110" w:right="261"/>
              <w:rPr>
                <w:sz w:val="10"/>
              </w:rPr>
            </w:pPr>
            <w:r>
              <w:rPr>
                <w:sz w:val="10"/>
              </w:rPr>
              <w:t>55.00</w:t>
            </w:r>
          </w:p>
        </w:tc>
        <w:tc>
          <w:tcPr>
            <w:tcW w:w="773" w:type="dxa"/>
          </w:tcPr>
          <w:p w14:paraId="2A38B53C" w14:textId="77777777" w:rsidR="00565BDA" w:rsidRDefault="00565BDA" w:rsidP="0047362B">
            <w:pPr>
              <w:pStyle w:val="TableParagraph"/>
              <w:ind w:right="261"/>
              <w:rPr>
                <w:sz w:val="10"/>
              </w:rPr>
            </w:pPr>
          </w:p>
          <w:p w14:paraId="5C8D8753" w14:textId="77777777" w:rsidR="00565BDA" w:rsidRDefault="00EF0DF9" w:rsidP="0047362B">
            <w:pPr>
              <w:pStyle w:val="TableParagraph"/>
              <w:spacing w:before="72"/>
              <w:ind w:left="112" w:right="261"/>
              <w:rPr>
                <w:sz w:val="10"/>
              </w:rPr>
            </w:pPr>
            <w:r>
              <w:rPr>
                <w:sz w:val="10"/>
              </w:rPr>
              <w:t>$50,000.00</w:t>
            </w:r>
          </w:p>
        </w:tc>
        <w:tc>
          <w:tcPr>
            <w:tcW w:w="914" w:type="dxa"/>
          </w:tcPr>
          <w:p w14:paraId="3C8D74C3" w14:textId="77777777" w:rsidR="00565BDA" w:rsidRDefault="00565BDA" w:rsidP="0047362B">
            <w:pPr>
              <w:pStyle w:val="TableParagraph"/>
              <w:ind w:right="261"/>
              <w:rPr>
                <w:sz w:val="10"/>
              </w:rPr>
            </w:pPr>
          </w:p>
          <w:p w14:paraId="19C52F1D" w14:textId="77777777" w:rsidR="00565BDA" w:rsidRDefault="00EF0DF9" w:rsidP="0047362B">
            <w:pPr>
              <w:pStyle w:val="TableParagraph"/>
              <w:spacing w:before="72"/>
              <w:ind w:left="93" w:right="261"/>
              <w:jc w:val="center"/>
              <w:rPr>
                <w:sz w:val="10"/>
              </w:rPr>
            </w:pPr>
            <w:r>
              <w:rPr>
                <w:sz w:val="10"/>
              </w:rPr>
              <w:t>$2,750,000.00</w:t>
            </w:r>
          </w:p>
        </w:tc>
      </w:tr>
      <w:tr w:rsidR="00565BDA" w14:paraId="38F8F02A" w14:textId="77777777">
        <w:trPr>
          <w:trHeight w:val="566"/>
        </w:trPr>
        <w:tc>
          <w:tcPr>
            <w:tcW w:w="278" w:type="dxa"/>
            <w:vMerge/>
            <w:tcBorders>
              <w:top w:val="nil"/>
            </w:tcBorders>
          </w:tcPr>
          <w:p w14:paraId="5B152A88" w14:textId="77777777" w:rsidR="00565BDA" w:rsidRDefault="00565BDA" w:rsidP="0047362B">
            <w:pPr>
              <w:ind w:right="261"/>
              <w:rPr>
                <w:sz w:val="2"/>
                <w:szCs w:val="2"/>
              </w:rPr>
            </w:pPr>
          </w:p>
        </w:tc>
        <w:tc>
          <w:tcPr>
            <w:tcW w:w="710" w:type="dxa"/>
            <w:vMerge/>
            <w:tcBorders>
              <w:top w:val="nil"/>
            </w:tcBorders>
          </w:tcPr>
          <w:p w14:paraId="560D9885" w14:textId="77777777" w:rsidR="00565BDA" w:rsidRDefault="00565BDA" w:rsidP="0047362B">
            <w:pPr>
              <w:ind w:right="261"/>
              <w:rPr>
                <w:sz w:val="2"/>
                <w:szCs w:val="2"/>
              </w:rPr>
            </w:pPr>
          </w:p>
        </w:tc>
        <w:tc>
          <w:tcPr>
            <w:tcW w:w="849" w:type="dxa"/>
            <w:vMerge/>
            <w:tcBorders>
              <w:top w:val="nil"/>
            </w:tcBorders>
          </w:tcPr>
          <w:p w14:paraId="62A0FC7B" w14:textId="77777777" w:rsidR="00565BDA" w:rsidRDefault="00565BDA" w:rsidP="0047362B">
            <w:pPr>
              <w:ind w:right="261"/>
              <w:rPr>
                <w:sz w:val="2"/>
                <w:szCs w:val="2"/>
              </w:rPr>
            </w:pPr>
          </w:p>
        </w:tc>
        <w:tc>
          <w:tcPr>
            <w:tcW w:w="1990" w:type="dxa"/>
            <w:vMerge/>
            <w:tcBorders>
              <w:top w:val="nil"/>
            </w:tcBorders>
          </w:tcPr>
          <w:p w14:paraId="5502F68A" w14:textId="77777777" w:rsidR="00565BDA" w:rsidRDefault="00565BDA" w:rsidP="0047362B">
            <w:pPr>
              <w:ind w:right="261"/>
              <w:rPr>
                <w:sz w:val="2"/>
                <w:szCs w:val="2"/>
              </w:rPr>
            </w:pPr>
          </w:p>
        </w:tc>
        <w:tc>
          <w:tcPr>
            <w:tcW w:w="830" w:type="dxa"/>
          </w:tcPr>
          <w:p w14:paraId="6DB8EFA3" w14:textId="77777777" w:rsidR="00565BDA" w:rsidRDefault="00565BDA" w:rsidP="0047362B">
            <w:pPr>
              <w:pStyle w:val="TableParagraph"/>
              <w:ind w:right="261"/>
              <w:rPr>
                <w:sz w:val="10"/>
              </w:rPr>
            </w:pPr>
          </w:p>
          <w:p w14:paraId="6ACE2272" w14:textId="77777777" w:rsidR="00565BDA" w:rsidRDefault="00565BDA" w:rsidP="0047362B">
            <w:pPr>
              <w:pStyle w:val="TableParagraph"/>
              <w:spacing w:before="6"/>
              <w:ind w:right="261"/>
              <w:rPr>
                <w:sz w:val="9"/>
              </w:rPr>
            </w:pPr>
          </w:p>
          <w:p w14:paraId="010C4E5A" w14:textId="77777777" w:rsidR="00565BDA" w:rsidRDefault="00EF0DF9" w:rsidP="0047362B">
            <w:pPr>
              <w:pStyle w:val="TableParagraph"/>
              <w:ind w:left="109" w:right="261"/>
              <w:rPr>
                <w:sz w:val="10"/>
              </w:rPr>
            </w:pPr>
            <w:r>
              <w:rPr>
                <w:sz w:val="10"/>
              </w:rPr>
              <w:t>Mensual</w:t>
            </w:r>
          </w:p>
        </w:tc>
        <w:tc>
          <w:tcPr>
            <w:tcW w:w="1032" w:type="dxa"/>
          </w:tcPr>
          <w:p w14:paraId="50268B91" w14:textId="77777777" w:rsidR="00565BDA" w:rsidRDefault="00565BDA" w:rsidP="0047362B">
            <w:pPr>
              <w:pStyle w:val="TableParagraph"/>
              <w:ind w:right="261"/>
              <w:rPr>
                <w:sz w:val="10"/>
              </w:rPr>
            </w:pPr>
          </w:p>
          <w:p w14:paraId="71C50E58" w14:textId="77777777" w:rsidR="00565BDA" w:rsidRDefault="00565BDA" w:rsidP="0047362B">
            <w:pPr>
              <w:pStyle w:val="TableParagraph"/>
              <w:spacing w:before="6"/>
              <w:ind w:right="261"/>
              <w:rPr>
                <w:sz w:val="9"/>
              </w:rPr>
            </w:pPr>
          </w:p>
          <w:p w14:paraId="2FC43504" w14:textId="77777777" w:rsidR="00565BDA" w:rsidRDefault="00EF0DF9" w:rsidP="0047362B">
            <w:pPr>
              <w:pStyle w:val="TableParagraph"/>
              <w:ind w:left="109" w:right="261"/>
              <w:rPr>
                <w:sz w:val="10"/>
              </w:rPr>
            </w:pPr>
            <w:r>
              <w:rPr>
                <w:sz w:val="10"/>
              </w:rPr>
              <w:t>5 Spots Radio</w:t>
            </w:r>
          </w:p>
        </w:tc>
        <w:tc>
          <w:tcPr>
            <w:tcW w:w="1108" w:type="dxa"/>
          </w:tcPr>
          <w:p w14:paraId="1532956D" w14:textId="77777777" w:rsidR="00565BDA" w:rsidRDefault="00565BDA" w:rsidP="0047362B">
            <w:pPr>
              <w:pStyle w:val="TableParagraph"/>
              <w:ind w:right="261"/>
              <w:rPr>
                <w:sz w:val="10"/>
              </w:rPr>
            </w:pPr>
          </w:p>
          <w:p w14:paraId="509B2833" w14:textId="77777777" w:rsidR="00565BDA" w:rsidRDefault="00565BDA" w:rsidP="0047362B">
            <w:pPr>
              <w:pStyle w:val="TableParagraph"/>
              <w:spacing w:before="6"/>
              <w:ind w:right="261"/>
              <w:rPr>
                <w:sz w:val="9"/>
              </w:rPr>
            </w:pPr>
          </w:p>
          <w:p w14:paraId="6B620FCE" w14:textId="77777777" w:rsidR="00565BDA" w:rsidRDefault="00EF0DF9" w:rsidP="0047362B">
            <w:pPr>
              <w:pStyle w:val="TableParagraph"/>
              <w:ind w:left="110" w:right="261"/>
              <w:rPr>
                <w:sz w:val="10"/>
              </w:rPr>
            </w:pPr>
            <w:r>
              <w:rPr>
                <w:sz w:val="10"/>
              </w:rPr>
              <w:t>Spots Radio</w:t>
            </w:r>
          </w:p>
        </w:tc>
        <w:tc>
          <w:tcPr>
            <w:tcW w:w="856" w:type="dxa"/>
          </w:tcPr>
          <w:p w14:paraId="2C054587" w14:textId="77777777" w:rsidR="00565BDA" w:rsidRDefault="00565BDA" w:rsidP="0047362B">
            <w:pPr>
              <w:pStyle w:val="TableParagraph"/>
              <w:ind w:right="261"/>
              <w:rPr>
                <w:sz w:val="10"/>
              </w:rPr>
            </w:pPr>
          </w:p>
          <w:p w14:paraId="614910E6" w14:textId="77777777" w:rsidR="00565BDA" w:rsidRDefault="00565BDA" w:rsidP="0047362B">
            <w:pPr>
              <w:pStyle w:val="TableParagraph"/>
              <w:spacing w:before="6"/>
              <w:ind w:right="261"/>
              <w:rPr>
                <w:sz w:val="9"/>
              </w:rPr>
            </w:pPr>
          </w:p>
          <w:p w14:paraId="4B1A44FC" w14:textId="77777777" w:rsidR="00565BDA" w:rsidRDefault="00EF0DF9" w:rsidP="0047362B">
            <w:pPr>
              <w:pStyle w:val="TableParagraph"/>
              <w:ind w:left="110" w:right="261"/>
              <w:rPr>
                <w:sz w:val="10"/>
              </w:rPr>
            </w:pPr>
            <w:r>
              <w:rPr>
                <w:sz w:val="10"/>
              </w:rPr>
              <w:t>55.00</w:t>
            </w:r>
          </w:p>
        </w:tc>
        <w:tc>
          <w:tcPr>
            <w:tcW w:w="773" w:type="dxa"/>
          </w:tcPr>
          <w:p w14:paraId="49D553EF" w14:textId="77777777" w:rsidR="00565BDA" w:rsidRDefault="00565BDA" w:rsidP="0047362B">
            <w:pPr>
              <w:pStyle w:val="TableParagraph"/>
              <w:ind w:right="261"/>
              <w:rPr>
                <w:sz w:val="10"/>
              </w:rPr>
            </w:pPr>
          </w:p>
          <w:p w14:paraId="1801D03E" w14:textId="77777777" w:rsidR="00565BDA" w:rsidRDefault="00565BDA" w:rsidP="0047362B">
            <w:pPr>
              <w:pStyle w:val="TableParagraph"/>
              <w:spacing w:before="6"/>
              <w:ind w:right="261"/>
              <w:rPr>
                <w:sz w:val="9"/>
              </w:rPr>
            </w:pPr>
          </w:p>
          <w:p w14:paraId="189E9AE4" w14:textId="77777777" w:rsidR="00565BDA" w:rsidRDefault="00EF0DF9" w:rsidP="0047362B">
            <w:pPr>
              <w:pStyle w:val="TableParagraph"/>
              <w:ind w:left="112" w:right="261"/>
              <w:rPr>
                <w:sz w:val="10"/>
              </w:rPr>
            </w:pPr>
            <w:r>
              <w:rPr>
                <w:sz w:val="10"/>
              </w:rPr>
              <w:t>$25,000.00</w:t>
            </w:r>
          </w:p>
        </w:tc>
        <w:tc>
          <w:tcPr>
            <w:tcW w:w="914" w:type="dxa"/>
          </w:tcPr>
          <w:p w14:paraId="17A8D16E" w14:textId="77777777" w:rsidR="00565BDA" w:rsidRDefault="00565BDA" w:rsidP="0047362B">
            <w:pPr>
              <w:pStyle w:val="TableParagraph"/>
              <w:ind w:right="261"/>
              <w:rPr>
                <w:sz w:val="10"/>
              </w:rPr>
            </w:pPr>
          </w:p>
          <w:p w14:paraId="42773011" w14:textId="77777777" w:rsidR="00565BDA" w:rsidRDefault="00565BDA" w:rsidP="0047362B">
            <w:pPr>
              <w:pStyle w:val="TableParagraph"/>
              <w:spacing w:before="6"/>
              <w:ind w:right="261"/>
              <w:rPr>
                <w:sz w:val="9"/>
              </w:rPr>
            </w:pPr>
          </w:p>
          <w:p w14:paraId="717BE479" w14:textId="77777777" w:rsidR="00565BDA" w:rsidRDefault="00EF0DF9" w:rsidP="0047362B">
            <w:pPr>
              <w:pStyle w:val="TableParagraph"/>
              <w:ind w:left="93" w:right="261"/>
              <w:jc w:val="center"/>
              <w:rPr>
                <w:sz w:val="10"/>
              </w:rPr>
            </w:pPr>
            <w:r>
              <w:rPr>
                <w:sz w:val="10"/>
              </w:rPr>
              <w:t>$1,375,000.00</w:t>
            </w:r>
          </w:p>
        </w:tc>
      </w:tr>
      <w:tr w:rsidR="00565BDA" w14:paraId="0F3714D0" w14:textId="77777777">
        <w:trPr>
          <w:trHeight w:val="230"/>
        </w:trPr>
        <w:tc>
          <w:tcPr>
            <w:tcW w:w="278" w:type="dxa"/>
            <w:vMerge/>
            <w:tcBorders>
              <w:top w:val="nil"/>
            </w:tcBorders>
          </w:tcPr>
          <w:p w14:paraId="41225EFD" w14:textId="77777777" w:rsidR="00565BDA" w:rsidRDefault="00565BDA" w:rsidP="0047362B">
            <w:pPr>
              <w:ind w:right="261"/>
              <w:rPr>
                <w:sz w:val="2"/>
                <w:szCs w:val="2"/>
              </w:rPr>
            </w:pPr>
          </w:p>
        </w:tc>
        <w:tc>
          <w:tcPr>
            <w:tcW w:w="710" w:type="dxa"/>
            <w:vMerge/>
            <w:tcBorders>
              <w:top w:val="nil"/>
            </w:tcBorders>
          </w:tcPr>
          <w:p w14:paraId="5EA2E0AE" w14:textId="77777777" w:rsidR="00565BDA" w:rsidRDefault="00565BDA" w:rsidP="0047362B">
            <w:pPr>
              <w:ind w:right="261"/>
              <w:rPr>
                <w:sz w:val="2"/>
                <w:szCs w:val="2"/>
              </w:rPr>
            </w:pPr>
          </w:p>
        </w:tc>
        <w:tc>
          <w:tcPr>
            <w:tcW w:w="849" w:type="dxa"/>
            <w:vMerge/>
            <w:tcBorders>
              <w:top w:val="nil"/>
            </w:tcBorders>
          </w:tcPr>
          <w:p w14:paraId="29926C12" w14:textId="77777777" w:rsidR="00565BDA" w:rsidRDefault="00565BDA" w:rsidP="0047362B">
            <w:pPr>
              <w:ind w:right="261"/>
              <w:rPr>
                <w:sz w:val="2"/>
                <w:szCs w:val="2"/>
              </w:rPr>
            </w:pPr>
          </w:p>
        </w:tc>
        <w:tc>
          <w:tcPr>
            <w:tcW w:w="1990" w:type="dxa"/>
            <w:vMerge/>
            <w:tcBorders>
              <w:top w:val="nil"/>
            </w:tcBorders>
          </w:tcPr>
          <w:p w14:paraId="7148C7DA" w14:textId="77777777" w:rsidR="00565BDA" w:rsidRDefault="00565BDA" w:rsidP="0047362B">
            <w:pPr>
              <w:ind w:right="261"/>
              <w:rPr>
                <w:sz w:val="2"/>
                <w:szCs w:val="2"/>
              </w:rPr>
            </w:pPr>
          </w:p>
        </w:tc>
        <w:tc>
          <w:tcPr>
            <w:tcW w:w="830" w:type="dxa"/>
          </w:tcPr>
          <w:p w14:paraId="1027E3D2" w14:textId="77777777" w:rsidR="00565BDA" w:rsidRDefault="00EF0DF9" w:rsidP="0047362B">
            <w:pPr>
              <w:pStyle w:val="TableParagraph"/>
              <w:spacing w:before="57"/>
              <w:ind w:left="109" w:right="261"/>
              <w:rPr>
                <w:sz w:val="10"/>
              </w:rPr>
            </w:pPr>
            <w:r>
              <w:rPr>
                <w:sz w:val="10"/>
              </w:rPr>
              <w:t>Mensual</w:t>
            </w:r>
          </w:p>
        </w:tc>
        <w:tc>
          <w:tcPr>
            <w:tcW w:w="1032" w:type="dxa"/>
          </w:tcPr>
          <w:p w14:paraId="655B98DF" w14:textId="77777777" w:rsidR="00565BDA" w:rsidRDefault="00EF0DF9" w:rsidP="0047362B">
            <w:pPr>
              <w:pStyle w:val="TableParagraph"/>
              <w:spacing w:line="116" w:lineRule="exact"/>
              <w:ind w:left="109" w:right="261"/>
              <w:rPr>
                <w:sz w:val="10"/>
              </w:rPr>
            </w:pPr>
            <w:r>
              <w:rPr>
                <w:sz w:val="10"/>
              </w:rPr>
              <w:t>10 piezas de arte gráfico.</w:t>
            </w:r>
          </w:p>
        </w:tc>
        <w:tc>
          <w:tcPr>
            <w:tcW w:w="1108" w:type="dxa"/>
          </w:tcPr>
          <w:p w14:paraId="06049BF3" w14:textId="77777777" w:rsidR="00565BDA" w:rsidRDefault="00EF0DF9" w:rsidP="0047362B">
            <w:pPr>
              <w:pStyle w:val="TableParagraph"/>
              <w:spacing w:line="116" w:lineRule="exact"/>
              <w:ind w:left="110" w:right="261"/>
              <w:rPr>
                <w:sz w:val="10"/>
              </w:rPr>
            </w:pPr>
            <w:r>
              <w:rPr>
                <w:sz w:val="10"/>
              </w:rPr>
              <w:t>Piezas de arte gráfico.</w:t>
            </w:r>
          </w:p>
        </w:tc>
        <w:tc>
          <w:tcPr>
            <w:tcW w:w="856" w:type="dxa"/>
          </w:tcPr>
          <w:p w14:paraId="79DF7332" w14:textId="77777777" w:rsidR="00565BDA" w:rsidRDefault="00EF0DF9" w:rsidP="0047362B">
            <w:pPr>
              <w:pStyle w:val="TableParagraph"/>
              <w:spacing w:before="57"/>
              <w:ind w:left="110" w:right="261"/>
              <w:rPr>
                <w:sz w:val="10"/>
              </w:rPr>
            </w:pPr>
            <w:r>
              <w:rPr>
                <w:sz w:val="10"/>
              </w:rPr>
              <w:t>110.00</w:t>
            </w:r>
          </w:p>
        </w:tc>
        <w:tc>
          <w:tcPr>
            <w:tcW w:w="773" w:type="dxa"/>
          </w:tcPr>
          <w:p w14:paraId="0C532EAB" w14:textId="77777777" w:rsidR="00565BDA" w:rsidRDefault="00EF0DF9" w:rsidP="0047362B">
            <w:pPr>
              <w:pStyle w:val="TableParagraph"/>
              <w:spacing w:before="57"/>
              <w:ind w:left="112" w:right="261"/>
              <w:rPr>
                <w:sz w:val="10"/>
              </w:rPr>
            </w:pPr>
            <w:r>
              <w:rPr>
                <w:sz w:val="10"/>
              </w:rPr>
              <w:t>$12,500.00</w:t>
            </w:r>
          </w:p>
        </w:tc>
        <w:tc>
          <w:tcPr>
            <w:tcW w:w="914" w:type="dxa"/>
          </w:tcPr>
          <w:p w14:paraId="6E320001" w14:textId="77777777" w:rsidR="00565BDA" w:rsidRDefault="00EF0DF9" w:rsidP="0047362B">
            <w:pPr>
              <w:pStyle w:val="TableParagraph"/>
              <w:spacing w:before="57"/>
              <w:ind w:left="93" w:right="261"/>
              <w:jc w:val="center"/>
              <w:rPr>
                <w:sz w:val="10"/>
              </w:rPr>
            </w:pPr>
            <w:r>
              <w:rPr>
                <w:sz w:val="10"/>
              </w:rPr>
              <w:t>$1,375,000.00</w:t>
            </w:r>
          </w:p>
        </w:tc>
      </w:tr>
      <w:tr w:rsidR="00565BDA" w14:paraId="2B773D9D" w14:textId="77777777">
        <w:trPr>
          <w:trHeight w:val="112"/>
        </w:trPr>
        <w:tc>
          <w:tcPr>
            <w:tcW w:w="6797" w:type="dxa"/>
            <w:gridSpan w:val="7"/>
            <w:vMerge w:val="restart"/>
            <w:tcBorders>
              <w:left w:val="nil"/>
              <w:bottom w:val="nil"/>
            </w:tcBorders>
          </w:tcPr>
          <w:p w14:paraId="4F261926" w14:textId="77777777" w:rsidR="00565BDA" w:rsidRDefault="00565BDA" w:rsidP="0047362B">
            <w:pPr>
              <w:pStyle w:val="TableParagraph"/>
              <w:ind w:right="261"/>
              <w:rPr>
                <w:rFonts w:ascii="Times New Roman"/>
                <w:sz w:val="18"/>
              </w:rPr>
            </w:pPr>
          </w:p>
        </w:tc>
        <w:tc>
          <w:tcPr>
            <w:tcW w:w="856" w:type="dxa"/>
            <w:vMerge w:val="restart"/>
          </w:tcPr>
          <w:p w14:paraId="039F9961" w14:textId="77777777" w:rsidR="00565BDA" w:rsidRDefault="00565BDA" w:rsidP="0047362B">
            <w:pPr>
              <w:pStyle w:val="TableParagraph"/>
              <w:spacing w:before="7"/>
              <w:ind w:right="261"/>
              <w:rPr>
                <w:sz w:val="10"/>
              </w:rPr>
            </w:pPr>
          </w:p>
          <w:p w14:paraId="1CCBD829" w14:textId="77777777" w:rsidR="00565BDA" w:rsidRDefault="00EF0DF9" w:rsidP="0047362B">
            <w:pPr>
              <w:pStyle w:val="TableParagraph"/>
              <w:ind w:left="110" w:right="261"/>
              <w:rPr>
                <w:sz w:val="10"/>
              </w:rPr>
            </w:pPr>
            <w:r>
              <w:rPr>
                <w:sz w:val="10"/>
              </w:rPr>
              <w:t>ANUAL</w:t>
            </w:r>
          </w:p>
        </w:tc>
        <w:tc>
          <w:tcPr>
            <w:tcW w:w="773" w:type="dxa"/>
          </w:tcPr>
          <w:p w14:paraId="53306008" w14:textId="77777777" w:rsidR="00565BDA" w:rsidRDefault="00EF0DF9" w:rsidP="0047362B">
            <w:pPr>
              <w:pStyle w:val="TableParagraph"/>
              <w:spacing w:line="93" w:lineRule="exact"/>
              <w:ind w:left="112" w:right="261"/>
              <w:rPr>
                <w:b/>
                <w:sz w:val="10"/>
              </w:rPr>
            </w:pPr>
            <w:r>
              <w:rPr>
                <w:b/>
                <w:sz w:val="10"/>
              </w:rPr>
              <w:t>SUBTOTAL</w:t>
            </w:r>
          </w:p>
        </w:tc>
        <w:tc>
          <w:tcPr>
            <w:tcW w:w="914" w:type="dxa"/>
          </w:tcPr>
          <w:p w14:paraId="01E0E329" w14:textId="77777777" w:rsidR="00565BDA" w:rsidRDefault="00EF0DF9" w:rsidP="0047362B">
            <w:pPr>
              <w:pStyle w:val="TableParagraph"/>
              <w:spacing w:line="93" w:lineRule="exact"/>
              <w:ind w:left="93" w:right="261"/>
              <w:jc w:val="center"/>
              <w:rPr>
                <w:b/>
                <w:sz w:val="10"/>
              </w:rPr>
            </w:pPr>
            <w:r>
              <w:rPr>
                <w:b/>
                <w:sz w:val="10"/>
              </w:rPr>
              <w:t>$8,250,000.02</w:t>
            </w:r>
          </w:p>
        </w:tc>
      </w:tr>
      <w:tr w:rsidR="00565BDA" w14:paraId="38847161" w14:textId="77777777">
        <w:trPr>
          <w:trHeight w:val="114"/>
        </w:trPr>
        <w:tc>
          <w:tcPr>
            <w:tcW w:w="6797" w:type="dxa"/>
            <w:gridSpan w:val="7"/>
            <w:vMerge/>
            <w:tcBorders>
              <w:top w:val="nil"/>
              <w:left w:val="nil"/>
              <w:bottom w:val="nil"/>
            </w:tcBorders>
          </w:tcPr>
          <w:p w14:paraId="18837FD7" w14:textId="77777777" w:rsidR="00565BDA" w:rsidRDefault="00565BDA" w:rsidP="0047362B">
            <w:pPr>
              <w:ind w:right="261"/>
              <w:rPr>
                <w:sz w:val="2"/>
                <w:szCs w:val="2"/>
              </w:rPr>
            </w:pPr>
          </w:p>
        </w:tc>
        <w:tc>
          <w:tcPr>
            <w:tcW w:w="856" w:type="dxa"/>
            <w:vMerge/>
            <w:tcBorders>
              <w:top w:val="nil"/>
            </w:tcBorders>
          </w:tcPr>
          <w:p w14:paraId="07CC1062" w14:textId="77777777" w:rsidR="00565BDA" w:rsidRDefault="00565BDA" w:rsidP="0047362B">
            <w:pPr>
              <w:ind w:right="261"/>
              <w:rPr>
                <w:sz w:val="2"/>
                <w:szCs w:val="2"/>
              </w:rPr>
            </w:pPr>
          </w:p>
        </w:tc>
        <w:tc>
          <w:tcPr>
            <w:tcW w:w="773" w:type="dxa"/>
          </w:tcPr>
          <w:p w14:paraId="3A9D38B3" w14:textId="77777777" w:rsidR="00565BDA" w:rsidRDefault="00EF0DF9" w:rsidP="0047362B">
            <w:pPr>
              <w:pStyle w:val="TableParagraph"/>
              <w:spacing w:line="95" w:lineRule="exact"/>
              <w:ind w:left="112" w:right="261"/>
              <w:rPr>
                <w:b/>
                <w:sz w:val="10"/>
              </w:rPr>
            </w:pPr>
            <w:r>
              <w:rPr>
                <w:b/>
                <w:sz w:val="10"/>
              </w:rPr>
              <w:t>IVA</w:t>
            </w:r>
          </w:p>
        </w:tc>
        <w:tc>
          <w:tcPr>
            <w:tcW w:w="914" w:type="dxa"/>
          </w:tcPr>
          <w:p w14:paraId="3C94EE3D" w14:textId="77777777" w:rsidR="00565BDA" w:rsidRDefault="00EF0DF9" w:rsidP="0047362B">
            <w:pPr>
              <w:pStyle w:val="TableParagraph"/>
              <w:spacing w:line="95" w:lineRule="exact"/>
              <w:ind w:left="93" w:right="261"/>
              <w:jc w:val="center"/>
              <w:rPr>
                <w:b/>
                <w:sz w:val="10"/>
              </w:rPr>
            </w:pPr>
            <w:r>
              <w:rPr>
                <w:b/>
                <w:sz w:val="10"/>
              </w:rPr>
              <w:t>$1,320,000.00</w:t>
            </w:r>
          </w:p>
        </w:tc>
      </w:tr>
      <w:tr w:rsidR="00565BDA" w14:paraId="67331326" w14:textId="77777777">
        <w:trPr>
          <w:trHeight w:val="114"/>
        </w:trPr>
        <w:tc>
          <w:tcPr>
            <w:tcW w:w="6797" w:type="dxa"/>
            <w:gridSpan w:val="7"/>
            <w:vMerge/>
            <w:tcBorders>
              <w:top w:val="nil"/>
              <w:left w:val="nil"/>
              <w:bottom w:val="nil"/>
            </w:tcBorders>
          </w:tcPr>
          <w:p w14:paraId="4BFE5A33" w14:textId="77777777" w:rsidR="00565BDA" w:rsidRDefault="00565BDA" w:rsidP="0047362B">
            <w:pPr>
              <w:ind w:right="261"/>
              <w:rPr>
                <w:sz w:val="2"/>
                <w:szCs w:val="2"/>
              </w:rPr>
            </w:pPr>
          </w:p>
        </w:tc>
        <w:tc>
          <w:tcPr>
            <w:tcW w:w="856" w:type="dxa"/>
            <w:vMerge/>
            <w:tcBorders>
              <w:top w:val="nil"/>
            </w:tcBorders>
          </w:tcPr>
          <w:p w14:paraId="77D726B3" w14:textId="77777777" w:rsidR="00565BDA" w:rsidRDefault="00565BDA" w:rsidP="0047362B">
            <w:pPr>
              <w:ind w:right="261"/>
              <w:rPr>
                <w:sz w:val="2"/>
                <w:szCs w:val="2"/>
              </w:rPr>
            </w:pPr>
          </w:p>
        </w:tc>
        <w:tc>
          <w:tcPr>
            <w:tcW w:w="773" w:type="dxa"/>
          </w:tcPr>
          <w:p w14:paraId="13F48882" w14:textId="77777777" w:rsidR="00565BDA" w:rsidRDefault="00EF0DF9" w:rsidP="0047362B">
            <w:pPr>
              <w:pStyle w:val="TableParagraph"/>
              <w:spacing w:line="95" w:lineRule="exact"/>
              <w:ind w:left="112" w:right="261"/>
              <w:rPr>
                <w:b/>
                <w:sz w:val="10"/>
              </w:rPr>
            </w:pPr>
            <w:r>
              <w:rPr>
                <w:b/>
                <w:sz w:val="10"/>
              </w:rPr>
              <w:t>TOTAL</w:t>
            </w:r>
          </w:p>
        </w:tc>
        <w:tc>
          <w:tcPr>
            <w:tcW w:w="914" w:type="dxa"/>
          </w:tcPr>
          <w:p w14:paraId="272590DC" w14:textId="77777777" w:rsidR="00565BDA" w:rsidRDefault="00EF0DF9" w:rsidP="0047362B">
            <w:pPr>
              <w:pStyle w:val="TableParagraph"/>
              <w:spacing w:line="95" w:lineRule="exact"/>
              <w:ind w:left="93" w:right="261"/>
              <w:jc w:val="center"/>
              <w:rPr>
                <w:b/>
                <w:sz w:val="10"/>
              </w:rPr>
            </w:pPr>
            <w:r>
              <w:rPr>
                <w:b/>
                <w:sz w:val="10"/>
              </w:rPr>
              <w:t>$9,570,000.02</w:t>
            </w:r>
          </w:p>
        </w:tc>
      </w:tr>
    </w:tbl>
    <w:p w14:paraId="2D7280BB" w14:textId="77777777" w:rsidR="00565BDA" w:rsidRDefault="00565BDA" w:rsidP="0047362B">
      <w:pPr>
        <w:pStyle w:val="Textoindependiente"/>
        <w:spacing w:before="11"/>
        <w:ind w:right="261"/>
        <w:rPr>
          <w:sz w:val="31"/>
        </w:rPr>
      </w:pPr>
    </w:p>
    <w:p w14:paraId="1CC15D4D" w14:textId="77777777" w:rsidR="00565BDA" w:rsidRDefault="00EF0DF9" w:rsidP="0047362B">
      <w:pPr>
        <w:ind w:left="118" w:right="261"/>
        <w:jc w:val="both"/>
        <w:rPr>
          <w:sz w:val="24"/>
        </w:rPr>
      </w:pPr>
      <w:r>
        <w:rPr>
          <w:b/>
          <w:sz w:val="24"/>
        </w:rPr>
        <w:t>SEGUNDA. PRECIO</w:t>
      </w:r>
      <w:r>
        <w:rPr>
          <w:sz w:val="24"/>
        </w:rPr>
        <w:t>. El monto de los servicios objeto del presente contrato es por la cantidad de $8´250,000.02 (Ocho millones doscientos cincuenta mil pesos 02/100 M.N.), más el 16% de impuesto al valor agregado por $1´320,000.00 (Un</w:t>
      </w:r>
      <w:r>
        <w:rPr>
          <w:spacing w:val="-48"/>
          <w:sz w:val="24"/>
        </w:rPr>
        <w:t xml:space="preserve"> </w:t>
      </w:r>
      <w:r>
        <w:rPr>
          <w:sz w:val="24"/>
        </w:rPr>
        <w:t xml:space="preserve">millón trescientos veinte mil pesos 00/100 M.N.), importe total a pagar de </w:t>
      </w:r>
      <w:r>
        <w:rPr>
          <w:b/>
          <w:sz w:val="24"/>
        </w:rPr>
        <w:t>$9´570,000.02 (NUEVE MILLONES QUINIENTOS SETENTA MIL PESOS 02/100</w:t>
      </w:r>
      <w:r>
        <w:rPr>
          <w:b/>
          <w:spacing w:val="-1"/>
          <w:sz w:val="24"/>
        </w:rPr>
        <w:t xml:space="preserve"> </w:t>
      </w:r>
      <w:r>
        <w:rPr>
          <w:b/>
          <w:sz w:val="24"/>
        </w:rPr>
        <w:t>M.N.)</w:t>
      </w:r>
      <w:r>
        <w:rPr>
          <w:sz w:val="24"/>
        </w:rPr>
        <w:t>.</w:t>
      </w:r>
    </w:p>
    <w:p w14:paraId="412524DF" w14:textId="77777777" w:rsidR="00565BDA" w:rsidRDefault="00565BDA" w:rsidP="0047362B">
      <w:pPr>
        <w:pStyle w:val="Textoindependiente"/>
        <w:spacing w:before="10"/>
        <w:ind w:right="261"/>
        <w:rPr>
          <w:sz w:val="20"/>
        </w:rPr>
      </w:pPr>
    </w:p>
    <w:p w14:paraId="490446F1" w14:textId="77777777" w:rsidR="00565BDA" w:rsidRDefault="00EF0DF9" w:rsidP="0047362B">
      <w:pPr>
        <w:ind w:left="118" w:right="261"/>
        <w:jc w:val="both"/>
        <w:rPr>
          <w:sz w:val="24"/>
        </w:rPr>
      </w:pPr>
      <w:r>
        <w:rPr>
          <w:b/>
          <w:sz w:val="24"/>
        </w:rPr>
        <w:t xml:space="preserve">TERCERA. - FORMA DE PAGO. “EL PRD” </w:t>
      </w:r>
      <w:r>
        <w:rPr>
          <w:sz w:val="24"/>
        </w:rPr>
        <w:t xml:space="preserve">se obliga a pagar el precio del servicio contratado en </w:t>
      </w:r>
      <w:r>
        <w:rPr>
          <w:b/>
          <w:sz w:val="24"/>
        </w:rPr>
        <w:t xml:space="preserve">11 </w:t>
      </w:r>
      <w:r>
        <w:rPr>
          <w:sz w:val="24"/>
        </w:rPr>
        <w:t>exhibiciones:</w:t>
      </w:r>
    </w:p>
    <w:p w14:paraId="442273C7" w14:textId="77777777" w:rsidR="00565BDA" w:rsidRDefault="00565BDA" w:rsidP="0047362B">
      <w:pPr>
        <w:pStyle w:val="Textoindependiente"/>
        <w:spacing w:before="10"/>
        <w:ind w:right="261"/>
        <w:rPr>
          <w:sz w:val="20"/>
        </w:rPr>
      </w:pPr>
    </w:p>
    <w:p w14:paraId="78C0662B" w14:textId="77777777" w:rsidR="00565BDA" w:rsidRDefault="00EF0DF9" w:rsidP="0047362B">
      <w:pPr>
        <w:pStyle w:val="Prrafodelista"/>
        <w:numPr>
          <w:ilvl w:val="0"/>
          <w:numId w:val="1"/>
        </w:numPr>
        <w:tabs>
          <w:tab w:val="left" w:pos="839"/>
        </w:tabs>
        <w:spacing w:before="1"/>
        <w:ind w:right="261"/>
        <w:rPr>
          <w:sz w:val="24"/>
        </w:rPr>
      </w:pPr>
      <w:r>
        <w:rPr>
          <w:b/>
          <w:sz w:val="24"/>
        </w:rPr>
        <w:t xml:space="preserve">Diez pagos mensuales </w:t>
      </w:r>
      <w:r>
        <w:rPr>
          <w:sz w:val="24"/>
        </w:rPr>
        <w:t xml:space="preserve">por la por la cantidad de </w:t>
      </w:r>
      <w:r>
        <w:rPr>
          <w:b/>
          <w:sz w:val="24"/>
        </w:rPr>
        <w:t>$870,000.00 (OCHOCIENTOS SETENTA MIL PESOS 00/100 M.N.)</w:t>
      </w:r>
      <w:r>
        <w:rPr>
          <w:sz w:val="24"/>
        </w:rPr>
        <w:t>, I.V.A. incluido; a más tardar dentro de los 10 primeros días hábiles posteriores al mes de la prestación del servicio;</w:t>
      </w:r>
      <w:r>
        <w:rPr>
          <w:spacing w:val="-15"/>
          <w:sz w:val="24"/>
        </w:rPr>
        <w:t xml:space="preserve"> </w:t>
      </w:r>
      <w:r>
        <w:rPr>
          <w:sz w:val="24"/>
        </w:rPr>
        <w:t>y</w:t>
      </w:r>
    </w:p>
    <w:p w14:paraId="081C6767" w14:textId="77777777" w:rsidR="00565BDA" w:rsidRDefault="00565BDA" w:rsidP="0047362B">
      <w:pPr>
        <w:pStyle w:val="Textoindependiente"/>
        <w:spacing w:before="9"/>
        <w:ind w:right="261"/>
        <w:rPr>
          <w:sz w:val="20"/>
        </w:rPr>
      </w:pPr>
    </w:p>
    <w:p w14:paraId="44B77D8F" w14:textId="77777777" w:rsidR="00565BDA" w:rsidRDefault="00EF0DF9" w:rsidP="0047362B">
      <w:pPr>
        <w:pStyle w:val="Prrafodelista"/>
        <w:numPr>
          <w:ilvl w:val="0"/>
          <w:numId w:val="1"/>
        </w:numPr>
        <w:tabs>
          <w:tab w:val="left" w:pos="839"/>
        </w:tabs>
        <w:spacing w:before="1"/>
        <w:ind w:right="261"/>
        <w:rPr>
          <w:sz w:val="24"/>
        </w:rPr>
      </w:pPr>
      <w:r>
        <w:rPr>
          <w:b/>
          <w:sz w:val="24"/>
        </w:rPr>
        <w:t xml:space="preserve">Un último pago </w:t>
      </w:r>
      <w:r>
        <w:rPr>
          <w:sz w:val="24"/>
        </w:rPr>
        <w:t xml:space="preserve">por la por la cantidad de </w:t>
      </w:r>
      <w:r>
        <w:rPr>
          <w:b/>
          <w:sz w:val="24"/>
        </w:rPr>
        <w:t>$870,000.00 (OCHOCIENTOS SETENTA MIL</w:t>
      </w:r>
      <w:r>
        <w:rPr>
          <w:b/>
          <w:spacing w:val="-8"/>
          <w:sz w:val="24"/>
        </w:rPr>
        <w:t xml:space="preserve"> </w:t>
      </w:r>
      <w:r>
        <w:rPr>
          <w:b/>
          <w:sz w:val="24"/>
        </w:rPr>
        <w:t>PESOS</w:t>
      </w:r>
      <w:r>
        <w:rPr>
          <w:b/>
          <w:spacing w:val="-7"/>
          <w:sz w:val="24"/>
        </w:rPr>
        <w:t xml:space="preserve"> </w:t>
      </w:r>
      <w:r>
        <w:rPr>
          <w:b/>
          <w:sz w:val="24"/>
        </w:rPr>
        <w:t>00/100</w:t>
      </w:r>
      <w:r>
        <w:rPr>
          <w:b/>
          <w:spacing w:val="-6"/>
          <w:sz w:val="24"/>
        </w:rPr>
        <w:t xml:space="preserve"> </w:t>
      </w:r>
      <w:r>
        <w:rPr>
          <w:b/>
          <w:sz w:val="24"/>
        </w:rPr>
        <w:t>M.N.)</w:t>
      </w:r>
      <w:r>
        <w:rPr>
          <w:sz w:val="24"/>
        </w:rPr>
        <w:t>,</w:t>
      </w:r>
      <w:r>
        <w:rPr>
          <w:spacing w:val="-8"/>
          <w:sz w:val="24"/>
        </w:rPr>
        <w:t xml:space="preserve"> </w:t>
      </w:r>
      <w:r>
        <w:rPr>
          <w:sz w:val="24"/>
        </w:rPr>
        <w:t>I.V.A.</w:t>
      </w:r>
      <w:r>
        <w:rPr>
          <w:spacing w:val="-8"/>
          <w:sz w:val="24"/>
        </w:rPr>
        <w:t xml:space="preserve"> </w:t>
      </w:r>
      <w:r>
        <w:rPr>
          <w:sz w:val="24"/>
        </w:rPr>
        <w:t>incluido;</w:t>
      </w:r>
      <w:r>
        <w:rPr>
          <w:spacing w:val="-9"/>
          <w:sz w:val="24"/>
        </w:rPr>
        <w:t xml:space="preserve"> </w:t>
      </w:r>
      <w:r>
        <w:rPr>
          <w:sz w:val="24"/>
        </w:rPr>
        <w:t>a</w:t>
      </w:r>
      <w:r>
        <w:rPr>
          <w:spacing w:val="-7"/>
          <w:sz w:val="24"/>
        </w:rPr>
        <w:t xml:space="preserve"> </w:t>
      </w:r>
      <w:r>
        <w:rPr>
          <w:sz w:val="24"/>
        </w:rPr>
        <w:t>más</w:t>
      </w:r>
      <w:r>
        <w:rPr>
          <w:spacing w:val="-8"/>
          <w:sz w:val="24"/>
        </w:rPr>
        <w:t xml:space="preserve"> </w:t>
      </w:r>
      <w:r>
        <w:rPr>
          <w:sz w:val="24"/>
        </w:rPr>
        <w:t>tardar</w:t>
      </w:r>
      <w:r>
        <w:rPr>
          <w:spacing w:val="-8"/>
          <w:sz w:val="24"/>
        </w:rPr>
        <w:t xml:space="preserve"> </w:t>
      </w:r>
      <w:r>
        <w:rPr>
          <w:sz w:val="24"/>
        </w:rPr>
        <w:t>el</w:t>
      </w:r>
      <w:r>
        <w:rPr>
          <w:spacing w:val="-9"/>
          <w:sz w:val="24"/>
        </w:rPr>
        <w:t xml:space="preserve"> </w:t>
      </w:r>
      <w:r>
        <w:rPr>
          <w:sz w:val="24"/>
        </w:rPr>
        <w:t>último</w:t>
      </w:r>
      <w:r>
        <w:rPr>
          <w:spacing w:val="-9"/>
          <w:sz w:val="24"/>
        </w:rPr>
        <w:t xml:space="preserve"> </w:t>
      </w:r>
      <w:r>
        <w:rPr>
          <w:sz w:val="24"/>
        </w:rPr>
        <w:t>día</w:t>
      </w:r>
      <w:r>
        <w:rPr>
          <w:spacing w:val="-9"/>
          <w:sz w:val="24"/>
        </w:rPr>
        <w:t xml:space="preserve"> </w:t>
      </w:r>
      <w:r>
        <w:rPr>
          <w:sz w:val="24"/>
        </w:rPr>
        <w:t>hábil</w:t>
      </w:r>
      <w:r>
        <w:rPr>
          <w:spacing w:val="-9"/>
          <w:sz w:val="24"/>
        </w:rPr>
        <w:t xml:space="preserve"> </w:t>
      </w:r>
      <w:r>
        <w:rPr>
          <w:sz w:val="24"/>
        </w:rPr>
        <w:t>del</w:t>
      </w:r>
      <w:r>
        <w:rPr>
          <w:spacing w:val="-10"/>
          <w:sz w:val="24"/>
        </w:rPr>
        <w:t xml:space="preserve"> </w:t>
      </w:r>
      <w:r>
        <w:rPr>
          <w:sz w:val="24"/>
        </w:rPr>
        <w:t>mes</w:t>
      </w:r>
      <w:r>
        <w:rPr>
          <w:spacing w:val="-11"/>
          <w:sz w:val="24"/>
        </w:rPr>
        <w:t xml:space="preserve"> </w:t>
      </w:r>
      <w:r>
        <w:rPr>
          <w:sz w:val="24"/>
        </w:rPr>
        <w:t>de diciembre de</w:t>
      </w:r>
      <w:r>
        <w:rPr>
          <w:spacing w:val="-5"/>
          <w:sz w:val="24"/>
        </w:rPr>
        <w:t xml:space="preserve"> </w:t>
      </w:r>
      <w:r>
        <w:rPr>
          <w:sz w:val="24"/>
        </w:rPr>
        <w:t>2023.</w:t>
      </w:r>
    </w:p>
    <w:p w14:paraId="4E58B80E" w14:textId="77777777" w:rsidR="00565BDA" w:rsidRDefault="00565BDA" w:rsidP="0047362B">
      <w:pPr>
        <w:pStyle w:val="Textoindependiente"/>
        <w:spacing w:before="10"/>
        <w:ind w:right="261"/>
        <w:rPr>
          <w:sz w:val="20"/>
        </w:rPr>
      </w:pPr>
    </w:p>
    <w:p w14:paraId="3C99DA83" w14:textId="77777777" w:rsidR="00565BDA" w:rsidRDefault="00EF0DF9" w:rsidP="0047362B">
      <w:pPr>
        <w:pStyle w:val="Textoindependiente"/>
        <w:ind w:left="118" w:right="261"/>
        <w:jc w:val="both"/>
      </w:pPr>
      <w:r>
        <w:t xml:space="preserve">Ambas partes convienen en que los pagos se efectuarán mediante transferencias electrónicas, previa presentación de los Comprobantes Fiscales Digitales por Internet (CFDI) correspondientes, que deberán cumplir con todos los requisitos fiscales, mismos </w:t>
      </w:r>
      <w:r>
        <w:lastRenderedPageBreak/>
        <w:t>que se pagarán una vez revisados y autorizados por el área respectiva.</w:t>
      </w:r>
    </w:p>
    <w:p w14:paraId="166EE337" w14:textId="77777777" w:rsidR="00565BDA" w:rsidRDefault="00EF0DF9" w:rsidP="0047362B">
      <w:pPr>
        <w:spacing w:before="82"/>
        <w:ind w:left="118" w:right="261"/>
        <w:jc w:val="both"/>
        <w:rPr>
          <w:sz w:val="24"/>
        </w:rPr>
      </w:pPr>
      <w:r>
        <w:rPr>
          <w:b/>
          <w:sz w:val="24"/>
        </w:rPr>
        <w:t xml:space="preserve">CUARTA. - VIGENCIA DE SERVICIO. - </w:t>
      </w:r>
      <w:r>
        <w:rPr>
          <w:sz w:val="24"/>
        </w:rPr>
        <w:t xml:space="preserve">La vigencia de servicio será del </w:t>
      </w:r>
      <w:r>
        <w:rPr>
          <w:b/>
          <w:sz w:val="24"/>
        </w:rPr>
        <w:t>01 de febrero al 31 de diciembre de 2023</w:t>
      </w:r>
      <w:r>
        <w:rPr>
          <w:sz w:val="24"/>
        </w:rPr>
        <w:t>.</w:t>
      </w:r>
    </w:p>
    <w:p w14:paraId="370F847B" w14:textId="77777777" w:rsidR="00565BDA" w:rsidRDefault="00565BDA" w:rsidP="0047362B">
      <w:pPr>
        <w:pStyle w:val="Textoindependiente"/>
        <w:spacing w:before="10"/>
        <w:ind w:right="261"/>
        <w:rPr>
          <w:sz w:val="20"/>
        </w:rPr>
      </w:pPr>
    </w:p>
    <w:p w14:paraId="695A31CE" w14:textId="77777777" w:rsidR="00565BDA" w:rsidRDefault="00EF0DF9" w:rsidP="0047362B">
      <w:pPr>
        <w:ind w:left="118" w:right="261"/>
        <w:jc w:val="both"/>
        <w:rPr>
          <w:b/>
          <w:sz w:val="24"/>
        </w:rPr>
      </w:pPr>
      <w:r>
        <w:rPr>
          <w:b/>
          <w:sz w:val="24"/>
        </w:rPr>
        <w:t xml:space="preserve">QUINTA. - VIGENCIA DEL CONTRATO. </w:t>
      </w:r>
      <w:r>
        <w:rPr>
          <w:sz w:val="24"/>
        </w:rPr>
        <w:t xml:space="preserve">La vigencia del presente contrato será del </w:t>
      </w:r>
      <w:r>
        <w:rPr>
          <w:b/>
          <w:sz w:val="24"/>
        </w:rPr>
        <w:t>01 de febrero de 2023 al 15 de enero de 2024.</w:t>
      </w:r>
    </w:p>
    <w:p w14:paraId="4435A4D8" w14:textId="77777777" w:rsidR="00565BDA" w:rsidRDefault="00565BDA" w:rsidP="0047362B">
      <w:pPr>
        <w:pStyle w:val="Textoindependiente"/>
        <w:spacing w:before="10"/>
        <w:ind w:right="261"/>
        <w:rPr>
          <w:b/>
          <w:sz w:val="20"/>
        </w:rPr>
      </w:pPr>
    </w:p>
    <w:p w14:paraId="370A4D39" w14:textId="6D162407" w:rsidR="00565BDA" w:rsidRPr="0047362B" w:rsidRDefault="00EF0DF9" w:rsidP="0047362B">
      <w:pPr>
        <w:tabs>
          <w:tab w:val="left" w:pos="9639"/>
        </w:tabs>
        <w:ind w:left="142" w:right="261"/>
        <w:jc w:val="both"/>
        <w:rPr>
          <w:sz w:val="24"/>
          <w:szCs w:val="24"/>
        </w:rPr>
      </w:pPr>
      <w:r w:rsidRPr="0047362B">
        <w:rPr>
          <w:b/>
          <w:bCs/>
          <w:sz w:val="24"/>
          <w:szCs w:val="24"/>
        </w:rPr>
        <w:t>SEXTA. - LUGAR Y FECHA DE ENTREGABLES. "EL PRESTADOR"</w:t>
      </w:r>
      <w:r w:rsidRPr="0047362B">
        <w:rPr>
          <w:sz w:val="24"/>
          <w:szCs w:val="24"/>
        </w:rPr>
        <w:t xml:space="preserve"> se obliga a</w:t>
      </w:r>
      <w:r w:rsidR="0047362B" w:rsidRPr="0047362B">
        <w:rPr>
          <w:b/>
          <w:sz w:val="24"/>
          <w:szCs w:val="24"/>
        </w:rPr>
        <w:t xml:space="preserve"> </w:t>
      </w:r>
      <w:r w:rsidRPr="0047362B">
        <w:rPr>
          <w:sz w:val="24"/>
          <w:szCs w:val="24"/>
        </w:rPr>
        <w:t xml:space="preserve">presentar de manera periódica, carpeta de evidencias de los servicios prestados, la última semana de cada mes, en las instalaciones de </w:t>
      </w:r>
      <w:r w:rsidRPr="0047362B">
        <w:rPr>
          <w:b/>
          <w:sz w:val="24"/>
          <w:szCs w:val="24"/>
        </w:rPr>
        <w:t xml:space="preserve">"EL PRD" </w:t>
      </w:r>
      <w:r w:rsidRPr="0047362B">
        <w:rPr>
          <w:sz w:val="24"/>
          <w:szCs w:val="24"/>
        </w:rPr>
        <w:t>ubicadas en Avenida Benjamín Franklin número 84, Colonia Escandón, Alcaldía Miguel Hidalgo, Código Postal 11800, Ciudad de México.</w:t>
      </w:r>
    </w:p>
    <w:p w14:paraId="21415455" w14:textId="77777777" w:rsidR="00565BDA" w:rsidRDefault="00565BDA" w:rsidP="0047362B">
      <w:pPr>
        <w:pStyle w:val="Textoindependiente"/>
        <w:spacing w:before="10"/>
        <w:ind w:right="261"/>
        <w:rPr>
          <w:sz w:val="20"/>
        </w:rPr>
      </w:pPr>
    </w:p>
    <w:p w14:paraId="3FD67B3F" w14:textId="14267B41" w:rsidR="00565BDA" w:rsidRPr="005001EA" w:rsidRDefault="00EF0DF9" w:rsidP="005001EA">
      <w:pPr>
        <w:ind w:left="118" w:right="261"/>
        <w:jc w:val="both"/>
        <w:rPr>
          <w:sz w:val="24"/>
          <w:szCs w:val="24"/>
        </w:rPr>
      </w:pPr>
      <w:r w:rsidRPr="005001EA">
        <w:rPr>
          <w:b/>
          <w:sz w:val="24"/>
          <w:szCs w:val="24"/>
        </w:rPr>
        <w:t xml:space="preserve">SÉPTIMA. - GARANTÍA DE LOS SERVICIOS. "EL PRESTADOR" </w:t>
      </w:r>
      <w:r w:rsidRPr="005001EA">
        <w:rPr>
          <w:sz w:val="24"/>
          <w:szCs w:val="24"/>
        </w:rPr>
        <w:t>conviene en</w:t>
      </w:r>
      <w:r w:rsidR="005001EA" w:rsidRPr="005001EA">
        <w:rPr>
          <w:sz w:val="24"/>
          <w:szCs w:val="24"/>
        </w:rPr>
        <w:t xml:space="preserve"> </w:t>
      </w:r>
      <w:r w:rsidRPr="005001EA">
        <w:rPr>
          <w:sz w:val="24"/>
          <w:szCs w:val="24"/>
        </w:rPr>
        <w:t>responder</w:t>
      </w:r>
      <w:r w:rsidR="005001EA" w:rsidRPr="005001EA">
        <w:rPr>
          <w:sz w:val="24"/>
          <w:szCs w:val="24"/>
        </w:rPr>
        <w:t xml:space="preserve"> </w:t>
      </w:r>
      <w:r w:rsidRPr="005001EA">
        <w:rPr>
          <w:sz w:val="24"/>
          <w:szCs w:val="24"/>
        </w:rPr>
        <w:t>de la calidad del servicio y de cualquier otra responsabilidad en que hubiere incurrido, en los términos señalados en el Código Civil de la Ciudad de México.</w:t>
      </w:r>
    </w:p>
    <w:p w14:paraId="2242E665" w14:textId="77777777" w:rsidR="00565BDA" w:rsidRDefault="00565BDA" w:rsidP="0047362B">
      <w:pPr>
        <w:pStyle w:val="Textoindependiente"/>
        <w:spacing w:before="10"/>
        <w:ind w:right="261"/>
        <w:rPr>
          <w:sz w:val="20"/>
        </w:rPr>
      </w:pPr>
    </w:p>
    <w:p w14:paraId="7B8D879B" w14:textId="77777777" w:rsidR="00565BDA" w:rsidRDefault="00EF0DF9" w:rsidP="0047362B">
      <w:pPr>
        <w:pStyle w:val="Textoindependiente"/>
        <w:ind w:left="118" w:right="261"/>
        <w:jc w:val="both"/>
      </w:pPr>
      <w:r>
        <w:rPr>
          <w:b/>
        </w:rPr>
        <w:t xml:space="preserve">OCTAVA. - DERECHOS DE AUTOR. “EL PRESTADOR” </w:t>
      </w:r>
      <w:r>
        <w:t xml:space="preserve">acepta y reconoce que los derechos de autor de los servicios, objeto del presente contrato, serán de la exclusiva propiedad de </w:t>
      </w:r>
      <w:r>
        <w:rPr>
          <w:b/>
        </w:rPr>
        <w:t>“EL PRD”</w:t>
      </w:r>
      <w:r>
        <w:t xml:space="preserve">. </w:t>
      </w:r>
      <w:r>
        <w:rPr>
          <w:b/>
        </w:rPr>
        <w:t xml:space="preserve">“EL PRESTADOR” </w:t>
      </w:r>
      <w:r>
        <w:t>reconoce y acepta que todo el material e información</w:t>
      </w:r>
      <w:r>
        <w:rPr>
          <w:spacing w:val="-8"/>
        </w:rPr>
        <w:t xml:space="preserve"> </w:t>
      </w:r>
      <w:r>
        <w:t>que</w:t>
      </w:r>
      <w:r>
        <w:rPr>
          <w:spacing w:val="-7"/>
        </w:rPr>
        <w:t xml:space="preserve"> </w:t>
      </w:r>
      <w:r>
        <w:t>le</w:t>
      </w:r>
      <w:r>
        <w:rPr>
          <w:spacing w:val="-8"/>
        </w:rPr>
        <w:t xml:space="preserve"> </w:t>
      </w:r>
      <w:r>
        <w:t>sean</w:t>
      </w:r>
      <w:r>
        <w:rPr>
          <w:spacing w:val="-7"/>
        </w:rPr>
        <w:t xml:space="preserve"> </w:t>
      </w:r>
      <w:r>
        <w:t>proporcionados</w:t>
      </w:r>
      <w:r>
        <w:rPr>
          <w:spacing w:val="-11"/>
        </w:rPr>
        <w:t xml:space="preserve"> </w:t>
      </w:r>
      <w:r>
        <w:t>por</w:t>
      </w:r>
      <w:r>
        <w:rPr>
          <w:spacing w:val="-10"/>
        </w:rPr>
        <w:t xml:space="preserve"> </w:t>
      </w:r>
      <w:r>
        <w:rPr>
          <w:b/>
        </w:rPr>
        <w:t>“EL</w:t>
      </w:r>
      <w:r>
        <w:rPr>
          <w:b/>
          <w:spacing w:val="-8"/>
        </w:rPr>
        <w:t xml:space="preserve"> </w:t>
      </w:r>
      <w:r>
        <w:rPr>
          <w:b/>
        </w:rPr>
        <w:t>PRD”</w:t>
      </w:r>
      <w:r>
        <w:rPr>
          <w:b/>
          <w:spacing w:val="-8"/>
        </w:rPr>
        <w:t xml:space="preserve"> </w:t>
      </w:r>
      <w:r>
        <w:t>para</w:t>
      </w:r>
      <w:r>
        <w:rPr>
          <w:spacing w:val="-8"/>
        </w:rPr>
        <w:t xml:space="preserve"> </w:t>
      </w:r>
      <w:r>
        <w:t>la</w:t>
      </w:r>
      <w:r>
        <w:rPr>
          <w:spacing w:val="-10"/>
        </w:rPr>
        <w:t xml:space="preserve"> </w:t>
      </w:r>
      <w:r>
        <w:t>prestación</w:t>
      </w:r>
      <w:r>
        <w:rPr>
          <w:spacing w:val="-5"/>
        </w:rPr>
        <w:t xml:space="preserve"> </w:t>
      </w:r>
      <w:r>
        <w:t>de</w:t>
      </w:r>
      <w:r>
        <w:rPr>
          <w:spacing w:val="-11"/>
        </w:rPr>
        <w:t xml:space="preserve"> </w:t>
      </w:r>
      <w:r>
        <w:t>los</w:t>
      </w:r>
      <w:r>
        <w:rPr>
          <w:spacing w:val="-8"/>
        </w:rPr>
        <w:t xml:space="preserve"> </w:t>
      </w:r>
      <w:r>
        <w:t xml:space="preserve">servicios, y que de una forma enunciativa más no limitativa incluyen, nombre, lema, emblema, arte, diseños de marcas, personajes, obras literario musicales, son propiedad de </w:t>
      </w:r>
      <w:r>
        <w:rPr>
          <w:b/>
        </w:rPr>
        <w:t>“EL PRD”</w:t>
      </w:r>
      <w:r>
        <w:t xml:space="preserve">, por lo que </w:t>
      </w:r>
      <w:r>
        <w:rPr>
          <w:b/>
        </w:rPr>
        <w:t xml:space="preserve">“EL PRESTADOR” </w:t>
      </w:r>
      <w:r>
        <w:t>no podrá hacer uso diferente para el que le fueron proporcionados.</w:t>
      </w:r>
    </w:p>
    <w:p w14:paraId="7F983A1E" w14:textId="77777777" w:rsidR="00565BDA" w:rsidRDefault="00565BDA" w:rsidP="0047362B">
      <w:pPr>
        <w:pStyle w:val="Textoindependiente"/>
        <w:spacing w:before="10"/>
        <w:ind w:right="261"/>
        <w:rPr>
          <w:sz w:val="20"/>
        </w:rPr>
      </w:pPr>
    </w:p>
    <w:p w14:paraId="0DFA97FF" w14:textId="705959B6" w:rsidR="00565BDA" w:rsidRDefault="00EF0DF9" w:rsidP="0047362B">
      <w:pPr>
        <w:pStyle w:val="Textoindependiente"/>
        <w:ind w:left="118" w:right="261"/>
        <w:jc w:val="both"/>
      </w:pPr>
      <w:r>
        <w:t>Así</w:t>
      </w:r>
      <w:r>
        <w:rPr>
          <w:spacing w:val="-6"/>
        </w:rPr>
        <w:t xml:space="preserve"> </w:t>
      </w:r>
      <w:r>
        <w:t>mismo</w:t>
      </w:r>
      <w:r>
        <w:rPr>
          <w:spacing w:val="-8"/>
        </w:rPr>
        <w:t xml:space="preserve"> </w:t>
      </w:r>
      <w:r>
        <w:rPr>
          <w:b/>
        </w:rPr>
        <w:t>“EL</w:t>
      </w:r>
      <w:r>
        <w:rPr>
          <w:b/>
          <w:spacing w:val="-7"/>
        </w:rPr>
        <w:t xml:space="preserve"> </w:t>
      </w:r>
      <w:r>
        <w:rPr>
          <w:b/>
        </w:rPr>
        <w:t>PRESTADOR”</w:t>
      </w:r>
      <w:r>
        <w:rPr>
          <w:b/>
          <w:spacing w:val="-3"/>
        </w:rPr>
        <w:t xml:space="preserve"> </w:t>
      </w:r>
      <w:r>
        <w:t>reconoce</w:t>
      </w:r>
      <w:r>
        <w:rPr>
          <w:spacing w:val="-6"/>
        </w:rPr>
        <w:t xml:space="preserve"> </w:t>
      </w:r>
      <w:r>
        <w:t>que</w:t>
      </w:r>
      <w:r>
        <w:rPr>
          <w:spacing w:val="-6"/>
        </w:rPr>
        <w:t xml:space="preserve"> </w:t>
      </w:r>
      <w:r>
        <w:t>todos</w:t>
      </w:r>
      <w:r>
        <w:rPr>
          <w:spacing w:val="-6"/>
        </w:rPr>
        <w:t xml:space="preserve"> </w:t>
      </w:r>
      <w:r>
        <w:t>los</w:t>
      </w:r>
      <w:r>
        <w:rPr>
          <w:spacing w:val="-9"/>
        </w:rPr>
        <w:t xml:space="preserve"> </w:t>
      </w:r>
      <w:r>
        <w:t>derechos</w:t>
      </w:r>
      <w:r>
        <w:rPr>
          <w:spacing w:val="-7"/>
        </w:rPr>
        <w:t xml:space="preserve"> </w:t>
      </w:r>
      <w:r>
        <w:t>de</w:t>
      </w:r>
      <w:r>
        <w:rPr>
          <w:spacing w:val="-6"/>
        </w:rPr>
        <w:t xml:space="preserve"> </w:t>
      </w:r>
      <w:r>
        <w:t>propiedad</w:t>
      </w:r>
      <w:r>
        <w:rPr>
          <w:spacing w:val="-8"/>
        </w:rPr>
        <w:t xml:space="preserve"> </w:t>
      </w:r>
      <w:r>
        <w:t>industrial</w:t>
      </w:r>
      <w:r>
        <w:rPr>
          <w:spacing w:val="-9"/>
        </w:rPr>
        <w:t xml:space="preserve"> </w:t>
      </w:r>
      <w:r>
        <w:t xml:space="preserve">y derechos de autor inherentes a las marcas, avisos comerciales, diseños, modelos, lemas, textos, ideas, obras artísticas e intelectuales y otras similares, que sean utilizados por </w:t>
      </w:r>
      <w:r>
        <w:rPr>
          <w:b/>
        </w:rPr>
        <w:t xml:space="preserve">“EL PRESTADOR” </w:t>
      </w:r>
      <w:r>
        <w:t xml:space="preserve">o adquiridos a nombre de </w:t>
      </w:r>
      <w:r>
        <w:rPr>
          <w:b/>
        </w:rPr>
        <w:t>“EL PRD”</w:t>
      </w:r>
      <w:r>
        <w:t xml:space="preserve">, serán propiedad de </w:t>
      </w:r>
      <w:r>
        <w:rPr>
          <w:b/>
        </w:rPr>
        <w:t>“EL PRD”</w:t>
      </w:r>
      <w:r>
        <w:t>, el cual los podrá utilizar o emplear en la forma que decida y a su mejor derecho y conveniencia. Todo el material que sea preparado durante la prestación de los servicios y</w:t>
      </w:r>
      <w:r>
        <w:rPr>
          <w:spacing w:val="-16"/>
        </w:rPr>
        <w:t xml:space="preserve"> </w:t>
      </w:r>
      <w:r>
        <w:t>que,</w:t>
      </w:r>
      <w:r>
        <w:rPr>
          <w:spacing w:val="-15"/>
        </w:rPr>
        <w:t xml:space="preserve"> </w:t>
      </w:r>
      <w:r>
        <w:t>en</w:t>
      </w:r>
      <w:r>
        <w:rPr>
          <w:spacing w:val="-15"/>
        </w:rPr>
        <w:t xml:space="preserve"> </w:t>
      </w:r>
      <w:r>
        <w:t>una</w:t>
      </w:r>
      <w:r>
        <w:rPr>
          <w:spacing w:val="-12"/>
        </w:rPr>
        <w:t xml:space="preserve"> </w:t>
      </w:r>
      <w:r>
        <w:t>forma</w:t>
      </w:r>
      <w:r>
        <w:rPr>
          <w:spacing w:val="-18"/>
        </w:rPr>
        <w:t xml:space="preserve"> </w:t>
      </w:r>
      <w:r>
        <w:t>enunciativa</w:t>
      </w:r>
      <w:r>
        <w:rPr>
          <w:spacing w:val="-17"/>
        </w:rPr>
        <w:t xml:space="preserve"> </w:t>
      </w:r>
      <w:r>
        <w:t>más</w:t>
      </w:r>
      <w:r>
        <w:rPr>
          <w:spacing w:val="-19"/>
        </w:rPr>
        <w:t xml:space="preserve"> </w:t>
      </w:r>
      <w:r>
        <w:t>no</w:t>
      </w:r>
      <w:r>
        <w:rPr>
          <w:spacing w:val="-12"/>
        </w:rPr>
        <w:t xml:space="preserve"> </w:t>
      </w:r>
      <w:r>
        <w:t>limitativa,</w:t>
      </w:r>
      <w:r>
        <w:rPr>
          <w:spacing w:val="-15"/>
        </w:rPr>
        <w:t xml:space="preserve"> </w:t>
      </w:r>
      <w:r>
        <w:t>incluyen</w:t>
      </w:r>
      <w:r>
        <w:rPr>
          <w:spacing w:val="-14"/>
        </w:rPr>
        <w:t xml:space="preserve"> </w:t>
      </w:r>
      <w:r>
        <w:t>arte</w:t>
      </w:r>
      <w:r>
        <w:rPr>
          <w:spacing w:val="-17"/>
        </w:rPr>
        <w:t xml:space="preserve"> </w:t>
      </w:r>
      <w:r>
        <w:t>en</w:t>
      </w:r>
      <w:r>
        <w:rPr>
          <w:spacing w:val="-15"/>
        </w:rPr>
        <w:t xml:space="preserve"> </w:t>
      </w:r>
      <w:r>
        <w:t>impresos,</w:t>
      </w:r>
      <w:r>
        <w:rPr>
          <w:spacing w:val="-14"/>
        </w:rPr>
        <w:t xml:space="preserve"> </w:t>
      </w:r>
      <w:r>
        <w:t>obras</w:t>
      </w:r>
      <w:r>
        <w:rPr>
          <w:spacing w:val="-16"/>
        </w:rPr>
        <w:t xml:space="preserve"> </w:t>
      </w:r>
      <w:r>
        <w:t>literario musicales (</w:t>
      </w:r>
      <w:r>
        <w:rPr>
          <w:i/>
        </w:rPr>
        <w:t>salvo aquellas que correspondan a sincronización y/o adaptaciones de obras literarios musicales ya existentes</w:t>
      </w:r>
      <w:r>
        <w:t xml:space="preserve">), coreografías y material audiovisual en general, serán propiedad exclusiva de </w:t>
      </w:r>
      <w:r>
        <w:rPr>
          <w:b/>
        </w:rPr>
        <w:t>“EL PRD”</w:t>
      </w:r>
      <w:r>
        <w:t xml:space="preserve">. En caso de que </w:t>
      </w:r>
      <w:r>
        <w:rPr>
          <w:b/>
        </w:rPr>
        <w:t xml:space="preserve">“EL PRESTADOR” </w:t>
      </w:r>
      <w:r>
        <w:t xml:space="preserve">haga uso de imágenes, marca, diseños, modelos, lemas, textos y demás elementos que requieran autorización, será bajo su más estricta responsabilidad, deslindando a </w:t>
      </w:r>
      <w:r>
        <w:rPr>
          <w:b/>
        </w:rPr>
        <w:t xml:space="preserve">“EL PRD” </w:t>
      </w:r>
      <w:r>
        <w:t>de cualquier responsabilidad que pueda</w:t>
      </w:r>
      <w:r>
        <w:rPr>
          <w:spacing w:val="-22"/>
        </w:rPr>
        <w:t xml:space="preserve"> </w:t>
      </w:r>
      <w:r>
        <w:t>surgir.</w:t>
      </w:r>
    </w:p>
    <w:p w14:paraId="61A5D84B" w14:textId="77777777" w:rsidR="00565BDA" w:rsidRDefault="00565BDA" w:rsidP="0047362B">
      <w:pPr>
        <w:pStyle w:val="Textoindependiente"/>
        <w:spacing w:before="9"/>
        <w:ind w:right="261"/>
        <w:rPr>
          <w:sz w:val="20"/>
        </w:rPr>
      </w:pPr>
    </w:p>
    <w:p w14:paraId="32679A1A" w14:textId="0E1BF1CE" w:rsidR="00565BDA" w:rsidRDefault="00EF0DF9" w:rsidP="0047362B">
      <w:pPr>
        <w:ind w:left="118" w:right="261"/>
        <w:rPr>
          <w:sz w:val="24"/>
        </w:rPr>
      </w:pPr>
      <w:r>
        <w:rPr>
          <w:b/>
          <w:sz w:val="24"/>
        </w:rPr>
        <w:t>NOVENA. - PENA CONVENCIONAL</w:t>
      </w:r>
      <w:r>
        <w:rPr>
          <w:sz w:val="24"/>
        </w:rPr>
        <w:t xml:space="preserve">. </w:t>
      </w:r>
      <w:r>
        <w:rPr>
          <w:b/>
          <w:sz w:val="24"/>
        </w:rPr>
        <w:t xml:space="preserve">“EL PRESTADOR” </w:t>
      </w:r>
      <w:r>
        <w:rPr>
          <w:sz w:val="24"/>
        </w:rPr>
        <w:t xml:space="preserve">pagará a </w:t>
      </w:r>
      <w:r>
        <w:rPr>
          <w:b/>
          <w:sz w:val="24"/>
        </w:rPr>
        <w:t xml:space="preserve">"EL PRD" </w:t>
      </w:r>
      <w:r>
        <w:rPr>
          <w:sz w:val="24"/>
        </w:rPr>
        <w:t>el 30% el</w:t>
      </w:r>
    </w:p>
    <w:p w14:paraId="4B8F9DA7" w14:textId="77777777" w:rsidR="00565BDA" w:rsidRDefault="00EF0DF9" w:rsidP="0047362B">
      <w:pPr>
        <w:pStyle w:val="Textoindependiente"/>
        <w:ind w:left="118" w:right="261"/>
        <w:jc w:val="both"/>
      </w:pPr>
      <w:r>
        <w:t>monto de los servicios no prestados en los términos y condiciones establecidas en el presente contrato y acorde con la cotización anexa de fecha 01 de febrero de 2023.</w:t>
      </w:r>
    </w:p>
    <w:p w14:paraId="5F9FF113" w14:textId="77777777" w:rsidR="00565BDA" w:rsidRDefault="00565BDA" w:rsidP="0047362B">
      <w:pPr>
        <w:pStyle w:val="Textoindependiente"/>
        <w:spacing w:before="10"/>
        <w:ind w:right="261"/>
        <w:rPr>
          <w:sz w:val="20"/>
        </w:rPr>
      </w:pPr>
    </w:p>
    <w:p w14:paraId="7DFBFF9D" w14:textId="451235D5" w:rsidR="00565BDA" w:rsidRDefault="00C51BC3" w:rsidP="0047362B">
      <w:pPr>
        <w:pStyle w:val="Textoindependiente"/>
        <w:ind w:left="118" w:right="261"/>
        <w:jc w:val="both"/>
      </w:pPr>
      <w:r>
        <w:rPr>
          <w:noProof/>
        </w:rPr>
        <mc:AlternateContent>
          <mc:Choice Requires="wps">
            <w:drawing>
              <wp:anchor distT="0" distB="0" distL="114300" distR="114300" simplePos="0" relativeHeight="251657728" behindDoc="1" locked="0" layoutInCell="1" allowOverlap="1" wp14:anchorId="159E7BA1" wp14:editId="69FA5EC2">
                <wp:simplePos x="0" y="0"/>
                <wp:positionH relativeFrom="page">
                  <wp:posOffset>1515110</wp:posOffset>
                </wp:positionH>
                <wp:positionV relativeFrom="paragraph">
                  <wp:posOffset>358775</wp:posOffset>
                </wp:positionV>
                <wp:extent cx="0" cy="186690"/>
                <wp:effectExtent l="19685" t="20955" r="18415"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22915">
                          <a:solidFill>
                            <a:srgbClr val="EEEEF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CA164"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3pt,28.25pt" to="119.3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" strokecolor="#eeeef6" strokeweight=".63653mm">
                <w10:wrap anchorx="page"/>
              </v:line>
            </w:pict>
          </mc:Fallback>
        </mc:AlternateContent>
      </w:r>
      <w:r w:rsidR="00EF0DF9">
        <w:rPr>
          <w:b/>
        </w:rPr>
        <w:t xml:space="preserve">DÉCIMA. - FIANZA DE CUMPLIMIENTO. EL "PRESTADOR" </w:t>
      </w:r>
      <w:r w:rsidR="00EF0DF9">
        <w:t xml:space="preserve">se obliga a contratar póliza de fianza en favor de </w:t>
      </w:r>
      <w:r w:rsidR="00EF0DF9">
        <w:rPr>
          <w:b/>
        </w:rPr>
        <w:t>"EL PRD"</w:t>
      </w:r>
      <w:r w:rsidR="00EF0DF9">
        <w:t>, para garantizar el veinte por ciento del valor total del presente</w:t>
      </w:r>
      <w:r w:rsidR="00EF0DF9">
        <w:rPr>
          <w:spacing w:val="-6"/>
        </w:rPr>
        <w:t xml:space="preserve"> </w:t>
      </w:r>
      <w:r w:rsidR="00EF0DF9">
        <w:t>contrato,</w:t>
      </w:r>
      <w:r w:rsidR="00EF0DF9">
        <w:rPr>
          <w:spacing w:val="-6"/>
        </w:rPr>
        <w:t xml:space="preserve"> </w:t>
      </w:r>
      <w:r w:rsidR="00EF0DF9">
        <w:t>así</w:t>
      </w:r>
      <w:r w:rsidR="00EF0DF9">
        <w:rPr>
          <w:spacing w:val="-9"/>
        </w:rPr>
        <w:t xml:space="preserve"> </w:t>
      </w:r>
      <w:r w:rsidR="00EF0DF9">
        <w:t>como</w:t>
      </w:r>
      <w:r w:rsidR="00EF0DF9">
        <w:rPr>
          <w:spacing w:val="-8"/>
        </w:rPr>
        <w:t xml:space="preserve"> </w:t>
      </w:r>
      <w:r w:rsidR="00EF0DF9">
        <w:t>para</w:t>
      </w:r>
      <w:r w:rsidR="00EF0DF9">
        <w:rPr>
          <w:spacing w:val="-8"/>
        </w:rPr>
        <w:t xml:space="preserve"> </w:t>
      </w:r>
      <w:r w:rsidR="00EF0DF9">
        <w:t>garantizar</w:t>
      </w:r>
      <w:r w:rsidR="00EF0DF9">
        <w:rPr>
          <w:spacing w:val="-7"/>
        </w:rPr>
        <w:t xml:space="preserve"> </w:t>
      </w:r>
      <w:r w:rsidR="00EF0DF9">
        <w:t>el</w:t>
      </w:r>
      <w:r w:rsidR="00EF0DF9">
        <w:rPr>
          <w:spacing w:val="-7"/>
        </w:rPr>
        <w:t xml:space="preserve"> </w:t>
      </w:r>
      <w:r w:rsidR="00EF0DF9">
        <w:t>cumplimiento</w:t>
      </w:r>
      <w:r w:rsidR="00EF0DF9">
        <w:rPr>
          <w:spacing w:val="-6"/>
        </w:rPr>
        <w:t xml:space="preserve"> </w:t>
      </w:r>
      <w:r w:rsidR="00EF0DF9">
        <w:t>de</w:t>
      </w:r>
      <w:r w:rsidR="00EF0DF9">
        <w:rPr>
          <w:spacing w:val="-5"/>
        </w:rPr>
        <w:t xml:space="preserve"> </w:t>
      </w:r>
      <w:r w:rsidR="00EF0DF9">
        <w:t>las</w:t>
      </w:r>
      <w:r w:rsidR="00EF0DF9">
        <w:rPr>
          <w:spacing w:val="-9"/>
        </w:rPr>
        <w:t xml:space="preserve"> </w:t>
      </w:r>
      <w:r w:rsidR="00EF0DF9">
        <w:t>obligaciones</w:t>
      </w:r>
      <w:r w:rsidR="00EF0DF9">
        <w:rPr>
          <w:spacing w:val="-7"/>
        </w:rPr>
        <w:t xml:space="preserve"> </w:t>
      </w:r>
      <w:r w:rsidR="00EF0DF9">
        <w:t xml:space="preserve">contraídas </w:t>
      </w:r>
      <w:r w:rsidR="00EF0DF9">
        <w:lastRenderedPageBreak/>
        <w:t>en</w:t>
      </w:r>
      <w:r w:rsidR="00EF0DF9">
        <w:rPr>
          <w:spacing w:val="43"/>
        </w:rPr>
        <w:t xml:space="preserve"> </w:t>
      </w:r>
      <w:r w:rsidR="00EF0DF9">
        <w:t>el</w:t>
      </w:r>
      <w:r w:rsidR="00EF0DF9">
        <w:rPr>
          <w:spacing w:val="44"/>
        </w:rPr>
        <w:t xml:space="preserve"> </w:t>
      </w:r>
      <w:r w:rsidR="00EF0DF9">
        <w:t>mismo,</w:t>
      </w:r>
      <w:r w:rsidR="00EF0DF9">
        <w:rPr>
          <w:spacing w:val="47"/>
        </w:rPr>
        <w:t xml:space="preserve"> </w:t>
      </w:r>
      <w:r w:rsidR="00EF0DF9">
        <w:t>y</w:t>
      </w:r>
      <w:r w:rsidR="00EF0DF9">
        <w:rPr>
          <w:spacing w:val="41"/>
        </w:rPr>
        <w:t xml:space="preserve"> </w:t>
      </w:r>
      <w:r w:rsidR="00EF0DF9">
        <w:t>mantenerlo</w:t>
      </w:r>
      <w:r w:rsidR="00EF0DF9">
        <w:rPr>
          <w:spacing w:val="45"/>
        </w:rPr>
        <w:t xml:space="preserve"> </w:t>
      </w:r>
      <w:r w:rsidR="00EF0DF9">
        <w:t>actualizado</w:t>
      </w:r>
      <w:r w:rsidR="00EF0DF9">
        <w:rPr>
          <w:spacing w:val="44"/>
        </w:rPr>
        <w:t xml:space="preserve"> </w:t>
      </w:r>
      <w:r w:rsidR="00EF0DF9">
        <w:t>por</w:t>
      </w:r>
      <w:r w:rsidR="00EF0DF9">
        <w:rPr>
          <w:spacing w:val="42"/>
        </w:rPr>
        <w:t xml:space="preserve"> </w:t>
      </w:r>
      <w:r w:rsidR="00EF0DF9">
        <w:t>todo</w:t>
      </w:r>
      <w:r w:rsidR="00EF0DF9">
        <w:rPr>
          <w:spacing w:val="44"/>
        </w:rPr>
        <w:t xml:space="preserve"> </w:t>
      </w:r>
      <w:r w:rsidR="00EF0DF9">
        <w:t>el</w:t>
      </w:r>
      <w:r w:rsidR="00EF0DF9">
        <w:rPr>
          <w:spacing w:val="52"/>
        </w:rPr>
        <w:t xml:space="preserve"> </w:t>
      </w:r>
      <w:r w:rsidR="00EF0DF9">
        <w:t>tiempo</w:t>
      </w:r>
      <w:r w:rsidR="00EF0DF9">
        <w:rPr>
          <w:spacing w:val="45"/>
        </w:rPr>
        <w:t xml:space="preserve"> </w:t>
      </w:r>
      <w:r w:rsidR="00EF0DF9">
        <w:t>de</w:t>
      </w:r>
      <w:r w:rsidR="00EF0DF9">
        <w:rPr>
          <w:spacing w:val="45"/>
        </w:rPr>
        <w:t xml:space="preserve"> </w:t>
      </w:r>
      <w:r w:rsidR="00EF0DF9">
        <w:t>su</w:t>
      </w:r>
      <w:r w:rsidR="00EF0DF9">
        <w:rPr>
          <w:spacing w:val="46"/>
        </w:rPr>
        <w:t xml:space="preserve"> </w:t>
      </w:r>
      <w:r w:rsidR="00EF0DF9">
        <w:t>vigencia,</w:t>
      </w:r>
      <w:r w:rsidR="00EF0DF9">
        <w:rPr>
          <w:spacing w:val="45"/>
        </w:rPr>
        <w:t xml:space="preserve"> </w:t>
      </w:r>
      <w:r w:rsidR="00EF0DF9">
        <w:t>o</w:t>
      </w:r>
      <w:r w:rsidR="00EF0DF9">
        <w:rPr>
          <w:spacing w:val="47"/>
        </w:rPr>
        <w:t xml:space="preserve"> </w:t>
      </w:r>
      <w:r w:rsidR="00EF0DF9">
        <w:t>convenio</w:t>
      </w:r>
      <w:r w:rsidR="0047362B">
        <w:t xml:space="preserve"> </w:t>
      </w:r>
      <w:r w:rsidR="00EF0DF9">
        <w:t xml:space="preserve">modificatorio que en su caso se genere durante su vigencia o a su conclusión; presentándola al Departamento Jurídico de </w:t>
      </w:r>
      <w:r w:rsidR="00EF0DF9">
        <w:rPr>
          <w:b/>
        </w:rPr>
        <w:t>"EL PRD"</w:t>
      </w:r>
      <w:r w:rsidR="00EF0DF9">
        <w:t>, ubicado en el Tercer Piso de la Avenida</w:t>
      </w:r>
      <w:r w:rsidR="00EF0DF9">
        <w:rPr>
          <w:spacing w:val="-9"/>
        </w:rPr>
        <w:t xml:space="preserve"> </w:t>
      </w:r>
      <w:r w:rsidR="00EF0DF9">
        <w:t>Benjamín</w:t>
      </w:r>
      <w:r w:rsidR="00EF0DF9">
        <w:rPr>
          <w:spacing w:val="-9"/>
        </w:rPr>
        <w:t xml:space="preserve"> </w:t>
      </w:r>
      <w:r w:rsidR="00EF0DF9">
        <w:t>Franklin</w:t>
      </w:r>
      <w:r w:rsidR="00EF0DF9">
        <w:rPr>
          <w:spacing w:val="-8"/>
        </w:rPr>
        <w:t xml:space="preserve"> </w:t>
      </w:r>
      <w:r w:rsidR="00EF0DF9">
        <w:t>número</w:t>
      </w:r>
      <w:r w:rsidR="00EF0DF9">
        <w:rPr>
          <w:spacing w:val="-10"/>
        </w:rPr>
        <w:t xml:space="preserve"> </w:t>
      </w:r>
      <w:r w:rsidR="00EF0DF9">
        <w:t>84,</w:t>
      </w:r>
      <w:r w:rsidR="00EF0DF9">
        <w:rPr>
          <w:spacing w:val="-7"/>
        </w:rPr>
        <w:t xml:space="preserve"> </w:t>
      </w:r>
      <w:r w:rsidR="00EF0DF9">
        <w:t>Colonia</w:t>
      </w:r>
      <w:r w:rsidR="00EF0DF9">
        <w:rPr>
          <w:spacing w:val="-7"/>
        </w:rPr>
        <w:t xml:space="preserve"> </w:t>
      </w:r>
      <w:r w:rsidR="00EF0DF9">
        <w:t>Escandón,</w:t>
      </w:r>
      <w:r w:rsidR="00EF0DF9">
        <w:rPr>
          <w:spacing w:val="-10"/>
        </w:rPr>
        <w:t xml:space="preserve"> </w:t>
      </w:r>
      <w:r w:rsidR="00EF0DF9">
        <w:t>Alcaldía</w:t>
      </w:r>
      <w:r w:rsidR="00EF0DF9">
        <w:rPr>
          <w:spacing w:val="-11"/>
        </w:rPr>
        <w:t xml:space="preserve"> </w:t>
      </w:r>
      <w:r w:rsidR="00EF0DF9">
        <w:t>Miguel</w:t>
      </w:r>
      <w:r w:rsidR="00EF0DF9">
        <w:rPr>
          <w:spacing w:val="-8"/>
        </w:rPr>
        <w:t xml:space="preserve"> </w:t>
      </w:r>
      <w:r w:rsidR="00EF0DF9">
        <w:t>Hidalgo,</w:t>
      </w:r>
      <w:r w:rsidR="00EF0DF9">
        <w:rPr>
          <w:spacing w:val="-10"/>
        </w:rPr>
        <w:t xml:space="preserve"> </w:t>
      </w:r>
      <w:r w:rsidR="00EF0DF9">
        <w:t>Código Postal</w:t>
      </w:r>
      <w:r w:rsidR="00EF0DF9">
        <w:rPr>
          <w:spacing w:val="-14"/>
        </w:rPr>
        <w:t xml:space="preserve"> </w:t>
      </w:r>
      <w:r w:rsidR="00EF0DF9">
        <w:t>11800,</w:t>
      </w:r>
      <w:r w:rsidR="00EF0DF9">
        <w:rPr>
          <w:spacing w:val="-12"/>
        </w:rPr>
        <w:t xml:space="preserve"> </w:t>
      </w:r>
      <w:r w:rsidR="00EF0DF9">
        <w:t>Ciudad</w:t>
      </w:r>
      <w:r w:rsidR="00EF0DF9">
        <w:rPr>
          <w:spacing w:val="-16"/>
        </w:rPr>
        <w:t xml:space="preserve"> </w:t>
      </w:r>
      <w:r w:rsidR="00EF0DF9">
        <w:t>de</w:t>
      </w:r>
      <w:r w:rsidR="00EF0DF9">
        <w:rPr>
          <w:spacing w:val="-12"/>
        </w:rPr>
        <w:t xml:space="preserve"> </w:t>
      </w:r>
      <w:r w:rsidR="00EF0DF9">
        <w:t>México,</w:t>
      </w:r>
      <w:r w:rsidR="00EF0DF9">
        <w:rPr>
          <w:spacing w:val="-13"/>
        </w:rPr>
        <w:t xml:space="preserve"> </w:t>
      </w:r>
      <w:r w:rsidR="00EF0DF9">
        <w:t>dentro</w:t>
      </w:r>
      <w:r w:rsidR="00EF0DF9">
        <w:rPr>
          <w:spacing w:val="-15"/>
        </w:rPr>
        <w:t xml:space="preserve"> </w:t>
      </w:r>
      <w:r w:rsidR="00EF0DF9">
        <w:t>de</w:t>
      </w:r>
      <w:r w:rsidR="00EF0DF9">
        <w:rPr>
          <w:spacing w:val="-13"/>
        </w:rPr>
        <w:t xml:space="preserve"> </w:t>
      </w:r>
      <w:r w:rsidR="00EF0DF9">
        <w:t>los</w:t>
      </w:r>
      <w:r w:rsidR="00EF0DF9">
        <w:rPr>
          <w:spacing w:val="-13"/>
        </w:rPr>
        <w:t xml:space="preserve"> </w:t>
      </w:r>
      <w:r w:rsidR="00EF0DF9">
        <w:t>15</w:t>
      </w:r>
      <w:r w:rsidR="00EF0DF9">
        <w:rPr>
          <w:spacing w:val="-13"/>
        </w:rPr>
        <w:t xml:space="preserve"> </w:t>
      </w:r>
      <w:r w:rsidR="00EF0DF9">
        <w:t>días</w:t>
      </w:r>
      <w:r w:rsidR="00EF0DF9">
        <w:rPr>
          <w:spacing w:val="-13"/>
        </w:rPr>
        <w:t xml:space="preserve"> </w:t>
      </w:r>
      <w:r w:rsidR="00EF0DF9">
        <w:t>hábiles</w:t>
      </w:r>
      <w:r w:rsidR="00EF0DF9">
        <w:rPr>
          <w:spacing w:val="-14"/>
        </w:rPr>
        <w:t xml:space="preserve"> </w:t>
      </w:r>
      <w:r w:rsidR="00EF0DF9">
        <w:t>posteriores</w:t>
      </w:r>
      <w:r w:rsidR="00EF0DF9">
        <w:rPr>
          <w:spacing w:val="-13"/>
        </w:rPr>
        <w:t xml:space="preserve"> </w:t>
      </w:r>
      <w:r w:rsidR="00EF0DF9">
        <w:t>a</w:t>
      </w:r>
      <w:r w:rsidR="00EF0DF9">
        <w:rPr>
          <w:spacing w:val="-13"/>
        </w:rPr>
        <w:t xml:space="preserve"> </w:t>
      </w:r>
      <w:r w:rsidR="00EF0DF9">
        <w:t>la</w:t>
      </w:r>
      <w:r w:rsidR="00EF0DF9">
        <w:rPr>
          <w:spacing w:val="-12"/>
        </w:rPr>
        <w:t xml:space="preserve"> </w:t>
      </w:r>
      <w:r w:rsidR="00EF0DF9">
        <w:t>firma</w:t>
      </w:r>
      <w:r w:rsidR="00EF0DF9">
        <w:rPr>
          <w:spacing w:val="-13"/>
        </w:rPr>
        <w:t xml:space="preserve"> </w:t>
      </w:r>
      <w:r w:rsidR="00EF0DF9">
        <w:t>de</w:t>
      </w:r>
      <w:r w:rsidR="00EF0DF9">
        <w:rPr>
          <w:spacing w:val="-12"/>
        </w:rPr>
        <w:t xml:space="preserve"> </w:t>
      </w:r>
      <w:r w:rsidR="00EF0DF9">
        <w:t>este instrumento jurídico, so pena de</w:t>
      </w:r>
      <w:r w:rsidR="00EF0DF9">
        <w:rPr>
          <w:spacing w:val="-4"/>
        </w:rPr>
        <w:t xml:space="preserve"> </w:t>
      </w:r>
      <w:r w:rsidR="00EF0DF9">
        <w:t>rescisión.</w:t>
      </w:r>
    </w:p>
    <w:p w14:paraId="478A3819" w14:textId="77777777" w:rsidR="00565BDA" w:rsidRDefault="00565BDA" w:rsidP="0047362B">
      <w:pPr>
        <w:pStyle w:val="Textoindependiente"/>
        <w:spacing w:before="10"/>
        <w:ind w:right="261"/>
        <w:rPr>
          <w:sz w:val="20"/>
        </w:rPr>
      </w:pPr>
    </w:p>
    <w:p w14:paraId="1C96FFE9" w14:textId="77777777" w:rsidR="00565BDA" w:rsidRDefault="00EF0DF9" w:rsidP="0047362B">
      <w:pPr>
        <w:pStyle w:val="Ttulo1"/>
        <w:ind w:right="261"/>
        <w:jc w:val="both"/>
        <w:rPr>
          <w:b w:val="0"/>
        </w:rPr>
      </w:pPr>
      <w:r>
        <w:t xml:space="preserve">DÉCIMA PRIMERA. - RESPONSABILIDAD LABORAL. "EL PRESTADOR" </w:t>
      </w:r>
      <w:r>
        <w:rPr>
          <w:b w:val="0"/>
        </w:rPr>
        <w:t>reconoce</w:t>
      </w:r>
      <w:r>
        <w:rPr>
          <w:b w:val="0"/>
          <w:spacing w:val="57"/>
        </w:rPr>
        <w:t xml:space="preserve"> </w:t>
      </w:r>
      <w:r>
        <w:rPr>
          <w:b w:val="0"/>
        </w:rPr>
        <w:t>y</w:t>
      </w:r>
    </w:p>
    <w:p w14:paraId="67E4458A" w14:textId="77777777" w:rsidR="00565BDA" w:rsidRDefault="00EF0DF9" w:rsidP="0047362B">
      <w:pPr>
        <w:pStyle w:val="Textoindependiente"/>
        <w:ind w:left="118" w:right="261"/>
        <w:jc w:val="both"/>
      </w:pPr>
      <w:r>
        <w:t xml:space="preserve">acepta ser el único patrón de todos y cada uno de los trabajadores que intervienen en el desarrollo y ejecución de los servicios pactados en el presente contrato, en forma tal, que deslinda de toda responsabilidad a </w:t>
      </w:r>
      <w:r>
        <w:rPr>
          <w:b/>
        </w:rPr>
        <w:t xml:space="preserve">"EL PRD" </w:t>
      </w:r>
      <w:r>
        <w:t>respecto de cualquier reclamo que en su caso puedan efectuar los trabajadores, derivado de las disposiciones legales y demás ordenamientos en materia de trabajo y de seguridad social.</w:t>
      </w:r>
    </w:p>
    <w:p w14:paraId="3B4CAC4E" w14:textId="77777777" w:rsidR="00565BDA" w:rsidRDefault="00565BDA" w:rsidP="0047362B">
      <w:pPr>
        <w:pStyle w:val="Textoindependiente"/>
        <w:spacing w:before="11"/>
        <w:ind w:right="261"/>
        <w:rPr>
          <w:sz w:val="20"/>
        </w:rPr>
      </w:pPr>
    </w:p>
    <w:p w14:paraId="077AF8C4" w14:textId="77777777" w:rsidR="00565BDA" w:rsidRDefault="00EF0DF9" w:rsidP="0047362B">
      <w:pPr>
        <w:pStyle w:val="Textoindependiente"/>
        <w:ind w:left="118" w:right="261"/>
        <w:jc w:val="both"/>
      </w:pPr>
      <w:r>
        <w:rPr>
          <w:b/>
        </w:rPr>
        <w:t xml:space="preserve">DÉCIMA SEGUNDA. - RESCISION. </w:t>
      </w:r>
      <w:r>
        <w:t>Procederá la rescisión cuando una de las partes incumpla</w:t>
      </w:r>
      <w:r>
        <w:rPr>
          <w:spacing w:val="-6"/>
        </w:rPr>
        <w:t xml:space="preserve"> </w:t>
      </w:r>
      <w:r>
        <w:t>con</w:t>
      </w:r>
      <w:r>
        <w:rPr>
          <w:spacing w:val="-8"/>
        </w:rPr>
        <w:t xml:space="preserve"> </w:t>
      </w:r>
      <w:r>
        <w:t>algunas</w:t>
      </w:r>
      <w:r>
        <w:rPr>
          <w:spacing w:val="-9"/>
        </w:rPr>
        <w:t xml:space="preserve"> </w:t>
      </w:r>
      <w:r>
        <w:t>de</w:t>
      </w:r>
      <w:r>
        <w:rPr>
          <w:spacing w:val="-5"/>
        </w:rPr>
        <w:t xml:space="preserve"> </w:t>
      </w:r>
      <w:r>
        <w:t>las</w:t>
      </w:r>
      <w:r>
        <w:rPr>
          <w:spacing w:val="-9"/>
        </w:rPr>
        <w:t xml:space="preserve"> </w:t>
      </w:r>
      <w:r>
        <w:t>obligaciones</w:t>
      </w:r>
      <w:r>
        <w:rPr>
          <w:spacing w:val="-7"/>
        </w:rPr>
        <w:t xml:space="preserve"> </w:t>
      </w:r>
      <w:r>
        <w:t>derivadas</w:t>
      </w:r>
      <w:r>
        <w:rPr>
          <w:spacing w:val="-9"/>
        </w:rPr>
        <w:t xml:space="preserve"> </w:t>
      </w:r>
      <w:r>
        <w:t>de</w:t>
      </w:r>
      <w:r>
        <w:rPr>
          <w:spacing w:val="-5"/>
        </w:rPr>
        <w:t xml:space="preserve"> </w:t>
      </w:r>
      <w:r>
        <w:t>las</w:t>
      </w:r>
      <w:r>
        <w:rPr>
          <w:spacing w:val="-9"/>
        </w:rPr>
        <w:t xml:space="preserve"> </w:t>
      </w:r>
      <w:r>
        <w:t>cláusulas</w:t>
      </w:r>
      <w:r>
        <w:rPr>
          <w:spacing w:val="-9"/>
        </w:rPr>
        <w:t xml:space="preserve"> </w:t>
      </w:r>
      <w:r>
        <w:t>del</w:t>
      </w:r>
      <w:r>
        <w:rPr>
          <w:spacing w:val="-9"/>
        </w:rPr>
        <w:t xml:space="preserve"> </w:t>
      </w:r>
      <w:r>
        <w:t>presente</w:t>
      </w:r>
      <w:r>
        <w:rPr>
          <w:spacing w:val="-6"/>
        </w:rPr>
        <w:t xml:space="preserve"> </w:t>
      </w:r>
      <w:r>
        <w:t>contrato, sin</w:t>
      </w:r>
      <w:r>
        <w:rPr>
          <w:spacing w:val="-6"/>
        </w:rPr>
        <w:t xml:space="preserve"> </w:t>
      </w:r>
      <w:r>
        <w:t>necesidad</w:t>
      </w:r>
      <w:r>
        <w:rPr>
          <w:spacing w:val="-8"/>
        </w:rPr>
        <w:t xml:space="preserve"> </w:t>
      </w:r>
      <w:r>
        <w:t>de</w:t>
      </w:r>
      <w:r>
        <w:rPr>
          <w:spacing w:val="-17"/>
        </w:rPr>
        <w:t xml:space="preserve"> </w:t>
      </w:r>
      <w:r>
        <w:t>declaración</w:t>
      </w:r>
      <w:r>
        <w:rPr>
          <w:spacing w:val="-7"/>
        </w:rPr>
        <w:t xml:space="preserve"> </w:t>
      </w:r>
      <w:r>
        <w:t>judicial</w:t>
      </w:r>
      <w:r>
        <w:rPr>
          <w:spacing w:val="-6"/>
        </w:rPr>
        <w:t xml:space="preserve"> </w:t>
      </w:r>
      <w:r>
        <w:t>previa,</w:t>
      </w:r>
      <w:r>
        <w:rPr>
          <w:spacing w:val="-8"/>
        </w:rPr>
        <w:t xml:space="preserve"> </w:t>
      </w:r>
      <w:r>
        <w:t>bastando</w:t>
      </w:r>
      <w:r>
        <w:rPr>
          <w:spacing w:val="-12"/>
        </w:rPr>
        <w:t xml:space="preserve"> </w:t>
      </w:r>
      <w:r>
        <w:t>para</w:t>
      </w:r>
      <w:r>
        <w:rPr>
          <w:spacing w:val="-11"/>
        </w:rPr>
        <w:t xml:space="preserve"> </w:t>
      </w:r>
      <w:r>
        <w:t>ello</w:t>
      </w:r>
      <w:r>
        <w:rPr>
          <w:spacing w:val="-17"/>
        </w:rPr>
        <w:t xml:space="preserve"> </w:t>
      </w:r>
      <w:r>
        <w:t>notificación</w:t>
      </w:r>
      <w:r>
        <w:rPr>
          <w:spacing w:val="-11"/>
        </w:rPr>
        <w:t xml:space="preserve"> </w:t>
      </w:r>
      <w:r>
        <w:t>por</w:t>
      </w:r>
      <w:r>
        <w:rPr>
          <w:spacing w:val="-15"/>
        </w:rPr>
        <w:t xml:space="preserve"> </w:t>
      </w:r>
      <w:r>
        <w:t>escrito</w:t>
      </w:r>
      <w:r>
        <w:rPr>
          <w:spacing w:val="-9"/>
        </w:rPr>
        <w:t xml:space="preserve"> </w:t>
      </w:r>
      <w:r>
        <w:t>en</w:t>
      </w:r>
      <w:r>
        <w:rPr>
          <w:spacing w:val="-23"/>
        </w:rPr>
        <w:t xml:space="preserve"> </w:t>
      </w:r>
      <w:r>
        <w:t>la que se deberán especificar de manera clara las causas de</w:t>
      </w:r>
      <w:r>
        <w:rPr>
          <w:spacing w:val="10"/>
        </w:rPr>
        <w:t xml:space="preserve"> </w:t>
      </w:r>
      <w:r>
        <w:t>rescisión.</w:t>
      </w:r>
    </w:p>
    <w:p w14:paraId="13A6352C" w14:textId="77777777" w:rsidR="00565BDA" w:rsidRDefault="00565BDA" w:rsidP="0047362B">
      <w:pPr>
        <w:pStyle w:val="Textoindependiente"/>
        <w:spacing w:before="10"/>
        <w:ind w:right="261"/>
        <w:rPr>
          <w:sz w:val="20"/>
        </w:rPr>
      </w:pPr>
    </w:p>
    <w:p w14:paraId="6A5294C6" w14:textId="77777777" w:rsidR="00565BDA" w:rsidRDefault="00EF0DF9" w:rsidP="0047362B">
      <w:pPr>
        <w:pStyle w:val="Textoindependiente"/>
        <w:ind w:left="118" w:right="261"/>
        <w:jc w:val="both"/>
      </w:pPr>
      <w:r>
        <w:rPr>
          <w:b/>
        </w:rPr>
        <w:t>DÉCIMA</w:t>
      </w:r>
      <w:r>
        <w:rPr>
          <w:b/>
          <w:spacing w:val="-17"/>
        </w:rPr>
        <w:t xml:space="preserve"> </w:t>
      </w:r>
      <w:r>
        <w:rPr>
          <w:b/>
        </w:rPr>
        <w:t>TERCERA.</w:t>
      </w:r>
      <w:r>
        <w:rPr>
          <w:b/>
          <w:spacing w:val="-16"/>
        </w:rPr>
        <w:t xml:space="preserve"> </w:t>
      </w:r>
      <w:r>
        <w:rPr>
          <w:b/>
        </w:rPr>
        <w:t>-</w:t>
      </w:r>
      <w:r>
        <w:rPr>
          <w:b/>
          <w:spacing w:val="-16"/>
        </w:rPr>
        <w:t xml:space="preserve"> </w:t>
      </w:r>
      <w:r>
        <w:rPr>
          <w:b/>
        </w:rPr>
        <w:t>CUMPLIMIENTO</w:t>
      </w:r>
      <w:r>
        <w:rPr>
          <w:b/>
          <w:spacing w:val="-16"/>
        </w:rPr>
        <w:t xml:space="preserve"> </w:t>
      </w:r>
      <w:r>
        <w:rPr>
          <w:b/>
        </w:rPr>
        <w:t>DE</w:t>
      </w:r>
      <w:r>
        <w:rPr>
          <w:b/>
          <w:spacing w:val="-18"/>
        </w:rPr>
        <w:t xml:space="preserve"> </w:t>
      </w:r>
      <w:r>
        <w:rPr>
          <w:b/>
        </w:rPr>
        <w:t>CONTRATO.</w:t>
      </w:r>
      <w:r>
        <w:rPr>
          <w:b/>
          <w:spacing w:val="-14"/>
        </w:rPr>
        <w:t xml:space="preserve"> </w:t>
      </w:r>
      <w:r>
        <w:t>Las</w:t>
      </w:r>
      <w:r>
        <w:rPr>
          <w:spacing w:val="-16"/>
        </w:rPr>
        <w:t xml:space="preserve"> </w:t>
      </w:r>
      <w:r>
        <w:t>partes</w:t>
      </w:r>
      <w:r>
        <w:rPr>
          <w:spacing w:val="-15"/>
        </w:rPr>
        <w:t xml:space="preserve"> </w:t>
      </w:r>
      <w:r>
        <w:t>se</w:t>
      </w:r>
      <w:r>
        <w:rPr>
          <w:spacing w:val="-16"/>
        </w:rPr>
        <w:t xml:space="preserve"> </w:t>
      </w:r>
      <w:r>
        <w:t>obligan</w:t>
      </w:r>
      <w:r>
        <w:rPr>
          <w:spacing w:val="-16"/>
        </w:rPr>
        <w:t xml:space="preserve"> </w:t>
      </w:r>
      <w:r>
        <w:t>a</w:t>
      </w:r>
      <w:r>
        <w:rPr>
          <w:spacing w:val="-15"/>
        </w:rPr>
        <w:t xml:space="preserve"> </w:t>
      </w:r>
      <w:r>
        <w:t>sujetarse estrictamente</w:t>
      </w:r>
      <w:r>
        <w:rPr>
          <w:spacing w:val="-4"/>
        </w:rPr>
        <w:t xml:space="preserve"> </w:t>
      </w:r>
      <w:r>
        <w:t>para</w:t>
      </w:r>
      <w:r>
        <w:rPr>
          <w:spacing w:val="-7"/>
        </w:rPr>
        <w:t xml:space="preserve"> </w:t>
      </w:r>
      <w:r>
        <w:t>el</w:t>
      </w:r>
      <w:r>
        <w:rPr>
          <w:spacing w:val="-5"/>
        </w:rPr>
        <w:t xml:space="preserve"> </w:t>
      </w:r>
      <w:r>
        <w:t>cumplimiento</w:t>
      </w:r>
      <w:r>
        <w:rPr>
          <w:spacing w:val="-3"/>
        </w:rPr>
        <w:t xml:space="preserve"> </w:t>
      </w:r>
      <w:r>
        <w:t>del</w:t>
      </w:r>
      <w:r>
        <w:rPr>
          <w:spacing w:val="-5"/>
        </w:rPr>
        <w:t xml:space="preserve"> </w:t>
      </w:r>
      <w:r>
        <w:t>servicio</w:t>
      </w:r>
      <w:r>
        <w:rPr>
          <w:spacing w:val="-4"/>
        </w:rPr>
        <w:t xml:space="preserve"> </w:t>
      </w:r>
      <w:r>
        <w:t>objeto</w:t>
      </w:r>
      <w:r>
        <w:rPr>
          <w:spacing w:val="-4"/>
        </w:rPr>
        <w:t xml:space="preserve"> </w:t>
      </w:r>
      <w:r>
        <w:t>de</w:t>
      </w:r>
      <w:r>
        <w:rPr>
          <w:spacing w:val="-3"/>
        </w:rPr>
        <w:t xml:space="preserve"> </w:t>
      </w:r>
      <w:r>
        <w:t>este</w:t>
      </w:r>
      <w:r>
        <w:rPr>
          <w:spacing w:val="-3"/>
        </w:rPr>
        <w:t xml:space="preserve"> </w:t>
      </w:r>
      <w:r>
        <w:t>contrato,</w:t>
      </w:r>
      <w:r>
        <w:rPr>
          <w:spacing w:val="-4"/>
        </w:rPr>
        <w:t xml:space="preserve"> </w:t>
      </w:r>
      <w:r>
        <w:t>a</w:t>
      </w:r>
      <w:r>
        <w:rPr>
          <w:spacing w:val="-4"/>
        </w:rPr>
        <w:t xml:space="preserve"> </w:t>
      </w:r>
      <w:r>
        <w:t>todas</w:t>
      </w:r>
      <w:r>
        <w:rPr>
          <w:spacing w:val="-3"/>
        </w:rPr>
        <w:t xml:space="preserve"> </w:t>
      </w:r>
      <w:r>
        <w:t>y</w:t>
      </w:r>
      <w:r>
        <w:rPr>
          <w:spacing w:val="-4"/>
        </w:rPr>
        <w:t xml:space="preserve"> </w:t>
      </w:r>
      <w:r>
        <w:t>cada</w:t>
      </w:r>
      <w:r>
        <w:rPr>
          <w:spacing w:val="-4"/>
        </w:rPr>
        <w:t xml:space="preserve"> </w:t>
      </w:r>
      <w:r>
        <w:t>una de las cláusulas que lo integran, sus anexos, términos, lineamientos, procedimientos y requisitos</w:t>
      </w:r>
      <w:r>
        <w:rPr>
          <w:spacing w:val="-17"/>
        </w:rPr>
        <w:t xml:space="preserve"> </w:t>
      </w:r>
      <w:r>
        <w:t>que</w:t>
      </w:r>
      <w:r>
        <w:rPr>
          <w:spacing w:val="-26"/>
        </w:rPr>
        <w:t xml:space="preserve"> </w:t>
      </w:r>
      <w:r>
        <w:t>establece</w:t>
      </w:r>
      <w:r>
        <w:rPr>
          <w:spacing w:val="-15"/>
        </w:rPr>
        <w:t xml:space="preserve"> </w:t>
      </w:r>
      <w:r>
        <w:t>el</w:t>
      </w:r>
      <w:r>
        <w:rPr>
          <w:spacing w:val="-24"/>
        </w:rPr>
        <w:t xml:space="preserve"> </w:t>
      </w:r>
      <w:r>
        <w:t>Código</w:t>
      </w:r>
      <w:r>
        <w:rPr>
          <w:spacing w:val="-17"/>
        </w:rPr>
        <w:t xml:space="preserve"> </w:t>
      </w:r>
      <w:r>
        <w:t>Civil</w:t>
      </w:r>
      <w:r>
        <w:rPr>
          <w:spacing w:val="-25"/>
        </w:rPr>
        <w:t xml:space="preserve"> </w:t>
      </w:r>
      <w:r>
        <w:t>para</w:t>
      </w:r>
      <w:r>
        <w:rPr>
          <w:spacing w:val="-25"/>
        </w:rPr>
        <w:t xml:space="preserve"> </w:t>
      </w:r>
      <w:r>
        <w:t>la</w:t>
      </w:r>
      <w:r>
        <w:rPr>
          <w:spacing w:val="-24"/>
        </w:rPr>
        <w:t xml:space="preserve"> </w:t>
      </w:r>
      <w:r>
        <w:t>Ciudad</w:t>
      </w:r>
      <w:r>
        <w:rPr>
          <w:spacing w:val="-29"/>
        </w:rPr>
        <w:t xml:space="preserve"> </w:t>
      </w:r>
      <w:r>
        <w:t>de</w:t>
      </w:r>
      <w:r>
        <w:rPr>
          <w:spacing w:val="-30"/>
        </w:rPr>
        <w:t xml:space="preserve"> </w:t>
      </w:r>
      <w:r>
        <w:t>México</w:t>
      </w:r>
      <w:r>
        <w:rPr>
          <w:spacing w:val="-23"/>
        </w:rPr>
        <w:t xml:space="preserve"> </w:t>
      </w:r>
      <w:r>
        <w:t>en</w:t>
      </w:r>
      <w:r>
        <w:rPr>
          <w:spacing w:val="-36"/>
        </w:rPr>
        <w:t xml:space="preserve"> </w:t>
      </w:r>
      <w:r>
        <w:t>materia</w:t>
      </w:r>
      <w:r>
        <w:rPr>
          <w:spacing w:val="-22"/>
        </w:rPr>
        <w:t xml:space="preserve"> </w:t>
      </w:r>
      <w:r>
        <w:t>de</w:t>
      </w:r>
      <w:r>
        <w:rPr>
          <w:spacing w:val="-27"/>
        </w:rPr>
        <w:t xml:space="preserve"> </w:t>
      </w:r>
      <w:r>
        <w:t>fuero</w:t>
      </w:r>
      <w:r>
        <w:rPr>
          <w:spacing w:val="-28"/>
        </w:rPr>
        <w:t xml:space="preserve"> </w:t>
      </w:r>
      <w:r>
        <w:t>común.</w:t>
      </w:r>
    </w:p>
    <w:p w14:paraId="7D226E2E" w14:textId="77777777" w:rsidR="00565BDA" w:rsidRDefault="00565BDA" w:rsidP="0047362B">
      <w:pPr>
        <w:pStyle w:val="Textoindependiente"/>
        <w:spacing w:before="10"/>
        <w:ind w:right="261"/>
        <w:rPr>
          <w:sz w:val="20"/>
        </w:rPr>
      </w:pPr>
    </w:p>
    <w:p w14:paraId="22DEF06A" w14:textId="353EEF8F" w:rsidR="00565BDA" w:rsidRPr="00713D5F" w:rsidRDefault="00EF0DF9" w:rsidP="0047362B">
      <w:pPr>
        <w:ind w:left="118" w:right="261"/>
        <w:jc w:val="both"/>
        <w:rPr>
          <w:sz w:val="24"/>
          <w:szCs w:val="24"/>
        </w:rPr>
      </w:pPr>
      <w:r w:rsidRPr="00713D5F">
        <w:rPr>
          <w:b/>
          <w:sz w:val="24"/>
          <w:szCs w:val="24"/>
        </w:rPr>
        <w:t xml:space="preserve">DÉCIMA   CUARTA.   -   SUSPENSIÓN   TEMPORAL.   “EL   </w:t>
      </w:r>
      <w:r w:rsidRPr="00713D5F">
        <w:rPr>
          <w:b/>
          <w:spacing w:val="3"/>
          <w:sz w:val="24"/>
          <w:szCs w:val="24"/>
        </w:rPr>
        <w:t xml:space="preserve"> </w:t>
      </w:r>
      <w:r w:rsidRPr="00713D5F">
        <w:rPr>
          <w:b/>
          <w:sz w:val="24"/>
          <w:szCs w:val="24"/>
        </w:rPr>
        <w:t xml:space="preserve">PRD” </w:t>
      </w:r>
      <w:r w:rsidRPr="00713D5F">
        <w:rPr>
          <w:sz w:val="24"/>
          <w:szCs w:val="24"/>
        </w:rPr>
        <w:t>podrá   suspender</w:t>
      </w:r>
      <w:r w:rsidR="00713D5F" w:rsidRPr="00713D5F">
        <w:rPr>
          <w:sz w:val="24"/>
          <w:szCs w:val="24"/>
        </w:rPr>
        <w:t xml:space="preserve"> </w:t>
      </w:r>
      <w:r w:rsidRPr="00713D5F">
        <w:rPr>
          <w:sz w:val="24"/>
          <w:szCs w:val="24"/>
        </w:rPr>
        <w:t>temporalmente, en todo o en parte, los servicios contratados en cualquier momento, por causas</w:t>
      </w:r>
      <w:r w:rsidRPr="00713D5F">
        <w:rPr>
          <w:spacing w:val="-9"/>
          <w:sz w:val="24"/>
          <w:szCs w:val="24"/>
        </w:rPr>
        <w:t xml:space="preserve"> </w:t>
      </w:r>
      <w:r w:rsidRPr="00713D5F">
        <w:rPr>
          <w:sz w:val="24"/>
          <w:szCs w:val="24"/>
        </w:rPr>
        <w:t>justificadas,</w:t>
      </w:r>
      <w:r w:rsidRPr="00713D5F">
        <w:rPr>
          <w:spacing w:val="-8"/>
          <w:sz w:val="24"/>
          <w:szCs w:val="24"/>
        </w:rPr>
        <w:t xml:space="preserve"> </w:t>
      </w:r>
      <w:r w:rsidRPr="00713D5F">
        <w:rPr>
          <w:sz w:val="24"/>
          <w:szCs w:val="24"/>
        </w:rPr>
        <w:t>sin</w:t>
      </w:r>
      <w:r w:rsidRPr="00713D5F">
        <w:rPr>
          <w:spacing w:val="-10"/>
          <w:sz w:val="24"/>
          <w:szCs w:val="24"/>
        </w:rPr>
        <w:t xml:space="preserve"> </w:t>
      </w:r>
      <w:r w:rsidRPr="00713D5F">
        <w:rPr>
          <w:sz w:val="24"/>
          <w:szCs w:val="24"/>
        </w:rPr>
        <w:t>que</w:t>
      </w:r>
      <w:r w:rsidRPr="00713D5F">
        <w:rPr>
          <w:spacing w:val="-7"/>
          <w:sz w:val="24"/>
          <w:szCs w:val="24"/>
        </w:rPr>
        <w:t xml:space="preserve"> </w:t>
      </w:r>
      <w:r w:rsidRPr="00713D5F">
        <w:rPr>
          <w:sz w:val="24"/>
          <w:szCs w:val="24"/>
        </w:rPr>
        <w:t>ello</w:t>
      </w:r>
      <w:r w:rsidRPr="00713D5F">
        <w:rPr>
          <w:spacing w:val="-7"/>
          <w:sz w:val="24"/>
          <w:szCs w:val="24"/>
        </w:rPr>
        <w:t xml:space="preserve"> </w:t>
      </w:r>
      <w:r w:rsidRPr="00713D5F">
        <w:rPr>
          <w:sz w:val="24"/>
          <w:szCs w:val="24"/>
        </w:rPr>
        <w:t>implique</w:t>
      </w:r>
      <w:r w:rsidRPr="00713D5F">
        <w:rPr>
          <w:spacing w:val="-7"/>
          <w:sz w:val="24"/>
          <w:szCs w:val="24"/>
        </w:rPr>
        <w:t xml:space="preserve"> </w:t>
      </w:r>
      <w:r w:rsidRPr="00713D5F">
        <w:rPr>
          <w:sz w:val="24"/>
          <w:szCs w:val="24"/>
        </w:rPr>
        <w:t>su</w:t>
      </w:r>
      <w:r w:rsidRPr="00713D5F">
        <w:rPr>
          <w:spacing w:val="-7"/>
          <w:sz w:val="24"/>
          <w:szCs w:val="24"/>
        </w:rPr>
        <w:t xml:space="preserve"> </w:t>
      </w:r>
      <w:r w:rsidRPr="00713D5F">
        <w:rPr>
          <w:sz w:val="24"/>
          <w:szCs w:val="24"/>
        </w:rPr>
        <w:t>terminación</w:t>
      </w:r>
      <w:r w:rsidRPr="00713D5F">
        <w:rPr>
          <w:spacing w:val="-9"/>
          <w:sz w:val="24"/>
          <w:szCs w:val="24"/>
        </w:rPr>
        <w:t xml:space="preserve"> </w:t>
      </w:r>
      <w:r w:rsidRPr="00713D5F">
        <w:rPr>
          <w:sz w:val="24"/>
          <w:szCs w:val="24"/>
        </w:rPr>
        <w:t>definitiva,</w:t>
      </w:r>
      <w:r w:rsidRPr="00713D5F">
        <w:rPr>
          <w:spacing w:val="-8"/>
          <w:sz w:val="24"/>
          <w:szCs w:val="24"/>
        </w:rPr>
        <w:t xml:space="preserve"> </w:t>
      </w:r>
      <w:r w:rsidRPr="00713D5F">
        <w:rPr>
          <w:sz w:val="24"/>
          <w:szCs w:val="24"/>
        </w:rPr>
        <w:t>previa</w:t>
      </w:r>
      <w:r w:rsidRPr="00713D5F">
        <w:rPr>
          <w:spacing w:val="-8"/>
          <w:sz w:val="24"/>
          <w:szCs w:val="24"/>
        </w:rPr>
        <w:t xml:space="preserve"> </w:t>
      </w:r>
      <w:r w:rsidRPr="00713D5F">
        <w:rPr>
          <w:sz w:val="24"/>
          <w:szCs w:val="24"/>
        </w:rPr>
        <w:t>notificación</w:t>
      </w:r>
      <w:r w:rsidRPr="00713D5F">
        <w:rPr>
          <w:spacing w:val="-7"/>
          <w:sz w:val="24"/>
          <w:szCs w:val="24"/>
        </w:rPr>
        <w:t xml:space="preserve"> </w:t>
      </w:r>
      <w:r w:rsidRPr="00713D5F">
        <w:rPr>
          <w:sz w:val="24"/>
          <w:szCs w:val="24"/>
        </w:rPr>
        <w:t>a</w:t>
      </w:r>
      <w:r w:rsidRPr="00713D5F">
        <w:rPr>
          <w:spacing w:val="-6"/>
          <w:sz w:val="24"/>
          <w:szCs w:val="24"/>
        </w:rPr>
        <w:t xml:space="preserve"> </w:t>
      </w:r>
      <w:r w:rsidRPr="00713D5F">
        <w:rPr>
          <w:b/>
          <w:sz w:val="24"/>
          <w:szCs w:val="24"/>
        </w:rPr>
        <w:t xml:space="preserve">“EL PRESTADOR” </w:t>
      </w:r>
      <w:r w:rsidRPr="00713D5F">
        <w:rPr>
          <w:sz w:val="24"/>
          <w:szCs w:val="24"/>
        </w:rPr>
        <w:t>por escrito. El presente contrato podrá continuar produciendo todos sus efectos legales, una vez que hayan desaparecido las causas que motivaron dicha suspensión.</w:t>
      </w:r>
    </w:p>
    <w:p w14:paraId="5DB9D6FE" w14:textId="77777777" w:rsidR="00565BDA" w:rsidRPr="00713D5F" w:rsidRDefault="00565BDA" w:rsidP="0047362B">
      <w:pPr>
        <w:pStyle w:val="Textoindependiente"/>
        <w:spacing w:before="10"/>
        <w:ind w:right="261"/>
      </w:pPr>
    </w:p>
    <w:p w14:paraId="3D79A8DD" w14:textId="77777777" w:rsidR="00565BDA" w:rsidRDefault="00EF0DF9" w:rsidP="0047362B">
      <w:pPr>
        <w:pStyle w:val="Textoindependiente"/>
        <w:spacing w:before="1"/>
        <w:ind w:left="118" w:right="261"/>
        <w:jc w:val="both"/>
      </w:pPr>
      <w:r>
        <w:rPr>
          <w:b/>
        </w:rPr>
        <w:t xml:space="preserve">DÉCIMA QUINTA. - TERMINACIÓN ANTICIPADA. “EL PRD” </w:t>
      </w:r>
      <w:r>
        <w:t xml:space="preserve">podrá dar por terminado anticipadamente el presente contrato. Para tal efecto, bastará una previa notificación por escrito a </w:t>
      </w:r>
      <w:r>
        <w:rPr>
          <w:b/>
        </w:rPr>
        <w:t>"EL PRESTADOR"</w:t>
      </w:r>
      <w:r>
        <w:t xml:space="preserve">, sin responsabilidad alguna para </w:t>
      </w:r>
      <w:r>
        <w:rPr>
          <w:b/>
        </w:rPr>
        <w:t>"EL PRD"</w:t>
      </w:r>
      <w:r>
        <w:t>, cubriéndose la parte proporcional por concepto de los servicios realizados, debidamente acreditados a la fecha en que se dé la terminación.</w:t>
      </w:r>
    </w:p>
    <w:p w14:paraId="7F4FF0E9" w14:textId="77777777" w:rsidR="00565BDA" w:rsidRDefault="00565BDA" w:rsidP="0047362B">
      <w:pPr>
        <w:pStyle w:val="Textoindependiente"/>
        <w:spacing w:before="9"/>
        <w:ind w:right="261"/>
        <w:rPr>
          <w:sz w:val="20"/>
        </w:rPr>
      </w:pPr>
    </w:p>
    <w:p w14:paraId="21C64E45" w14:textId="5B019C0C" w:rsidR="00565BDA" w:rsidRPr="0012435A" w:rsidRDefault="00EF0DF9" w:rsidP="0012435A">
      <w:pPr>
        <w:pStyle w:val="Ttulo1"/>
        <w:spacing w:before="1"/>
        <w:ind w:right="261"/>
        <w:jc w:val="both"/>
        <w:rPr>
          <w:b w:val="0"/>
          <w:bCs w:val="0"/>
        </w:rPr>
      </w:pPr>
      <w:r>
        <w:t xml:space="preserve">DÉCIMA SEXTA. - MODIFICACIONES DEL CONTRATO. “LAS PARTES” </w:t>
      </w:r>
      <w:r>
        <w:rPr>
          <w:b w:val="0"/>
        </w:rPr>
        <w:t>acuerdan que</w:t>
      </w:r>
      <w:r w:rsidR="0012435A">
        <w:rPr>
          <w:b w:val="0"/>
        </w:rPr>
        <w:t xml:space="preserve"> </w:t>
      </w:r>
      <w:r w:rsidRPr="0012435A">
        <w:rPr>
          <w:b w:val="0"/>
          <w:bCs w:val="0"/>
        </w:rPr>
        <w:t>cualquier modificación al presente contrato, deberá formalizarse por escrito mediante convenio modificatorio.</w:t>
      </w:r>
    </w:p>
    <w:p w14:paraId="4FB582EF" w14:textId="77777777" w:rsidR="00565BDA" w:rsidRDefault="00565BDA" w:rsidP="0047362B">
      <w:pPr>
        <w:pStyle w:val="Textoindependiente"/>
        <w:ind w:right="261"/>
        <w:rPr>
          <w:sz w:val="21"/>
        </w:rPr>
      </w:pPr>
    </w:p>
    <w:p w14:paraId="016CEAD0" w14:textId="77777777" w:rsidR="00565BDA" w:rsidRDefault="00EF0DF9" w:rsidP="0047362B">
      <w:pPr>
        <w:pStyle w:val="Ttulo1"/>
        <w:ind w:right="261"/>
        <w:jc w:val="both"/>
      </w:pPr>
      <w:r>
        <w:t>DÉCIMA SÉPTIMA. - CESIÓN DE DERECHOS Y OBLIGACIONES. "EL PRESTADOR"</w:t>
      </w:r>
    </w:p>
    <w:p w14:paraId="4A78D4D3" w14:textId="77777777" w:rsidR="00565BDA" w:rsidRDefault="00EF0DF9" w:rsidP="0047362B">
      <w:pPr>
        <w:pStyle w:val="Textoindependiente"/>
        <w:ind w:left="118" w:right="261"/>
        <w:jc w:val="both"/>
      </w:pPr>
      <w:r>
        <w:t>no podrá ceder total o parcialmente los derechos y obligaciones derivados del presente contrato, en favor de cualquier otra persona física o moral.</w:t>
      </w:r>
    </w:p>
    <w:p w14:paraId="18898363" w14:textId="77777777" w:rsidR="00565BDA" w:rsidRDefault="00565BDA" w:rsidP="0047362B">
      <w:pPr>
        <w:pStyle w:val="Textoindependiente"/>
        <w:spacing w:before="10"/>
        <w:ind w:right="261"/>
        <w:rPr>
          <w:sz w:val="20"/>
        </w:rPr>
      </w:pPr>
    </w:p>
    <w:p w14:paraId="557B3623" w14:textId="627E1F74" w:rsidR="00565BDA" w:rsidRDefault="00EF0DF9" w:rsidP="005001EA">
      <w:pPr>
        <w:pStyle w:val="Textoindependiente"/>
        <w:ind w:left="118" w:right="261"/>
        <w:jc w:val="both"/>
      </w:pPr>
      <w:r>
        <w:rPr>
          <w:b/>
        </w:rPr>
        <w:t>DÉCIMA</w:t>
      </w:r>
      <w:r>
        <w:rPr>
          <w:b/>
          <w:spacing w:val="-7"/>
        </w:rPr>
        <w:t xml:space="preserve"> </w:t>
      </w:r>
      <w:r>
        <w:rPr>
          <w:b/>
        </w:rPr>
        <w:t>OCTAVA.</w:t>
      </w:r>
      <w:r>
        <w:rPr>
          <w:b/>
          <w:spacing w:val="-6"/>
        </w:rPr>
        <w:t xml:space="preserve"> </w:t>
      </w:r>
      <w:r>
        <w:rPr>
          <w:b/>
        </w:rPr>
        <w:t>-</w:t>
      </w:r>
      <w:r>
        <w:rPr>
          <w:b/>
          <w:spacing w:val="-6"/>
        </w:rPr>
        <w:t xml:space="preserve"> </w:t>
      </w:r>
      <w:r>
        <w:rPr>
          <w:b/>
        </w:rPr>
        <w:t>CASO</w:t>
      </w:r>
      <w:r>
        <w:rPr>
          <w:b/>
          <w:spacing w:val="-5"/>
        </w:rPr>
        <w:t xml:space="preserve"> </w:t>
      </w:r>
      <w:r>
        <w:rPr>
          <w:b/>
        </w:rPr>
        <w:t>FORTUITO</w:t>
      </w:r>
      <w:r>
        <w:rPr>
          <w:b/>
          <w:spacing w:val="-5"/>
        </w:rPr>
        <w:t xml:space="preserve"> </w:t>
      </w:r>
      <w:r>
        <w:rPr>
          <w:b/>
        </w:rPr>
        <w:t>O</w:t>
      </w:r>
      <w:r>
        <w:rPr>
          <w:b/>
          <w:spacing w:val="-5"/>
        </w:rPr>
        <w:t xml:space="preserve"> </w:t>
      </w:r>
      <w:r>
        <w:rPr>
          <w:b/>
        </w:rPr>
        <w:t>FUERZA</w:t>
      </w:r>
      <w:r>
        <w:rPr>
          <w:b/>
          <w:spacing w:val="-7"/>
        </w:rPr>
        <w:t xml:space="preserve"> </w:t>
      </w:r>
      <w:r>
        <w:rPr>
          <w:b/>
        </w:rPr>
        <w:t>MAYOR.</w:t>
      </w:r>
      <w:r>
        <w:rPr>
          <w:b/>
          <w:spacing w:val="-4"/>
        </w:rPr>
        <w:t xml:space="preserve"> </w:t>
      </w:r>
      <w:r>
        <w:rPr>
          <w:b/>
        </w:rPr>
        <w:t>-</w:t>
      </w:r>
      <w:r>
        <w:rPr>
          <w:b/>
          <w:spacing w:val="-6"/>
        </w:rPr>
        <w:t xml:space="preserve"> </w:t>
      </w:r>
      <w:r>
        <w:t>Ninguna</w:t>
      </w:r>
      <w:r>
        <w:rPr>
          <w:spacing w:val="-5"/>
        </w:rPr>
        <w:t xml:space="preserve"> </w:t>
      </w:r>
      <w:r>
        <w:t>de</w:t>
      </w:r>
      <w:r>
        <w:rPr>
          <w:spacing w:val="-5"/>
        </w:rPr>
        <w:t xml:space="preserve"> </w:t>
      </w:r>
      <w:r>
        <w:t>las</w:t>
      </w:r>
      <w:r>
        <w:rPr>
          <w:spacing w:val="-8"/>
        </w:rPr>
        <w:t xml:space="preserve"> </w:t>
      </w:r>
      <w:r>
        <w:t>partes</w:t>
      </w:r>
      <w:r>
        <w:rPr>
          <w:spacing w:val="-6"/>
        </w:rPr>
        <w:t xml:space="preserve"> </w:t>
      </w:r>
      <w:r>
        <w:t xml:space="preserve">será responsable de cualquier retraso o incumplimiento de este contrato, que resulte de caso </w:t>
      </w:r>
      <w:r>
        <w:lastRenderedPageBreak/>
        <w:t>fortuito o fuerza mayor. Se entiende por caso fortuito o fuerza mayor, aquellos hechos</w:t>
      </w:r>
      <w:r>
        <w:rPr>
          <w:spacing w:val="3"/>
        </w:rPr>
        <w:t xml:space="preserve"> </w:t>
      </w:r>
      <w:r>
        <w:t>o</w:t>
      </w:r>
      <w:r w:rsidR="005001EA">
        <w:t xml:space="preserve"> </w:t>
      </w:r>
      <w:r>
        <w:t>acontecimientos ajenos a la voluntad de cualquiera de las partes, siempre y cuando no se haya dado causa o contribuido a ellos.</w:t>
      </w:r>
    </w:p>
    <w:p w14:paraId="72D8B846" w14:textId="77777777" w:rsidR="00565BDA" w:rsidRDefault="00565BDA" w:rsidP="0047362B">
      <w:pPr>
        <w:pStyle w:val="Textoindependiente"/>
        <w:spacing w:before="10"/>
        <w:ind w:right="261"/>
        <w:rPr>
          <w:sz w:val="20"/>
        </w:rPr>
      </w:pPr>
    </w:p>
    <w:p w14:paraId="7F225448" w14:textId="77777777" w:rsidR="00565BDA" w:rsidRDefault="00EF0DF9" w:rsidP="0047362B">
      <w:pPr>
        <w:pStyle w:val="Textoindependiente"/>
        <w:ind w:left="118" w:right="261"/>
        <w:jc w:val="both"/>
      </w:pPr>
      <w:r>
        <w:t xml:space="preserve">La falta de previsión, o por negligencia o impericia técnica de </w:t>
      </w:r>
      <w:r>
        <w:rPr>
          <w:b/>
        </w:rPr>
        <w:t>"EL PRESTADOR"</w:t>
      </w:r>
      <w:r>
        <w:t>, que le impida el cabal cumplimiento de las obligaciones del presente contrato, no se considerará caso fortuito o fuerza mayor.</w:t>
      </w:r>
    </w:p>
    <w:p w14:paraId="63083BED" w14:textId="77777777" w:rsidR="00565BDA" w:rsidRDefault="00565BDA" w:rsidP="0047362B">
      <w:pPr>
        <w:pStyle w:val="Textoindependiente"/>
        <w:spacing w:before="10"/>
        <w:ind w:right="261"/>
        <w:rPr>
          <w:sz w:val="20"/>
        </w:rPr>
      </w:pPr>
    </w:p>
    <w:p w14:paraId="4DEFD0FB" w14:textId="77777777" w:rsidR="00565BDA" w:rsidRDefault="00EF0DF9" w:rsidP="0047362B">
      <w:pPr>
        <w:pStyle w:val="Ttulo1"/>
        <w:ind w:right="261"/>
        <w:jc w:val="both"/>
        <w:rPr>
          <w:b w:val="0"/>
        </w:rPr>
      </w:pPr>
      <w:r>
        <w:t xml:space="preserve">DÉCIMA NOVENA. - EROGACIONES POR PARTE DE "EL PRESTADOR". </w:t>
      </w:r>
      <w:r>
        <w:rPr>
          <w:b w:val="0"/>
        </w:rPr>
        <w:t>Todas las</w:t>
      </w:r>
    </w:p>
    <w:p w14:paraId="04311DE1" w14:textId="77777777" w:rsidR="00565BDA" w:rsidRDefault="00EF0DF9" w:rsidP="0047362B">
      <w:pPr>
        <w:pStyle w:val="Textoindependiente"/>
        <w:ind w:left="118" w:right="261"/>
        <w:jc w:val="both"/>
      </w:pPr>
      <w:r>
        <w:t xml:space="preserve">erogaciones que haga </w:t>
      </w:r>
      <w:r>
        <w:rPr>
          <w:b/>
        </w:rPr>
        <w:t xml:space="preserve">"EL PRESTADOR" </w:t>
      </w:r>
      <w:r>
        <w:t>por pago a su personal, adquisición de maquinaria y equipo, amortización, viáticos, mantenimiento, adquisición de materiales, útiles, artículos, uniformes de trabajo de su personal, primas de seguros, impuestos y por cualquier</w:t>
      </w:r>
      <w:r>
        <w:rPr>
          <w:spacing w:val="-19"/>
        </w:rPr>
        <w:t xml:space="preserve"> </w:t>
      </w:r>
      <w:r>
        <w:t>otro</w:t>
      </w:r>
      <w:r>
        <w:rPr>
          <w:spacing w:val="-16"/>
        </w:rPr>
        <w:t xml:space="preserve"> </w:t>
      </w:r>
      <w:r>
        <w:t>concepto,</w:t>
      </w:r>
      <w:r>
        <w:rPr>
          <w:spacing w:val="-15"/>
        </w:rPr>
        <w:t xml:space="preserve"> </w:t>
      </w:r>
      <w:r>
        <w:t>serán</w:t>
      </w:r>
      <w:r>
        <w:rPr>
          <w:spacing w:val="-16"/>
        </w:rPr>
        <w:t xml:space="preserve"> </w:t>
      </w:r>
      <w:r>
        <w:t>directamente</w:t>
      </w:r>
      <w:r>
        <w:rPr>
          <w:spacing w:val="-17"/>
        </w:rPr>
        <w:t xml:space="preserve"> </w:t>
      </w:r>
      <w:r>
        <w:t>a</w:t>
      </w:r>
      <w:r>
        <w:rPr>
          <w:spacing w:val="-16"/>
        </w:rPr>
        <w:t xml:space="preserve"> </w:t>
      </w:r>
      <w:r>
        <w:t>cargo</w:t>
      </w:r>
      <w:r>
        <w:rPr>
          <w:spacing w:val="-18"/>
        </w:rPr>
        <w:t xml:space="preserve"> </w:t>
      </w:r>
      <w:r>
        <w:t>del</w:t>
      </w:r>
      <w:r>
        <w:rPr>
          <w:spacing w:val="-18"/>
        </w:rPr>
        <w:t xml:space="preserve"> </w:t>
      </w:r>
      <w:r>
        <w:t>mismo</w:t>
      </w:r>
      <w:r>
        <w:rPr>
          <w:spacing w:val="-16"/>
        </w:rPr>
        <w:t xml:space="preserve"> </w:t>
      </w:r>
      <w:r>
        <w:t>y</w:t>
      </w:r>
      <w:r>
        <w:rPr>
          <w:spacing w:val="-18"/>
        </w:rPr>
        <w:t xml:space="preserve"> </w:t>
      </w:r>
      <w:r>
        <w:t>no</w:t>
      </w:r>
      <w:r>
        <w:rPr>
          <w:spacing w:val="-18"/>
        </w:rPr>
        <w:t xml:space="preserve"> </w:t>
      </w:r>
      <w:r>
        <w:t>podrán</w:t>
      </w:r>
      <w:r>
        <w:rPr>
          <w:spacing w:val="-15"/>
        </w:rPr>
        <w:t xml:space="preserve"> </w:t>
      </w:r>
      <w:r>
        <w:t>ser</w:t>
      </w:r>
      <w:r>
        <w:rPr>
          <w:spacing w:val="-17"/>
        </w:rPr>
        <w:t xml:space="preserve"> </w:t>
      </w:r>
      <w:r>
        <w:t xml:space="preserve">repercutidos a </w:t>
      </w:r>
      <w:r>
        <w:rPr>
          <w:b/>
        </w:rPr>
        <w:t>"EL PRD"</w:t>
      </w:r>
      <w:r>
        <w:t>.</w:t>
      </w:r>
    </w:p>
    <w:p w14:paraId="6B53FB68" w14:textId="77777777" w:rsidR="00565BDA" w:rsidRDefault="00565BDA" w:rsidP="0047362B">
      <w:pPr>
        <w:pStyle w:val="Textoindependiente"/>
        <w:spacing w:before="11"/>
        <w:ind w:right="261"/>
        <w:rPr>
          <w:sz w:val="20"/>
        </w:rPr>
      </w:pPr>
    </w:p>
    <w:p w14:paraId="0FE0A73E" w14:textId="77777777" w:rsidR="00565BDA" w:rsidRPr="00713D5F" w:rsidRDefault="00EF0DF9" w:rsidP="0047362B">
      <w:pPr>
        <w:ind w:left="118" w:right="261"/>
        <w:jc w:val="both"/>
        <w:rPr>
          <w:sz w:val="24"/>
          <w:szCs w:val="24"/>
        </w:rPr>
      </w:pPr>
      <w:r w:rsidRPr="00713D5F">
        <w:rPr>
          <w:b/>
          <w:sz w:val="24"/>
          <w:szCs w:val="24"/>
        </w:rPr>
        <w:t>VIGÉSIMA.</w:t>
      </w:r>
      <w:r w:rsidRPr="00713D5F">
        <w:rPr>
          <w:b/>
          <w:spacing w:val="-6"/>
          <w:sz w:val="24"/>
          <w:szCs w:val="24"/>
        </w:rPr>
        <w:t xml:space="preserve"> </w:t>
      </w:r>
      <w:r w:rsidRPr="00713D5F">
        <w:rPr>
          <w:b/>
          <w:sz w:val="24"/>
          <w:szCs w:val="24"/>
        </w:rPr>
        <w:t>-</w:t>
      </w:r>
      <w:r w:rsidRPr="00713D5F">
        <w:rPr>
          <w:b/>
          <w:spacing w:val="-7"/>
          <w:sz w:val="24"/>
          <w:szCs w:val="24"/>
        </w:rPr>
        <w:t xml:space="preserve"> </w:t>
      </w:r>
      <w:r w:rsidRPr="00713D5F">
        <w:rPr>
          <w:b/>
          <w:sz w:val="24"/>
          <w:szCs w:val="24"/>
        </w:rPr>
        <w:t>DAÑOS</w:t>
      </w:r>
      <w:r w:rsidRPr="00713D5F">
        <w:rPr>
          <w:b/>
          <w:spacing w:val="-9"/>
          <w:sz w:val="24"/>
          <w:szCs w:val="24"/>
        </w:rPr>
        <w:t xml:space="preserve"> </w:t>
      </w:r>
      <w:r w:rsidRPr="00713D5F">
        <w:rPr>
          <w:b/>
          <w:sz w:val="24"/>
          <w:szCs w:val="24"/>
        </w:rPr>
        <w:t>Y</w:t>
      </w:r>
      <w:r w:rsidRPr="00713D5F">
        <w:rPr>
          <w:b/>
          <w:spacing w:val="-6"/>
          <w:sz w:val="24"/>
          <w:szCs w:val="24"/>
        </w:rPr>
        <w:t xml:space="preserve"> </w:t>
      </w:r>
      <w:r w:rsidRPr="00713D5F">
        <w:rPr>
          <w:b/>
          <w:sz w:val="24"/>
          <w:szCs w:val="24"/>
        </w:rPr>
        <w:t>PERJUICIOS.</w:t>
      </w:r>
      <w:r w:rsidRPr="00713D5F">
        <w:rPr>
          <w:b/>
          <w:spacing w:val="-9"/>
          <w:sz w:val="24"/>
          <w:szCs w:val="24"/>
        </w:rPr>
        <w:t xml:space="preserve"> </w:t>
      </w:r>
      <w:r w:rsidRPr="00713D5F">
        <w:rPr>
          <w:b/>
          <w:sz w:val="24"/>
          <w:szCs w:val="24"/>
        </w:rPr>
        <w:t>"EL</w:t>
      </w:r>
      <w:r w:rsidRPr="00713D5F">
        <w:rPr>
          <w:b/>
          <w:spacing w:val="-6"/>
          <w:sz w:val="24"/>
          <w:szCs w:val="24"/>
        </w:rPr>
        <w:t xml:space="preserve"> </w:t>
      </w:r>
      <w:r w:rsidRPr="00713D5F">
        <w:rPr>
          <w:b/>
          <w:sz w:val="24"/>
          <w:szCs w:val="24"/>
        </w:rPr>
        <w:t>PRESTADOR"</w:t>
      </w:r>
      <w:r w:rsidRPr="00713D5F">
        <w:rPr>
          <w:b/>
          <w:spacing w:val="-5"/>
          <w:sz w:val="24"/>
          <w:szCs w:val="24"/>
        </w:rPr>
        <w:t xml:space="preserve"> </w:t>
      </w:r>
      <w:r w:rsidRPr="00713D5F">
        <w:rPr>
          <w:sz w:val="24"/>
          <w:szCs w:val="24"/>
        </w:rPr>
        <w:t>se</w:t>
      </w:r>
      <w:r w:rsidRPr="00713D5F">
        <w:rPr>
          <w:spacing w:val="-8"/>
          <w:sz w:val="24"/>
          <w:szCs w:val="24"/>
        </w:rPr>
        <w:t xml:space="preserve"> </w:t>
      </w:r>
      <w:r w:rsidRPr="00713D5F">
        <w:rPr>
          <w:sz w:val="24"/>
          <w:szCs w:val="24"/>
        </w:rPr>
        <w:t>obliga</w:t>
      </w:r>
      <w:r w:rsidRPr="00713D5F">
        <w:rPr>
          <w:spacing w:val="-6"/>
          <w:sz w:val="24"/>
          <w:szCs w:val="24"/>
        </w:rPr>
        <w:t xml:space="preserve"> </w:t>
      </w:r>
      <w:r w:rsidRPr="00713D5F">
        <w:rPr>
          <w:sz w:val="24"/>
          <w:szCs w:val="24"/>
        </w:rPr>
        <w:t>a</w:t>
      </w:r>
      <w:r w:rsidRPr="00713D5F">
        <w:rPr>
          <w:spacing w:val="-8"/>
          <w:sz w:val="24"/>
          <w:szCs w:val="24"/>
        </w:rPr>
        <w:t xml:space="preserve"> </w:t>
      </w:r>
      <w:r w:rsidRPr="00713D5F">
        <w:rPr>
          <w:sz w:val="24"/>
          <w:szCs w:val="24"/>
        </w:rPr>
        <w:t>responder</w:t>
      </w:r>
      <w:r w:rsidRPr="00713D5F">
        <w:rPr>
          <w:spacing w:val="-6"/>
          <w:sz w:val="24"/>
          <w:szCs w:val="24"/>
        </w:rPr>
        <w:t xml:space="preserve"> </w:t>
      </w:r>
      <w:r w:rsidRPr="00713D5F">
        <w:rPr>
          <w:sz w:val="24"/>
          <w:szCs w:val="24"/>
        </w:rPr>
        <w:t>ante</w:t>
      </w:r>
      <w:r w:rsidRPr="00713D5F">
        <w:rPr>
          <w:spacing w:val="-5"/>
          <w:sz w:val="24"/>
          <w:szCs w:val="24"/>
        </w:rPr>
        <w:t xml:space="preserve"> </w:t>
      </w:r>
      <w:r w:rsidRPr="00713D5F">
        <w:rPr>
          <w:b/>
          <w:sz w:val="24"/>
          <w:szCs w:val="24"/>
        </w:rPr>
        <w:t xml:space="preserve">"EL PRD", </w:t>
      </w:r>
      <w:r w:rsidRPr="00713D5F">
        <w:rPr>
          <w:sz w:val="24"/>
          <w:szCs w:val="24"/>
        </w:rPr>
        <w:t>por todos los daños y perjuicios que se ocasionen, derivados de la ejecución del servicio objeto de este contrato, por negligencia e impericia</w:t>
      </w:r>
      <w:r w:rsidRPr="00713D5F">
        <w:rPr>
          <w:spacing w:val="56"/>
          <w:sz w:val="24"/>
          <w:szCs w:val="24"/>
        </w:rPr>
        <w:t xml:space="preserve"> </w:t>
      </w:r>
      <w:r w:rsidRPr="00713D5F">
        <w:rPr>
          <w:sz w:val="24"/>
          <w:szCs w:val="24"/>
        </w:rPr>
        <w:t>técnica.</w:t>
      </w:r>
    </w:p>
    <w:p w14:paraId="387C9CB6" w14:textId="77777777" w:rsidR="00565BDA" w:rsidRPr="00713D5F" w:rsidRDefault="00565BDA" w:rsidP="0047362B">
      <w:pPr>
        <w:pStyle w:val="Textoindependiente"/>
        <w:spacing w:before="10"/>
        <w:ind w:right="261"/>
      </w:pPr>
    </w:p>
    <w:p w14:paraId="2A5E67CF" w14:textId="0E2826F3" w:rsidR="00565BDA" w:rsidRPr="00713D5F" w:rsidRDefault="00EF0DF9" w:rsidP="0047362B">
      <w:pPr>
        <w:ind w:left="118" w:right="261"/>
        <w:jc w:val="both"/>
        <w:rPr>
          <w:sz w:val="24"/>
          <w:szCs w:val="24"/>
        </w:rPr>
      </w:pPr>
      <w:r w:rsidRPr="00713D5F">
        <w:rPr>
          <w:b/>
          <w:sz w:val="24"/>
          <w:szCs w:val="24"/>
        </w:rPr>
        <w:t>VIGÉSIMA PRIMERA. - DE LOS MEDIOS DE CONTACTO</w:t>
      </w:r>
      <w:r w:rsidRPr="00713D5F">
        <w:rPr>
          <w:sz w:val="24"/>
          <w:szCs w:val="24"/>
        </w:rPr>
        <w:t>. Las partes de</w:t>
      </w:r>
      <w:r w:rsidRPr="00713D5F">
        <w:rPr>
          <w:spacing w:val="51"/>
          <w:sz w:val="24"/>
          <w:szCs w:val="24"/>
        </w:rPr>
        <w:t xml:space="preserve"> </w:t>
      </w:r>
      <w:r w:rsidRPr="00713D5F">
        <w:rPr>
          <w:sz w:val="24"/>
          <w:szCs w:val="24"/>
        </w:rPr>
        <w:t>manera</w:t>
      </w:r>
      <w:r w:rsidR="00713D5F" w:rsidRPr="00713D5F">
        <w:rPr>
          <w:sz w:val="24"/>
          <w:szCs w:val="24"/>
        </w:rPr>
        <w:t xml:space="preserve"> </w:t>
      </w:r>
      <w:r w:rsidRPr="00713D5F">
        <w:rPr>
          <w:sz w:val="24"/>
          <w:szCs w:val="24"/>
        </w:rPr>
        <w:t>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2C1275A" w14:textId="77777777" w:rsidR="00565BDA" w:rsidRDefault="00565BDA" w:rsidP="0047362B">
      <w:pPr>
        <w:pStyle w:val="Textoindependiente"/>
        <w:spacing w:before="10"/>
        <w:ind w:right="261"/>
        <w:rPr>
          <w:sz w:val="20"/>
        </w:rPr>
      </w:pPr>
    </w:p>
    <w:p w14:paraId="470F4F2F" w14:textId="672B4D82" w:rsidR="00565BDA" w:rsidRDefault="00EF0DF9" w:rsidP="0047362B">
      <w:pPr>
        <w:ind w:left="118" w:right="261"/>
        <w:jc w:val="both"/>
        <w:rPr>
          <w:sz w:val="24"/>
        </w:rPr>
      </w:pPr>
      <w:r>
        <w:rPr>
          <w:b/>
          <w:sz w:val="24"/>
        </w:rPr>
        <w:t xml:space="preserve">Para el “PRD”: </w:t>
      </w:r>
      <w:r w:rsidR="00D629CD" w:rsidRPr="00EE1890">
        <w:rPr>
          <w:rFonts w:eastAsia="Calibri"/>
          <w:lang w:val="es-ES"/>
        </w:rPr>
        <w:t>juridico_prd_nacional@hotmail.com</w:t>
      </w:r>
    </w:p>
    <w:p w14:paraId="315D8D5A" w14:textId="164130A9" w:rsidR="00565BDA" w:rsidRDefault="00EF0DF9" w:rsidP="0047362B">
      <w:pPr>
        <w:ind w:left="118" w:right="261"/>
        <w:jc w:val="both"/>
        <w:rPr>
          <w:sz w:val="24"/>
        </w:rPr>
      </w:pPr>
      <w:r>
        <w:rPr>
          <w:b/>
          <w:sz w:val="24"/>
        </w:rPr>
        <w:t>Para el “PRESTADOR”:</w:t>
      </w:r>
      <w:r>
        <w:rPr>
          <w:b/>
          <w:spacing w:val="8"/>
          <w:sz w:val="24"/>
        </w:rPr>
        <w:t xml:space="preserve"> </w:t>
      </w:r>
      <w:r w:rsidR="0054040D">
        <w:rPr>
          <w:color w:val="030303"/>
          <w:sz w:val="24"/>
        </w:rPr>
        <w:t>( )</w:t>
      </w:r>
    </w:p>
    <w:p w14:paraId="6D0486EA" w14:textId="77777777" w:rsidR="00565BDA" w:rsidRDefault="00565BDA" w:rsidP="0047362B">
      <w:pPr>
        <w:pStyle w:val="Textoindependiente"/>
        <w:spacing w:before="10"/>
        <w:ind w:right="261"/>
        <w:rPr>
          <w:sz w:val="20"/>
        </w:rPr>
      </w:pPr>
    </w:p>
    <w:p w14:paraId="61B8BB50" w14:textId="77777777" w:rsidR="00565BDA" w:rsidRDefault="00EF0DF9" w:rsidP="0047362B">
      <w:pPr>
        <w:ind w:left="118" w:right="261"/>
        <w:jc w:val="both"/>
        <w:rPr>
          <w:i/>
          <w:sz w:val="24"/>
        </w:rPr>
      </w:pPr>
      <w:r>
        <w:rPr>
          <w:sz w:val="24"/>
        </w:rPr>
        <w:t xml:space="preserve">Dichas notificaciones surtirán sus efectos a partir </w:t>
      </w:r>
      <w:r>
        <w:rPr>
          <w:spacing w:val="4"/>
          <w:sz w:val="24"/>
        </w:rPr>
        <w:t xml:space="preserve">de </w:t>
      </w:r>
      <w:r>
        <w:rPr>
          <w:sz w:val="24"/>
        </w:rPr>
        <w:t xml:space="preserve">la fecha en que sean recibidos, en la inteligencia de que la parte que reciba la comunicación, deberá dar constancia de recibido por ese mismo medio para los efectos legales a que haya lugar. Sirve de apoyo a </w:t>
      </w:r>
      <w:r>
        <w:rPr>
          <w:spacing w:val="-3"/>
          <w:sz w:val="24"/>
        </w:rPr>
        <w:t xml:space="preserve">lo </w:t>
      </w:r>
      <w:r>
        <w:rPr>
          <w:sz w:val="24"/>
        </w:rPr>
        <w:t xml:space="preserve">anterior por analogía, la Tesis Aislada (Constitucional, Administrativa), Décima Época, emitida por la Segunda Sala, visible a Libro 32, Tomo I, Pág. 780, publicada en Julio de 2016 a través de la Gaceta del Seminario Judicial de la Federación, bajo el rubro: </w:t>
      </w:r>
      <w:r>
        <w:rPr>
          <w:b/>
          <w:i/>
          <w:sz w:val="24"/>
        </w:rPr>
        <w:t>“PROCEDIMIENTO CONTENCIOSO ADMINISTRATIVO. EL ARTÍCULO 67 DE LA LEY FEDERAL RELATIVA, QUE PREVÉ LA NOTIFICACIÓN VÍA BOLETÍN ELECTRÓNICO, NO VIOLA EL DERECHO DE EQUIDAD</w:t>
      </w:r>
      <w:r>
        <w:rPr>
          <w:b/>
          <w:i/>
          <w:spacing w:val="6"/>
          <w:sz w:val="24"/>
        </w:rPr>
        <w:t xml:space="preserve"> </w:t>
      </w:r>
      <w:r>
        <w:rPr>
          <w:b/>
          <w:i/>
          <w:sz w:val="24"/>
        </w:rPr>
        <w:t>PROCESAL”</w:t>
      </w:r>
      <w:r>
        <w:rPr>
          <w:i/>
          <w:sz w:val="24"/>
        </w:rPr>
        <w:t>.</w:t>
      </w:r>
    </w:p>
    <w:p w14:paraId="06F6D318" w14:textId="77777777" w:rsidR="00565BDA" w:rsidRDefault="00565BDA" w:rsidP="0047362B">
      <w:pPr>
        <w:pStyle w:val="Textoindependiente"/>
        <w:spacing w:before="10"/>
        <w:ind w:right="261"/>
        <w:rPr>
          <w:i/>
          <w:sz w:val="20"/>
        </w:rPr>
      </w:pPr>
    </w:p>
    <w:p w14:paraId="460CE9D4" w14:textId="5DF49225" w:rsidR="00565BDA" w:rsidRDefault="00EF0DF9" w:rsidP="0047362B">
      <w:pPr>
        <w:pStyle w:val="Textoindependiente"/>
        <w:spacing w:before="1"/>
        <w:ind w:left="118" w:right="261"/>
        <w:jc w:val="both"/>
      </w:pPr>
      <w:r>
        <w:rPr>
          <w:b/>
        </w:rPr>
        <w:t xml:space="preserve">VIGÉSIMA SEGUNDA. - FISCALIZACIÓN. “EL PRESTADOR” </w:t>
      </w:r>
      <w:r>
        <w:t xml:space="preserve">acepta coadyuvar con el </w:t>
      </w:r>
      <w:r>
        <w:rPr>
          <w:b/>
        </w:rPr>
        <w:t xml:space="preserve">“EL PRD” </w:t>
      </w:r>
      <w:r>
        <w:t>a efectos de dar cumplimiento al Reglamento de Fiscalización emitidos por   el</w:t>
      </w:r>
      <w:r>
        <w:rPr>
          <w:spacing w:val="-17"/>
        </w:rPr>
        <w:t xml:space="preserve"> </w:t>
      </w:r>
      <w:r>
        <w:t>Consejo</w:t>
      </w:r>
      <w:r>
        <w:rPr>
          <w:spacing w:val="-15"/>
        </w:rPr>
        <w:t xml:space="preserve"> </w:t>
      </w:r>
      <w:r>
        <w:t>General</w:t>
      </w:r>
      <w:r>
        <w:rPr>
          <w:spacing w:val="-17"/>
        </w:rPr>
        <w:t xml:space="preserve"> </w:t>
      </w:r>
      <w:r>
        <w:t>del</w:t>
      </w:r>
      <w:r>
        <w:rPr>
          <w:spacing w:val="-19"/>
        </w:rPr>
        <w:t xml:space="preserve"> </w:t>
      </w:r>
      <w:r>
        <w:t>Instituto</w:t>
      </w:r>
      <w:r>
        <w:rPr>
          <w:spacing w:val="-15"/>
        </w:rPr>
        <w:t xml:space="preserve"> </w:t>
      </w:r>
      <w:r>
        <w:t>Nacional</w:t>
      </w:r>
      <w:r>
        <w:rPr>
          <w:spacing w:val="-17"/>
        </w:rPr>
        <w:t xml:space="preserve"> </w:t>
      </w:r>
      <w:r>
        <w:t>Electoral,</w:t>
      </w:r>
      <w:r>
        <w:rPr>
          <w:spacing w:val="-11"/>
        </w:rPr>
        <w:t xml:space="preserve"> </w:t>
      </w:r>
      <w:r>
        <w:t>en</w:t>
      </w:r>
      <w:r>
        <w:rPr>
          <w:spacing w:val="-15"/>
        </w:rPr>
        <w:t xml:space="preserve"> </w:t>
      </w:r>
      <w:r>
        <w:t>solventar</w:t>
      </w:r>
      <w:r>
        <w:rPr>
          <w:spacing w:val="-17"/>
        </w:rPr>
        <w:t xml:space="preserve"> </w:t>
      </w:r>
      <w:r>
        <w:t>las</w:t>
      </w:r>
      <w:r>
        <w:rPr>
          <w:spacing w:val="-16"/>
        </w:rPr>
        <w:t xml:space="preserve"> </w:t>
      </w:r>
      <w:r>
        <w:t>posibles</w:t>
      </w:r>
      <w:r>
        <w:rPr>
          <w:spacing w:val="-16"/>
        </w:rPr>
        <w:t xml:space="preserve"> </w:t>
      </w:r>
      <w:r>
        <w:t>observaciones por parte de la autoridad electoral, derivadas de la celebración de este</w:t>
      </w:r>
      <w:r>
        <w:rPr>
          <w:spacing w:val="12"/>
        </w:rPr>
        <w:t xml:space="preserve"> </w:t>
      </w:r>
      <w:r>
        <w:t>contrato.</w:t>
      </w:r>
    </w:p>
    <w:p w14:paraId="78734700" w14:textId="77777777" w:rsidR="00565BDA" w:rsidRDefault="00565BDA" w:rsidP="0047362B">
      <w:pPr>
        <w:pStyle w:val="Textoindependiente"/>
        <w:spacing w:before="8"/>
        <w:ind w:right="261"/>
        <w:rPr>
          <w:sz w:val="20"/>
        </w:rPr>
      </w:pPr>
    </w:p>
    <w:p w14:paraId="005FE23C" w14:textId="7C5F81D5" w:rsidR="00565BDA" w:rsidRDefault="00EF0DF9" w:rsidP="0047362B">
      <w:pPr>
        <w:ind w:left="118" w:right="261"/>
        <w:jc w:val="both"/>
      </w:pPr>
      <w:r>
        <w:rPr>
          <w:b/>
          <w:sz w:val="24"/>
        </w:rPr>
        <w:t xml:space="preserve">VIGÉSIMA TERCERA. - CONFIDENCIALIDAD. "EL PRESTADOR" </w:t>
      </w:r>
      <w:r>
        <w:rPr>
          <w:sz w:val="24"/>
        </w:rPr>
        <w:t>acepta que toda</w:t>
      </w:r>
      <w:r w:rsidR="00713D5F">
        <w:rPr>
          <w:sz w:val="24"/>
        </w:rPr>
        <w:t xml:space="preserve"> </w:t>
      </w:r>
      <w:r>
        <w:t xml:space="preserve">información o documentación otorgada por </w:t>
      </w:r>
      <w:r>
        <w:rPr>
          <w:b/>
        </w:rPr>
        <w:t xml:space="preserve">“EL PRD” </w:t>
      </w:r>
      <w:r>
        <w:t>deberá ser tratada como confidencial.</w:t>
      </w:r>
      <w:r>
        <w:rPr>
          <w:spacing w:val="-19"/>
        </w:rPr>
        <w:t xml:space="preserve"> </w:t>
      </w:r>
      <w:r>
        <w:t>Las</w:t>
      </w:r>
      <w:r>
        <w:rPr>
          <w:spacing w:val="-20"/>
        </w:rPr>
        <w:t xml:space="preserve"> </w:t>
      </w:r>
      <w:r>
        <w:t>estrategias</w:t>
      </w:r>
      <w:r>
        <w:rPr>
          <w:spacing w:val="-16"/>
        </w:rPr>
        <w:t xml:space="preserve"> </w:t>
      </w:r>
      <w:r>
        <w:t>y</w:t>
      </w:r>
      <w:r>
        <w:rPr>
          <w:spacing w:val="-20"/>
        </w:rPr>
        <w:t xml:space="preserve"> </w:t>
      </w:r>
      <w:r>
        <w:t>documentos</w:t>
      </w:r>
      <w:r>
        <w:rPr>
          <w:spacing w:val="-19"/>
        </w:rPr>
        <w:t xml:space="preserve"> </w:t>
      </w:r>
      <w:r>
        <w:t>que</w:t>
      </w:r>
      <w:r>
        <w:rPr>
          <w:spacing w:val="-17"/>
        </w:rPr>
        <w:t xml:space="preserve"> </w:t>
      </w:r>
      <w:r>
        <w:t>emanen</w:t>
      </w:r>
      <w:r>
        <w:rPr>
          <w:spacing w:val="-19"/>
        </w:rPr>
        <w:t xml:space="preserve"> </w:t>
      </w:r>
      <w:r>
        <w:t>de</w:t>
      </w:r>
      <w:r>
        <w:rPr>
          <w:spacing w:val="-16"/>
        </w:rPr>
        <w:t xml:space="preserve"> </w:t>
      </w:r>
      <w:r>
        <w:t>la</w:t>
      </w:r>
      <w:r>
        <w:rPr>
          <w:spacing w:val="-19"/>
        </w:rPr>
        <w:t xml:space="preserve"> </w:t>
      </w:r>
      <w:r>
        <w:t>prestación</w:t>
      </w:r>
      <w:r>
        <w:rPr>
          <w:spacing w:val="-16"/>
        </w:rPr>
        <w:t xml:space="preserve"> </w:t>
      </w:r>
      <w:r>
        <w:t>de</w:t>
      </w:r>
      <w:r>
        <w:rPr>
          <w:spacing w:val="-16"/>
        </w:rPr>
        <w:t xml:space="preserve"> </w:t>
      </w:r>
      <w:r>
        <w:t>servicios,</w:t>
      </w:r>
      <w:r>
        <w:rPr>
          <w:spacing w:val="-17"/>
        </w:rPr>
        <w:t xml:space="preserve"> </w:t>
      </w:r>
      <w:r>
        <w:t xml:space="preserve">serán uso exclusivo de </w:t>
      </w:r>
      <w:r>
        <w:rPr>
          <w:b/>
        </w:rPr>
        <w:t xml:space="preserve">“EL PRD” </w:t>
      </w:r>
      <w:r>
        <w:t xml:space="preserve">por lo que no podrá ser difundida sin previa autorización de </w:t>
      </w:r>
      <w:r>
        <w:rPr>
          <w:b/>
        </w:rPr>
        <w:t>“EL</w:t>
      </w:r>
      <w:r>
        <w:rPr>
          <w:b/>
          <w:spacing w:val="-1"/>
        </w:rPr>
        <w:t xml:space="preserve"> </w:t>
      </w:r>
      <w:r>
        <w:rPr>
          <w:b/>
        </w:rPr>
        <w:t>PRD”</w:t>
      </w:r>
      <w:r>
        <w:t>.</w:t>
      </w:r>
    </w:p>
    <w:p w14:paraId="5E0206DC" w14:textId="77777777" w:rsidR="00565BDA" w:rsidRDefault="00EF0DF9" w:rsidP="0047362B">
      <w:pPr>
        <w:pStyle w:val="Textoindependiente"/>
        <w:spacing w:before="82"/>
        <w:ind w:left="118" w:right="261"/>
        <w:jc w:val="both"/>
      </w:pPr>
      <w:r>
        <w:rPr>
          <w:b/>
        </w:rPr>
        <w:t xml:space="preserve">VIGÉSIMA CUARTA. - JURISDICCIÓN Y COMPETENCIA. </w:t>
      </w:r>
      <w:r>
        <w:t xml:space="preserve">Para la interpretación y </w:t>
      </w:r>
      <w:r>
        <w:lastRenderedPageBreak/>
        <w:t>cumplimiento del presente contrato, así como para todo aquello que no esté estipulado en el</w:t>
      </w:r>
      <w:r>
        <w:rPr>
          <w:spacing w:val="-10"/>
        </w:rPr>
        <w:t xml:space="preserve"> </w:t>
      </w:r>
      <w:r>
        <w:t>mismo,</w:t>
      </w:r>
      <w:r>
        <w:rPr>
          <w:spacing w:val="-8"/>
        </w:rPr>
        <w:t xml:space="preserve"> </w:t>
      </w:r>
      <w:r>
        <w:t>las</w:t>
      </w:r>
      <w:r>
        <w:rPr>
          <w:spacing w:val="-9"/>
        </w:rPr>
        <w:t xml:space="preserve"> </w:t>
      </w:r>
      <w:r>
        <w:t>partes</w:t>
      </w:r>
      <w:r>
        <w:rPr>
          <w:spacing w:val="-8"/>
        </w:rPr>
        <w:t xml:space="preserve"> </w:t>
      </w:r>
      <w:r>
        <w:t>se</w:t>
      </w:r>
      <w:r>
        <w:rPr>
          <w:spacing w:val="-10"/>
        </w:rPr>
        <w:t xml:space="preserve"> </w:t>
      </w:r>
      <w:r>
        <w:t>someten</w:t>
      </w:r>
      <w:r>
        <w:rPr>
          <w:spacing w:val="-11"/>
        </w:rPr>
        <w:t xml:space="preserve"> </w:t>
      </w:r>
      <w:r>
        <w:t>a</w:t>
      </w:r>
      <w:r>
        <w:rPr>
          <w:spacing w:val="-7"/>
        </w:rPr>
        <w:t xml:space="preserve"> </w:t>
      </w:r>
      <w:r>
        <w:t>la</w:t>
      </w:r>
      <w:r>
        <w:rPr>
          <w:spacing w:val="-8"/>
        </w:rPr>
        <w:t xml:space="preserve"> </w:t>
      </w:r>
      <w:r>
        <w:t>jurisdicción</w:t>
      </w:r>
      <w:r>
        <w:rPr>
          <w:spacing w:val="-8"/>
        </w:rPr>
        <w:t xml:space="preserve"> </w:t>
      </w:r>
      <w:r>
        <w:t>y</w:t>
      </w:r>
      <w:r>
        <w:rPr>
          <w:spacing w:val="-8"/>
        </w:rPr>
        <w:t xml:space="preserve"> </w:t>
      </w:r>
      <w:r>
        <w:t>competencia</w:t>
      </w:r>
      <w:r>
        <w:rPr>
          <w:spacing w:val="-8"/>
        </w:rPr>
        <w:t xml:space="preserve"> </w:t>
      </w:r>
      <w:r>
        <w:t>de</w:t>
      </w:r>
      <w:r>
        <w:rPr>
          <w:spacing w:val="-7"/>
        </w:rPr>
        <w:t xml:space="preserve"> </w:t>
      </w:r>
      <w:r>
        <w:t>los</w:t>
      </w:r>
      <w:r>
        <w:rPr>
          <w:spacing w:val="-8"/>
        </w:rPr>
        <w:t xml:space="preserve"> </w:t>
      </w:r>
      <w:r>
        <w:t>Tribunales</w:t>
      </w:r>
      <w:r>
        <w:rPr>
          <w:spacing w:val="-9"/>
        </w:rPr>
        <w:t xml:space="preserve"> </w:t>
      </w:r>
      <w:r>
        <w:t>del</w:t>
      </w:r>
      <w:r>
        <w:rPr>
          <w:spacing w:val="-9"/>
        </w:rPr>
        <w:t xml:space="preserve"> </w:t>
      </w:r>
      <w:r>
        <w:t>Fuero Común, con residencia en la Ciudad de México. Las partes renuncian al fuero que les pudiera corresponder por razón de sus domicilios presentes o</w:t>
      </w:r>
      <w:r>
        <w:rPr>
          <w:spacing w:val="-7"/>
        </w:rPr>
        <w:t xml:space="preserve"> </w:t>
      </w:r>
      <w:r>
        <w:t>futuros.</w:t>
      </w:r>
    </w:p>
    <w:p w14:paraId="0ECE0D1A" w14:textId="77777777" w:rsidR="00565BDA" w:rsidRDefault="00565BDA" w:rsidP="0047362B">
      <w:pPr>
        <w:pStyle w:val="Textoindependiente"/>
        <w:spacing w:before="9"/>
        <w:ind w:right="261"/>
        <w:rPr>
          <w:sz w:val="20"/>
        </w:rPr>
      </w:pPr>
    </w:p>
    <w:p w14:paraId="11D9567F" w14:textId="77777777" w:rsidR="00565BDA" w:rsidRDefault="00EF0DF9" w:rsidP="0047362B">
      <w:pPr>
        <w:spacing w:before="1"/>
        <w:ind w:left="118" w:right="261"/>
        <w:jc w:val="both"/>
        <w:rPr>
          <w:b/>
        </w:rPr>
      </w:pPr>
      <w:r>
        <w:rPr>
          <w:b/>
        </w:rPr>
        <w:t>LEÍDAS LAS CLÁUSULAS POR LAS PARTES Y ENTERADAS DE SU CONTENIDO Y ALCANCE, EL PRESENTE CONTRATO SE FIRMA POR TRIPLICADO EN LA CIUDAD DE MÉXICO, EL DÍA PRIMERO DE FEBRERO DE DOS MIL VEINTITRÉS.</w:t>
      </w:r>
    </w:p>
    <w:p w14:paraId="59D7F484" w14:textId="77777777" w:rsidR="00565BDA" w:rsidRDefault="00565BDA">
      <w:pPr>
        <w:pStyle w:val="Textoindependiente"/>
        <w:rPr>
          <w:b/>
          <w:sz w:val="22"/>
        </w:rPr>
      </w:pPr>
    </w:p>
    <w:p w14:paraId="4CCC5680" w14:textId="77777777" w:rsidR="00565BDA" w:rsidRDefault="00EF0DF9">
      <w:pPr>
        <w:tabs>
          <w:tab w:val="left" w:pos="6316"/>
        </w:tabs>
        <w:ind w:left="1282"/>
        <w:rPr>
          <w:b/>
        </w:rPr>
      </w:pPr>
      <w:r>
        <w:rPr>
          <w:b/>
        </w:rPr>
        <w:t>POR</w:t>
      </w:r>
      <w:r>
        <w:rPr>
          <w:b/>
          <w:spacing w:val="12"/>
        </w:rPr>
        <w:t xml:space="preserve"> </w:t>
      </w:r>
      <w:r>
        <w:rPr>
          <w:b/>
        </w:rPr>
        <w:t>"EL</w:t>
      </w:r>
      <w:r>
        <w:rPr>
          <w:b/>
          <w:spacing w:val="46"/>
        </w:rPr>
        <w:t xml:space="preserve"> </w:t>
      </w:r>
      <w:r>
        <w:rPr>
          <w:b/>
        </w:rPr>
        <w:t>PRD"</w:t>
      </w:r>
      <w:r>
        <w:rPr>
          <w:b/>
        </w:rPr>
        <w:tab/>
      </w:r>
      <w:r>
        <w:rPr>
          <w:b/>
          <w:position w:val="1"/>
        </w:rPr>
        <w:t>POR "EL</w:t>
      </w:r>
      <w:r>
        <w:rPr>
          <w:b/>
          <w:spacing w:val="2"/>
          <w:position w:val="1"/>
        </w:rPr>
        <w:t xml:space="preserve"> </w:t>
      </w:r>
      <w:r>
        <w:rPr>
          <w:b/>
          <w:position w:val="1"/>
        </w:rPr>
        <w:t>PRESTADOR"</w:t>
      </w:r>
    </w:p>
    <w:p w14:paraId="561F5194" w14:textId="77777777" w:rsidR="00565BDA" w:rsidRDefault="00565BDA">
      <w:pPr>
        <w:pStyle w:val="Textoindependiente"/>
        <w:rPr>
          <w:b/>
          <w:sz w:val="20"/>
        </w:rPr>
      </w:pPr>
    </w:p>
    <w:p w14:paraId="0A8975E2" w14:textId="77777777" w:rsidR="00565BDA" w:rsidRDefault="00565BDA">
      <w:pPr>
        <w:pStyle w:val="Textoindependiente"/>
        <w:rPr>
          <w:b/>
          <w:sz w:val="20"/>
        </w:rPr>
      </w:pPr>
    </w:p>
    <w:p w14:paraId="567C0DC8" w14:textId="77777777" w:rsidR="00565BDA" w:rsidRDefault="00565BDA">
      <w:pPr>
        <w:pStyle w:val="Textoindependiente"/>
        <w:rPr>
          <w:b/>
          <w:sz w:val="20"/>
        </w:rPr>
      </w:pPr>
    </w:p>
    <w:p w14:paraId="702991B6" w14:textId="77777777" w:rsidR="00565BDA" w:rsidRDefault="00565BDA">
      <w:pPr>
        <w:pStyle w:val="Textoindependiente"/>
        <w:spacing w:before="8"/>
        <w:rPr>
          <w:b/>
          <w:sz w:val="28"/>
        </w:rPr>
      </w:pPr>
    </w:p>
    <w:p w14:paraId="05C7EE14" w14:textId="77777777" w:rsidR="00565BDA" w:rsidRDefault="00565BDA">
      <w:pPr>
        <w:rPr>
          <w:sz w:val="28"/>
        </w:rPr>
        <w:sectPr w:rsidR="00565BDA" w:rsidSect="005001EA">
          <w:pgSz w:w="12240" w:h="15840"/>
          <w:pgMar w:top="1560" w:right="1160" w:bottom="1480" w:left="1180" w:header="931" w:footer="1284" w:gutter="0"/>
          <w:cols w:space="720"/>
        </w:sectPr>
      </w:pPr>
    </w:p>
    <w:p w14:paraId="62052B96" w14:textId="77777777" w:rsidR="00565BDA" w:rsidRDefault="00EF0DF9">
      <w:pPr>
        <w:spacing w:before="101" w:line="244" w:lineRule="auto"/>
        <w:ind w:left="1076" w:right="31" w:hanging="852"/>
        <w:rPr>
          <w:b/>
        </w:rPr>
      </w:pPr>
      <w:r>
        <w:rPr>
          <w:b/>
        </w:rPr>
        <w:t>C. EDUARDO MARTÍNEZ MORÁN APODERO LEGAL</w:t>
      </w:r>
    </w:p>
    <w:p w14:paraId="2BAADF68" w14:textId="554966B5" w:rsidR="00D629CD" w:rsidRDefault="00EF0DF9" w:rsidP="00D629CD">
      <w:pPr>
        <w:spacing w:before="93" w:line="244" w:lineRule="auto"/>
        <w:ind w:left="1861" w:right="539" w:firstLine="299"/>
        <w:rPr>
          <w:b/>
        </w:rPr>
      </w:pPr>
      <w:r>
        <w:br w:type="column"/>
      </w:r>
      <w:r>
        <w:rPr>
          <w:b/>
        </w:rPr>
        <w:t xml:space="preserve">C. </w:t>
      </w:r>
      <w:r w:rsidR="00D629CD">
        <w:rPr>
          <w:b/>
        </w:rPr>
        <w:t>( )</w:t>
      </w:r>
    </w:p>
    <w:p w14:paraId="7B660DC7" w14:textId="5B497218" w:rsidR="00565BDA" w:rsidRDefault="00EF0DF9">
      <w:pPr>
        <w:spacing w:before="93" w:line="244" w:lineRule="auto"/>
        <w:ind w:left="1141" w:right="539" w:hanging="668"/>
        <w:rPr>
          <w:b/>
        </w:rPr>
      </w:pPr>
      <w:r>
        <w:rPr>
          <w:b/>
        </w:rPr>
        <w:t xml:space="preserve"> ADMINISTRADOR ÚNICO DE</w:t>
      </w:r>
    </w:p>
    <w:p w14:paraId="152B87E7" w14:textId="77777777" w:rsidR="00565BDA" w:rsidRDefault="00EF0DF9">
      <w:pPr>
        <w:spacing w:line="250" w:lineRule="exact"/>
        <w:ind w:left="224"/>
        <w:rPr>
          <w:b/>
        </w:rPr>
      </w:pPr>
      <w:r>
        <w:rPr>
          <w:b/>
        </w:rPr>
        <w:t>DESARROLLOS DE GESTIÓN E INOVACIÓN,</w:t>
      </w:r>
    </w:p>
    <w:p w14:paraId="42095F17" w14:textId="77777777" w:rsidR="00565BDA" w:rsidRDefault="00EF0DF9">
      <w:pPr>
        <w:spacing w:line="252" w:lineRule="exact"/>
        <w:ind w:left="1948"/>
        <w:rPr>
          <w:b/>
        </w:rPr>
      </w:pPr>
      <w:r>
        <w:rPr>
          <w:b/>
        </w:rPr>
        <w:t>S.A. DE C.V.</w:t>
      </w:r>
    </w:p>
    <w:p w14:paraId="7C91DBB4" w14:textId="77777777" w:rsidR="00565BDA" w:rsidRDefault="00565BDA">
      <w:pPr>
        <w:spacing w:line="252" w:lineRule="exact"/>
        <w:sectPr w:rsidR="00565BDA">
          <w:type w:val="continuous"/>
          <w:pgSz w:w="12240" w:h="15840"/>
          <w:pgMar w:top="1340" w:right="1160" w:bottom="1480" w:left="1180" w:header="720" w:footer="720" w:gutter="0"/>
          <w:cols w:num="2" w:space="720" w:equalWidth="0">
            <w:col w:w="3759" w:space="891"/>
            <w:col w:w="5250"/>
          </w:cols>
        </w:sectPr>
      </w:pPr>
    </w:p>
    <w:p w14:paraId="02A68D3E" w14:textId="77777777" w:rsidR="00565BDA" w:rsidRDefault="00565BDA">
      <w:pPr>
        <w:pStyle w:val="Textoindependiente"/>
        <w:rPr>
          <w:b/>
          <w:sz w:val="20"/>
        </w:rPr>
      </w:pPr>
    </w:p>
    <w:p w14:paraId="4A8538F2" w14:textId="77777777" w:rsidR="00565BDA" w:rsidRDefault="00565BDA">
      <w:pPr>
        <w:pStyle w:val="Textoindependiente"/>
        <w:spacing w:before="3"/>
        <w:rPr>
          <w:b/>
          <w:sz w:val="22"/>
        </w:rPr>
      </w:pPr>
    </w:p>
    <w:p w14:paraId="73E6894F" w14:textId="77777777" w:rsidR="00565BDA" w:rsidRDefault="00EF0DF9">
      <w:pPr>
        <w:ind w:left="2829"/>
        <w:rPr>
          <w:b/>
          <w:sz w:val="21"/>
        </w:rPr>
      </w:pPr>
      <w:r>
        <w:rPr>
          <w:b/>
          <w:sz w:val="21"/>
        </w:rPr>
        <w:t>POR LA ADMINISTRADORA DEL CONTRATO:</w:t>
      </w:r>
    </w:p>
    <w:p w14:paraId="6E2E9408" w14:textId="77777777" w:rsidR="00565BDA" w:rsidRDefault="00565BDA">
      <w:pPr>
        <w:pStyle w:val="Textoindependiente"/>
        <w:rPr>
          <w:b/>
        </w:rPr>
      </w:pPr>
    </w:p>
    <w:p w14:paraId="0BF1EC53" w14:textId="77777777" w:rsidR="00565BDA" w:rsidRDefault="00565BDA">
      <w:pPr>
        <w:pStyle w:val="Textoindependiente"/>
        <w:rPr>
          <w:b/>
        </w:rPr>
      </w:pPr>
    </w:p>
    <w:p w14:paraId="5B03D18A" w14:textId="77777777" w:rsidR="00565BDA" w:rsidRDefault="00565BDA">
      <w:pPr>
        <w:pStyle w:val="Textoindependiente"/>
        <w:rPr>
          <w:b/>
        </w:rPr>
      </w:pPr>
    </w:p>
    <w:p w14:paraId="3C8A8D79" w14:textId="77777777" w:rsidR="00565BDA" w:rsidRDefault="00565BDA">
      <w:pPr>
        <w:pStyle w:val="Textoindependiente"/>
        <w:spacing w:before="1"/>
        <w:rPr>
          <w:b/>
          <w:sz w:val="33"/>
        </w:rPr>
      </w:pPr>
    </w:p>
    <w:p w14:paraId="2A623BD7" w14:textId="77777777" w:rsidR="00565BDA" w:rsidRDefault="00EF0DF9">
      <w:pPr>
        <w:spacing w:before="1"/>
        <w:ind w:left="2547" w:right="2187" w:firstLine="305"/>
        <w:rPr>
          <w:b/>
          <w:sz w:val="21"/>
        </w:rPr>
      </w:pPr>
      <w:r>
        <w:rPr>
          <w:b/>
          <w:sz w:val="21"/>
        </w:rPr>
        <w:t>C. MÓNICA PAMELA VÁZQUEZ DE LA VEGA- JEFE DEL DEPARTAMENTO DE ADMINISTRACIÓN.</w:t>
      </w:r>
    </w:p>
    <w:sectPr w:rsidR="00565BDA">
      <w:type w:val="continuous"/>
      <w:pgSz w:w="12240" w:h="15840"/>
      <w:pgMar w:top="1340" w:right="1160" w:bottom="14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C7FC" w14:textId="77777777" w:rsidR="00A20270" w:rsidRDefault="00A20270">
      <w:r>
        <w:separator/>
      </w:r>
    </w:p>
  </w:endnote>
  <w:endnote w:type="continuationSeparator" w:id="0">
    <w:p w14:paraId="4539366C" w14:textId="77777777" w:rsidR="00A20270" w:rsidRDefault="00A2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4974" w14:textId="31D896E0" w:rsidR="00565BDA" w:rsidRDefault="00C51BC3">
    <w:pPr>
      <w:pStyle w:val="Textoindependiente"/>
      <w:spacing w:line="14" w:lineRule="auto"/>
      <w:rPr>
        <w:sz w:val="20"/>
      </w:rPr>
    </w:pPr>
    <w:r>
      <w:rPr>
        <w:noProof/>
      </w:rPr>
      <mc:AlternateContent>
        <mc:Choice Requires="wps">
          <w:drawing>
            <wp:anchor distT="0" distB="0" distL="114300" distR="114300" simplePos="0" relativeHeight="503303192" behindDoc="1" locked="0" layoutInCell="1" allowOverlap="1" wp14:anchorId="486CD2DD" wp14:editId="67E0B04E">
              <wp:simplePos x="0" y="0"/>
              <wp:positionH relativeFrom="page">
                <wp:posOffset>3822065</wp:posOffset>
              </wp:positionH>
              <wp:positionV relativeFrom="page">
                <wp:posOffset>9103360</wp:posOffset>
              </wp:positionV>
              <wp:extent cx="128905" cy="182245"/>
              <wp:effectExtent l="254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64D7" w14:textId="77777777" w:rsidR="00565BDA" w:rsidRDefault="00EF0DF9">
                          <w:pPr>
                            <w:spacing w:before="13"/>
                            <w:ind w:left="40"/>
                          </w:pPr>
                          <w:r>
                            <w:fldChar w:fldCharType="begin"/>
                          </w:r>
                          <w:r>
                            <w:rPr>
                              <w:color w:val="4F81BC"/>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D2DD" id="_x0000_t202" coordsize="21600,21600" o:spt="202" path="m,l,21600r21600,l21600,xe">
              <v:stroke joinstyle="miter"/>
              <v:path gradientshapeok="t" o:connecttype="rect"/>
            </v:shapetype>
            <v:shape id="Text Box 1" o:spid="_x0000_s1026" type="#_x0000_t202" style="position:absolute;margin-left:300.95pt;margin-top:716.8pt;width:10.15pt;height:14.3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" filled="f" stroked="f">
              <v:textbox inset="0,0,0,0">
                <w:txbxContent>
                  <w:p w14:paraId="0AD064D7" w14:textId="77777777" w:rsidR="00565BDA" w:rsidRDefault="00EF0DF9">
                    <w:pPr>
                      <w:spacing w:before="13"/>
                      <w:ind w:left="40"/>
                    </w:pPr>
                    <w:r>
                      <w:fldChar w:fldCharType="begin"/>
                    </w:r>
                    <w:r>
                      <w:rPr>
                        <w:color w:val="4F81BC"/>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ED6A" w14:textId="77777777" w:rsidR="00A20270" w:rsidRDefault="00A20270">
      <w:r>
        <w:separator/>
      </w:r>
    </w:p>
  </w:footnote>
  <w:footnote w:type="continuationSeparator" w:id="0">
    <w:p w14:paraId="6AC44C08" w14:textId="77777777" w:rsidR="00A20270" w:rsidRDefault="00A2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0816" w14:textId="77777777" w:rsidR="00717528" w:rsidRDefault="00717528" w:rsidP="00717528">
    <w:pPr>
      <w:pStyle w:val="Encabezado"/>
      <w:ind w:right="261"/>
      <w:jc w:val="right"/>
      <w:rPr>
        <w:b/>
      </w:rPr>
    </w:pPr>
  </w:p>
  <w:p w14:paraId="0E949AB1" w14:textId="7109C5C5" w:rsidR="00717528" w:rsidRDefault="00717528" w:rsidP="0012435A">
    <w:pPr>
      <w:pStyle w:val="Encabezado"/>
      <w:ind w:right="261"/>
      <w:jc w:val="right"/>
    </w:pPr>
    <w:r>
      <w:rPr>
        <w:b/>
      </w:rPr>
      <w:t>CONTRATO N° CN-JUR-014-BIS-23</w:t>
    </w:r>
  </w:p>
  <w:p w14:paraId="0279159A" w14:textId="4F59651F" w:rsidR="00565BDA" w:rsidRDefault="00565BD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7E7F"/>
    <w:multiLevelType w:val="multilevel"/>
    <w:tmpl w:val="29C4A776"/>
    <w:lvl w:ilvl="0">
      <w:start w:val="2"/>
      <w:numFmt w:val="upperRoman"/>
      <w:lvlText w:val="%1."/>
      <w:lvlJc w:val="left"/>
      <w:pPr>
        <w:ind w:left="685" w:hanging="562"/>
        <w:jc w:val="left"/>
      </w:pPr>
      <w:rPr>
        <w:rFonts w:ascii="Arial" w:eastAsia="Arial" w:hAnsi="Arial" w:cs="Arial" w:hint="default"/>
        <w:b/>
        <w:bCs/>
        <w:w w:val="100"/>
        <w:sz w:val="24"/>
        <w:szCs w:val="24"/>
        <w:lang w:val="es-MX" w:eastAsia="es-MX" w:bidi="es-MX"/>
      </w:rPr>
    </w:lvl>
    <w:lvl w:ilvl="1">
      <w:start w:val="1"/>
      <w:numFmt w:val="decimal"/>
      <w:lvlText w:val="%1.%2"/>
      <w:lvlJc w:val="left"/>
      <w:pPr>
        <w:ind w:left="685" w:hanging="567"/>
        <w:jc w:val="left"/>
      </w:pPr>
      <w:rPr>
        <w:rFonts w:hint="default"/>
        <w:b/>
        <w:bCs/>
        <w:spacing w:val="-5"/>
        <w:w w:val="99"/>
        <w:lang w:val="es-MX" w:eastAsia="es-MX" w:bidi="es-MX"/>
      </w:rPr>
    </w:lvl>
    <w:lvl w:ilvl="2">
      <w:numFmt w:val="bullet"/>
      <w:lvlText w:val="•"/>
      <w:lvlJc w:val="left"/>
      <w:pPr>
        <w:ind w:left="2524" w:hanging="567"/>
      </w:pPr>
      <w:rPr>
        <w:rFonts w:hint="default"/>
        <w:lang w:val="es-MX" w:eastAsia="es-MX" w:bidi="es-MX"/>
      </w:rPr>
    </w:lvl>
    <w:lvl w:ilvl="3">
      <w:numFmt w:val="bullet"/>
      <w:lvlText w:val="•"/>
      <w:lvlJc w:val="left"/>
      <w:pPr>
        <w:ind w:left="3446" w:hanging="567"/>
      </w:pPr>
      <w:rPr>
        <w:rFonts w:hint="default"/>
        <w:lang w:val="es-MX" w:eastAsia="es-MX" w:bidi="es-MX"/>
      </w:rPr>
    </w:lvl>
    <w:lvl w:ilvl="4">
      <w:numFmt w:val="bullet"/>
      <w:lvlText w:val="•"/>
      <w:lvlJc w:val="left"/>
      <w:pPr>
        <w:ind w:left="4368" w:hanging="567"/>
      </w:pPr>
      <w:rPr>
        <w:rFonts w:hint="default"/>
        <w:lang w:val="es-MX" w:eastAsia="es-MX" w:bidi="es-MX"/>
      </w:rPr>
    </w:lvl>
    <w:lvl w:ilvl="5">
      <w:numFmt w:val="bullet"/>
      <w:lvlText w:val="•"/>
      <w:lvlJc w:val="left"/>
      <w:pPr>
        <w:ind w:left="5290" w:hanging="567"/>
      </w:pPr>
      <w:rPr>
        <w:rFonts w:hint="default"/>
        <w:lang w:val="es-MX" w:eastAsia="es-MX" w:bidi="es-MX"/>
      </w:rPr>
    </w:lvl>
    <w:lvl w:ilvl="6">
      <w:numFmt w:val="bullet"/>
      <w:lvlText w:val="•"/>
      <w:lvlJc w:val="left"/>
      <w:pPr>
        <w:ind w:left="6212" w:hanging="567"/>
      </w:pPr>
      <w:rPr>
        <w:rFonts w:hint="default"/>
        <w:lang w:val="es-MX" w:eastAsia="es-MX" w:bidi="es-MX"/>
      </w:rPr>
    </w:lvl>
    <w:lvl w:ilvl="7">
      <w:numFmt w:val="bullet"/>
      <w:lvlText w:val="•"/>
      <w:lvlJc w:val="left"/>
      <w:pPr>
        <w:ind w:left="7134" w:hanging="567"/>
      </w:pPr>
      <w:rPr>
        <w:rFonts w:hint="default"/>
        <w:lang w:val="es-MX" w:eastAsia="es-MX" w:bidi="es-MX"/>
      </w:rPr>
    </w:lvl>
    <w:lvl w:ilvl="8">
      <w:numFmt w:val="bullet"/>
      <w:lvlText w:val="•"/>
      <w:lvlJc w:val="left"/>
      <w:pPr>
        <w:ind w:left="8056" w:hanging="567"/>
      </w:pPr>
      <w:rPr>
        <w:rFonts w:hint="default"/>
        <w:lang w:val="es-MX" w:eastAsia="es-MX" w:bidi="es-MX"/>
      </w:rPr>
    </w:lvl>
  </w:abstractNum>
  <w:abstractNum w:abstractNumId="1" w15:restartNumberingAfterBreak="0">
    <w:nsid w:val="14374476"/>
    <w:multiLevelType w:val="hybridMultilevel"/>
    <w:tmpl w:val="4080CAAE"/>
    <w:lvl w:ilvl="0" w:tplc="304AE2FA">
      <w:numFmt w:val="bullet"/>
      <w:lvlText w:val="-"/>
      <w:lvlJc w:val="left"/>
      <w:pPr>
        <w:ind w:left="838" w:hanging="360"/>
      </w:pPr>
      <w:rPr>
        <w:rFonts w:ascii="Arial" w:eastAsia="Arial" w:hAnsi="Arial" w:cs="Arial" w:hint="default"/>
        <w:b/>
        <w:bCs/>
        <w:spacing w:val="-32"/>
        <w:w w:val="99"/>
        <w:sz w:val="24"/>
        <w:szCs w:val="24"/>
        <w:lang w:val="es-MX" w:eastAsia="es-MX" w:bidi="es-MX"/>
      </w:rPr>
    </w:lvl>
    <w:lvl w:ilvl="1" w:tplc="1AB021FE">
      <w:numFmt w:val="bullet"/>
      <w:lvlText w:val="•"/>
      <w:lvlJc w:val="left"/>
      <w:pPr>
        <w:ind w:left="1746" w:hanging="360"/>
      </w:pPr>
      <w:rPr>
        <w:rFonts w:hint="default"/>
        <w:lang w:val="es-MX" w:eastAsia="es-MX" w:bidi="es-MX"/>
      </w:rPr>
    </w:lvl>
    <w:lvl w:ilvl="2" w:tplc="4F76B1A0">
      <w:numFmt w:val="bullet"/>
      <w:lvlText w:val="•"/>
      <w:lvlJc w:val="left"/>
      <w:pPr>
        <w:ind w:left="2652" w:hanging="360"/>
      </w:pPr>
      <w:rPr>
        <w:rFonts w:hint="default"/>
        <w:lang w:val="es-MX" w:eastAsia="es-MX" w:bidi="es-MX"/>
      </w:rPr>
    </w:lvl>
    <w:lvl w:ilvl="3" w:tplc="E0A25FFA">
      <w:numFmt w:val="bullet"/>
      <w:lvlText w:val="•"/>
      <w:lvlJc w:val="left"/>
      <w:pPr>
        <w:ind w:left="3558" w:hanging="360"/>
      </w:pPr>
      <w:rPr>
        <w:rFonts w:hint="default"/>
        <w:lang w:val="es-MX" w:eastAsia="es-MX" w:bidi="es-MX"/>
      </w:rPr>
    </w:lvl>
    <w:lvl w:ilvl="4" w:tplc="8DF8EC0C">
      <w:numFmt w:val="bullet"/>
      <w:lvlText w:val="•"/>
      <w:lvlJc w:val="left"/>
      <w:pPr>
        <w:ind w:left="4464" w:hanging="360"/>
      </w:pPr>
      <w:rPr>
        <w:rFonts w:hint="default"/>
        <w:lang w:val="es-MX" w:eastAsia="es-MX" w:bidi="es-MX"/>
      </w:rPr>
    </w:lvl>
    <w:lvl w:ilvl="5" w:tplc="08AE3BE4">
      <w:numFmt w:val="bullet"/>
      <w:lvlText w:val="•"/>
      <w:lvlJc w:val="left"/>
      <w:pPr>
        <w:ind w:left="5370" w:hanging="360"/>
      </w:pPr>
      <w:rPr>
        <w:rFonts w:hint="default"/>
        <w:lang w:val="es-MX" w:eastAsia="es-MX" w:bidi="es-MX"/>
      </w:rPr>
    </w:lvl>
    <w:lvl w:ilvl="6" w:tplc="167ACB4A">
      <w:numFmt w:val="bullet"/>
      <w:lvlText w:val="•"/>
      <w:lvlJc w:val="left"/>
      <w:pPr>
        <w:ind w:left="6276" w:hanging="360"/>
      </w:pPr>
      <w:rPr>
        <w:rFonts w:hint="default"/>
        <w:lang w:val="es-MX" w:eastAsia="es-MX" w:bidi="es-MX"/>
      </w:rPr>
    </w:lvl>
    <w:lvl w:ilvl="7" w:tplc="9062A5D6">
      <w:numFmt w:val="bullet"/>
      <w:lvlText w:val="•"/>
      <w:lvlJc w:val="left"/>
      <w:pPr>
        <w:ind w:left="7182" w:hanging="360"/>
      </w:pPr>
      <w:rPr>
        <w:rFonts w:hint="default"/>
        <w:lang w:val="es-MX" w:eastAsia="es-MX" w:bidi="es-MX"/>
      </w:rPr>
    </w:lvl>
    <w:lvl w:ilvl="8" w:tplc="874CFBF2">
      <w:numFmt w:val="bullet"/>
      <w:lvlText w:val="•"/>
      <w:lvlJc w:val="left"/>
      <w:pPr>
        <w:ind w:left="8088" w:hanging="360"/>
      </w:pPr>
      <w:rPr>
        <w:rFonts w:hint="default"/>
        <w:lang w:val="es-MX" w:eastAsia="es-MX" w:bidi="es-MX"/>
      </w:rPr>
    </w:lvl>
  </w:abstractNum>
  <w:abstractNum w:abstractNumId="2" w15:restartNumberingAfterBreak="0">
    <w:nsid w:val="195C0DF2"/>
    <w:multiLevelType w:val="multilevel"/>
    <w:tmpl w:val="FE7C70F2"/>
    <w:lvl w:ilvl="0">
      <w:start w:val="1"/>
      <w:numFmt w:val="upperRoman"/>
      <w:lvlText w:val="%1"/>
      <w:lvlJc w:val="left"/>
      <w:pPr>
        <w:ind w:left="685" w:hanging="567"/>
        <w:jc w:val="left"/>
      </w:pPr>
      <w:rPr>
        <w:rFonts w:hint="default"/>
        <w:lang w:val="es-MX" w:eastAsia="es-MX" w:bidi="es-MX"/>
      </w:rPr>
    </w:lvl>
    <w:lvl w:ilvl="1">
      <w:start w:val="1"/>
      <w:numFmt w:val="decimal"/>
      <w:lvlText w:val="%1.%2"/>
      <w:lvlJc w:val="left"/>
      <w:pPr>
        <w:ind w:left="685" w:hanging="567"/>
        <w:jc w:val="left"/>
      </w:pPr>
      <w:rPr>
        <w:rFonts w:ascii="Arial" w:eastAsia="Arial" w:hAnsi="Arial" w:cs="Arial" w:hint="default"/>
        <w:b/>
        <w:bCs/>
        <w:color w:val="030303"/>
        <w:w w:val="100"/>
        <w:sz w:val="24"/>
        <w:szCs w:val="24"/>
        <w:lang w:val="es-MX" w:eastAsia="es-MX" w:bidi="es-MX"/>
      </w:rPr>
    </w:lvl>
    <w:lvl w:ilvl="2">
      <w:numFmt w:val="bullet"/>
      <w:lvlText w:val="•"/>
      <w:lvlJc w:val="left"/>
      <w:pPr>
        <w:ind w:left="2524" w:hanging="567"/>
      </w:pPr>
      <w:rPr>
        <w:rFonts w:hint="default"/>
        <w:lang w:val="es-MX" w:eastAsia="es-MX" w:bidi="es-MX"/>
      </w:rPr>
    </w:lvl>
    <w:lvl w:ilvl="3">
      <w:numFmt w:val="bullet"/>
      <w:lvlText w:val="•"/>
      <w:lvlJc w:val="left"/>
      <w:pPr>
        <w:ind w:left="3446" w:hanging="567"/>
      </w:pPr>
      <w:rPr>
        <w:rFonts w:hint="default"/>
        <w:lang w:val="es-MX" w:eastAsia="es-MX" w:bidi="es-MX"/>
      </w:rPr>
    </w:lvl>
    <w:lvl w:ilvl="4">
      <w:numFmt w:val="bullet"/>
      <w:lvlText w:val="•"/>
      <w:lvlJc w:val="left"/>
      <w:pPr>
        <w:ind w:left="4368" w:hanging="567"/>
      </w:pPr>
      <w:rPr>
        <w:rFonts w:hint="default"/>
        <w:lang w:val="es-MX" w:eastAsia="es-MX" w:bidi="es-MX"/>
      </w:rPr>
    </w:lvl>
    <w:lvl w:ilvl="5">
      <w:numFmt w:val="bullet"/>
      <w:lvlText w:val="•"/>
      <w:lvlJc w:val="left"/>
      <w:pPr>
        <w:ind w:left="5290" w:hanging="567"/>
      </w:pPr>
      <w:rPr>
        <w:rFonts w:hint="default"/>
        <w:lang w:val="es-MX" w:eastAsia="es-MX" w:bidi="es-MX"/>
      </w:rPr>
    </w:lvl>
    <w:lvl w:ilvl="6">
      <w:numFmt w:val="bullet"/>
      <w:lvlText w:val="•"/>
      <w:lvlJc w:val="left"/>
      <w:pPr>
        <w:ind w:left="6212" w:hanging="567"/>
      </w:pPr>
      <w:rPr>
        <w:rFonts w:hint="default"/>
        <w:lang w:val="es-MX" w:eastAsia="es-MX" w:bidi="es-MX"/>
      </w:rPr>
    </w:lvl>
    <w:lvl w:ilvl="7">
      <w:numFmt w:val="bullet"/>
      <w:lvlText w:val="•"/>
      <w:lvlJc w:val="left"/>
      <w:pPr>
        <w:ind w:left="7134" w:hanging="567"/>
      </w:pPr>
      <w:rPr>
        <w:rFonts w:hint="default"/>
        <w:lang w:val="es-MX" w:eastAsia="es-MX" w:bidi="es-MX"/>
      </w:rPr>
    </w:lvl>
    <w:lvl w:ilvl="8">
      <w:numFmt w:val="bullet"/>
      <w:lvlText w:val="•"/>
      <w:lvlJc w:val="left"/>
      <w:pPr>
        <w:ind w:left="8056" w:hanging="567"/>
      </w:pPr>
      <w:rPr>
        <w:rFonts w:hint="default"/>
        <w:lang w:val="es-MX" w:eastAsia="es-MX" w:bidi="es-MX"/>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DA"/>
    <w:rsid w:val="0012435A"/>
    <w:rsid w:val="0047362B"/>
    <w:rsid w:val="005001EA"/>
    <w:rsid w:val="0054040D"/>
    <w:rsid w:val="00565BDA"/>
    <w:rsid w:val="005B2CB1"/>
    <w:rsid w:val="00713D5F"/>
    <w:rsid w:val="00717528"/>
    <w:rsid w:val="00813CE7"/>
    <w:rsid w:val="00A20270"/>
    <w:rsid w:val="00C51BC3"/>
    <w:rsid w:val="00D629CD"/>
    <w:rsid w:val="00EF0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CC575"/>
  <w15:docId w15:val="{C5C246BB-1CA1-4231-87AB-75277C95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85" w:right="121"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17528"/>
    <w:pPr>
      <w:tabs>
        <w:tab w:val="center" w:pos="4419"/>
        <w:tab w:val="right" w:pos="8838"/>
      </w:tabs>
    </w:pPr>
  </w:style>
  <w:style w:type="character" w:customStyle="1" w:styleId="EncabezadoCar">
    <w:name w:val="Encabezado Car"/>
    <w:basedOn w:val="Fuentedeprrafopredeter"/>
    <w:link w:val="Encabezado"/>
    <w:uiPriority w:val="99"/>
    <w:rsid w:val="00717528"/>
    <w:rPr>
      <w:rFonts w:ascii="Arial" w:eastAsia="Arial" w:hAnsi="Arial" w:cs="Arial"/>
      <w:lang w:val="es-MX" w:eastAsia="es-MX" w:bidi="es-MX"/>
    </w:rPr>
  </w:style>
  <w:style w:type="paragraph" w:styleId="Piedepgina">
    <w:name w:val="footer"/>
    <w:basedOn w:val="Normal"/>
    <w:link w:val="PiedepginaCar"/>
    <w:uiPriority w:val="99"/>
    <w:unhideWhenUsed/>
    <w:rsid w:val="00717528"/>
    <w:pPr>
      <w:tabs>
        <w:tab w:val="center" w:pos="4419"/>
        <w:tab w:val="right" w:pos="8838"/>
      </w:tabs>
    </w:pPr>
  </w:style>
  <w:style w:type="character" w:customStyle="1" w:styleId="PiedepginaCar">
    <w:name w:val="Pie de página Car"/>
    <w:basedOn w:val="Fuentedeprrafopredeter"/>
    <w:link w:val="Piedepgina"/>
    <w:uiPriority w:val="99"/>
    <w:rsid w:val="00717528"/>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2801</Words>
  <Characters>15407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DIRECCIÓN JURIDICA PRD NACIONAL</cp:lastModifiedBy>
  <cp:revision>3</cp:revision>
  <dcterms:created xsi:type="dcterms:W3CDTF">2023-03-10T20:25:00Z</dcterms:created>
  <dcterms:modified xsi:type="dcterms:W3CDTF">2023-04-27T21:03:00Z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2019</vt:lpwstr>
  </property>
  <property fmtid="{D5CDD505-2E9C-101B-9397-08002B2CF9AE}" pid="4" name="LastSaved">
    <vt:filetime>2023-03-10T00:00:00Z</vt:filetime>
  </property>
</Properties>
</file>